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823" w:rsidRDefault="00900823">
      <w:pPr>
        <w:adjustRightInd/>
        <w:snapToGrid/>
        <w:spacing w:line="220" w:lineRule="atLeast"/>
        <w:rPr>
          <w:rFonts w:ascii="Times New Roman" w:eastAsia="仿宋_GB2312" w:hAnsi="Times New Roman"/>
          <w:bCs/>
          <w:sz w:val="24"/>
          <w:szCs w:val="24"/>
        </w:rPr>
      </w:pPr>
    </w:p>
    <w:p w:rsidR="00900823" w:rsidRDefault="00900823">
      <w:pPr>
        <w:spacing w:line="360" w:lineRule="auto"/>
        <w:jc w:val="center"/>
        <w:rPr>
          <w:rFonts w:ascii="Times New Roman" w:eastAsia="仿宋_GB2312" w:hAnsi="Times New Roman"/>
          <w:sz w:val="28"/>
        </w:rPr>
      </w:pPr>
    </w:p>
    <w:p w:rsidR="00900823" w:rsidRDefault="00900823">
      <w:pPr>
        <w:spacing w:line="360" w:lineRule="auto"/>
        <w:jc w:val="center"/>
        <w:rPr>
          <w:rFonts w:ascii="Times New Roman" w:eastAsia="仿宋_GB2312" w:hAnsi="Times New Roman"/>
          <w:sz w:val="28"/>
        </w:rPr>
      </w:pPr>
    </w:p>
    <w:p w:rsidR="00900823" w:rsidRDefault="00900823">
      <w:pPr>
        <w:spacing w:line="360" w:lineRule="auto"/>
        <w:jc w:val="center"/>
        <w:rPr>
          <w:rFonts w:ascii="Times New Roman" w:eastAsia="仿宋_GB2312" w:hAnsi="Times New Roman"/>
          <w:sz w:val="28"/>
        </w:rPr>
      </w:pPr>
    </w:p>
    <w:p w:rsidR="00900823" w:rsidRDefault="00F0431C">
      <w:pPr>
        <w:spacing w:after="0" w:line="360" w:lineRule="auto"/>
        <w:jc w:val="center"/>
        <w:rPr>
          <w:rFonts w:ascii="Times New Roman" w:eastAsia="仿宋_GB2312" w:hAnsi="Times New Roman"/>
          <w:b/>
          <w:sz w:val="48"/>
          <w:szCs w:val="48"/>
        </w:rPr>
      </w:pPr>
      <w:r>
        <w:rPr>
          <w:rFonts w:ascii="Times New Roman" w:eastAsia="仿宋_GB2312" w:hAnsi="Times New Roman"/>
          <w:b/>
          <w:sz w:val="48"/>
          <w:szCs w:val="48"/>
        </w:rPr>
        <w:t>内蒙古黄河工贸集团千里山煤焦化有限责任公司焦化厂精煤堆场、选煤厂原煤堆场全封闭技改项目竣工环境保护</w:t>
      </w:r>
    </w:p>
    <w:p w:rsidR="00900823" w:rsidRDefault="00F0431C">
      <w:pPr>
        <w:spacing w:after="0" w:line="360" w:lineRule="auto"/>
        <w:jc w:val="center"/>
        <w:rPr>
          <w:rFonts w:ascii="Times New Roman" w:eastAsia="仿宋_GB2312" w:hAnsi="Times New Roman"/>
          <w:b/>
          <w:sz w:val="48"/>
          <w:szCs w:val="48"/>
        </w:rPr>
      </w:pPr>
      <w:r>
        <w:rPr>
          <w:rFonts w:ascii="Times New Roman" w:eastAsia="仿宋_GB2312" w:hAnsi="Times New Roman"/>
          <w:b/>
          <w:sz w:val="48"/>
          <w:szCs w:val="48"/>
        </w:rPr>
        <w:t>验收报告表</w:t>
      </w:r>
    </w:p>
    <w:p w:rsidR="00900823" w:rsidRDefault="00900823">
      <w:pPr>
        <w:spacing w:after="0" w:line="360" w:lineRule="auto"/>
        <w:jc w:val="center"/>
        <w:rPr>
          <w:rFonts w:ascii="Times New Roman" w:eastAsia="仿宋_GB2312" w:hAnsi="Times New Roman"/>
          <w:b/>
          <w:sz w:val="48"/>
          <w:szCs w:val="48"/>
        </w:rPr>
      </w:pPr>
    </w:p>
    <w:p w:rsidR="00900823" w:rsidRDefault="00900823">
      <w:pPr>
        <w:spacing w:after="0" w:line="360" w:lineRule="auto"/>
        <w:jc w:val="center"/>
        <w:rPr>
          <w:rFonts w:ascii="Times New Roman" w:eastAsia="仿宋_GB2312" w:hAnsi="Times New Roman"/>
          <w:b/>
          <w:sz w:val="48"/>
          <w:szCs w:val="48"/>
        </w:rPr>
      </w:pPr>
    </w:p>
    <w:p w:rsidR="00900823" w:rsidRDefault="00900823">
      <w:pPr>
        <w:spacing w:after="0" w:line="360" w:lineRule="auto"/>
        <w:jc w:val="center"/>
        <w:rPr>
          <w:rFonts w:ascii="Times New Roman" w:eastAsia="仿宋_GB2312" w:hAnsi="Times New Roman"/>
          <w:b/>
          <w:sz w:val="48"/>
          <w:szCs w:val="48"/>
        </w:rPr>
      </w:pPr>
    </w:p>
    <w:p w:rsidR="00900823" w:rsidRDefault="00900823">
      <w:pPr>
        <w:spacing w:line="360" w:lineRule="auto"/>
        <w:jc w:val="center"/>
        <w:rPr>
          <w:rFonts w:ascii="Times New Roman" w:eastAsia="仿宋_GB2312" w:hAnsi="Times New Roman"/>
          <w:sz w:val="28"/>
        </w:rPr>
      </w:pPr>
    </w:p>
    <w:p w:rsidR="00900823" w:rsidRDefault="00900823">
      <w:pPr>
        <w:jc w:val="center"/>
        <w:rPr>
          <w:rFonts w:ascii="Times New Roman" w:eastAsia="仿宋_GB2312" w:hAnsi="Times New Roman"/>
          <w:sz w:val="28"/>
        </w:rPr>
      </w:pPr>
    </w:p>
    <w:p w:rsidR="00900823" w:rsidRDefault="00F0431C">
      <w:pPr>
        <w:rPr>
          <w:rFonts w:ascii="Times New Roman" w:eastAsia="仿宋_GB2312" w:hAnsi="Times New Roman"/>
          <w:sz w:val="28"/>
          <w:szCs w:val="28"/>
        </w:rPr>
      </w:pPr>
      <w:r>
        <w:rPr>
          <w:rFonts w:ascii="Times New Roman" w:eastAsia="仿宋_GB2312" w:hAnsi="Times New Roman"/>
          <w:sz w:val="28"/>
        </w:rPr>
        <w:tab/>
      </w:r>
    </w:p>
    <w:p w:rsidR="00900823" w:rsidRDefault="00F0431C">
      <w:pPr>
        <w:ind w:leftChars="400" w:left="2486" w:hangingChars="500" w:hanging="1606"/>
        <w:rPr>
          <w:rFonts w:ascii="Times New Roman" w:eastAsia="仿宋_GB2312" w:hAnsi="Times New Roman"/>
          <w:b/>
          <w:sz w:val="32"/>
          <w:szCs w:val="32"/>
        </w:rPr>
      </w:pPr>
      <w:r>
        <w:rPr>
          <w:rFonts w:ascii="Times New Roman" w:eastAsia="仿宋_GB2312" w:hAnsi="Times New Roman"/>
          <w:b/>
          <w:sz w:val="32"/>
          <w:szCs w:val="32"/>
        </w:rPr>
        <w:t>建设单位</w:t>
      </w:r>
      <w:r>
        <w:rPr>
          <w:rFonts w:ascii="Times New Roman" w:eastAsia="仿宋_GB2312" w:hAnsi="Times New Roman"/>
          <w:b/>
          <w:sz w:val="32"/>
          <w:szCs w:val="32"/>
        </w:rPr>
        <w:t>:</w:t>
      </w:r>
      <w:r>
        <w:rPr>
          <w:rFonts w:ascii="Times New Roman" w:eastAsia="仿宋_GB2312" w:hAnsi="Times New Roman"/>
          <w:b/>
          <w:sz w:val="32"/>
          <w:szCs w:val="32"/>
        </w:rPr>
        <w:tab/>
      </w:r>
      <w:r>
        <w:rPr>
          <w:rFonts w:ascii="Times New Roman" w:eastAsia="仿宋_GB2312" w:hAnsi="Times New Roman"/>
          <w:b/>
          <w:sz w:val="32"/>
          <w:szCs w:val="32"/>
        </w:rPr>
        <w:t>内蒙古黄河工贸集团千里山煤焦化有限责任公司</w:t>
      </w:r>
    </w:p>
    <w:p w:rsidR="00900823" w:rsidRDefault="00F0431C">
      <w:pPr>
        <w:spacing w:line="360" w:lineRule="auto"/>
        <w:ind w:firstLineChars="265" w:firstLine="851"/>
        <w:rPr>
          <w:rFonts w:ascii="Times New Roman" w:eastAsia="仿宋_GB2312" w:hAnsi="Times New Roman"/>
          <w:b/>
          <w:sz w:val="32"/>
          <w:szCs w:val="32"/>
        </w:rPr>
      </w:pPr>
      <w:r>
        <w:rPr>
          <w:rFonts w:ascii="Times New Roman" w:eastAsia="仿宋_GB2312" w:hAnsi="Times New Roman"/>
          <w:b/>
          <w:sz w:val="32"/>
          <w:szCs w:val="32"/>
        </w:rPr>
        <w:t>编制单位：内蒙古国安检测评价有限责任公司</w:t>
      </w:r>
    </w:p>
    <w:p w:rsidR="00900823" w:rsidRDefault="00900823">
      <w:pPr>
        <w:rPr>
          <w:rFonts w:ascii="Times New Roman" w:eastAsia="仿宋_GB2312" w:hAnsi="Times New Roman"/>
          <w:sz w:val="28"/>
          <w:szCs w:val="28"/>
        </w:rPr>
      </w:pPr>
    </w:p>
    <w:p w:rsidR="00900823" w:rsidRDefault="00F0431C">
      <w:pPr>
        <w:jc w:val="center"/>
        <w:rPr>
          <w:rFonts w:ascii="Times New Roman" w:eastAsia="仿宋_GB2312" w:hAnsi="Times New Roman"/>
          <w:b/>
          <w:sz w:val="28"/>
          <w:szCs w:val="28"/>
        </w:rPr>
      </w:pPr>
      <w:r>
        <w:rPr>
          <w:rFonts w:ascii="Times New Roman" w:eastAsia="仿宋_GB2312" w:hAnsi="Times New Roman"/>
          <w:b/>
          <w:sz w:val="28"/>
          <w:szCs w:val="28"/>
        </w:rPr>
        <w:t>2019</w:t>
      </w:r>
      <w:r>
        <w:rPr>
          <w:rFonts w:ascii="Times New Roman" w:eastAsia="仿宋_GB2312" w:hAnsi="Times New Roman"/>
          <w:b/>
          <w:sz w:val="28"/>
          <w:szCs w:val="28"/>
        </w:rPr>
        <w:t>年</w:t>
      </w:r>
      <w:r>
        <w:rPr>
          <w:rFonts w:ascii="Times New Roman" w:eastAsia="仿宋_GB2312" w:hAnsi="Times New Roman"/>
          <w:b/>
          <w:sz w:val="28"/>
          <w:szCs w:val="28"/>
        </w:rPr>
        <w:t>9</w:t>
      </w:r>
      <w:r>
        <w:rPr>
          <w:rFonts w:ascii="Times New Roman" w:eastAsia="仿宋_GB2312" w:hAnsi="Times New Roman"/>
          <w:b/>
          <w:sz w:val="28"/>
          <w:szCs w:val="28"/>
        </w:rPr>
        <w:t>月</w:t>
      </w:r>
    </w:p>
    <w:p w:rsidR="00C64BEE" w:rsidRDefault="00C64BEE">
      <w:pPr>
        <w:jc w:val="center"/>
        <w:rPr>
          <w:rFonts w:ascii="Times New Roman" w:eastAsia="仿宋_GB2312" w:hAnsi="Times New Roman"/>
          <w:b/>
          <w:sz w:val="28"/>
          <w:szCs w:val="28"/>
        </w:rPr>
      </w:pPr>
    </w:p>
    <w:p w:rsidR="00900823" w:rsidRDefault="00F0431C" w:rsidP="001B7FC4">
      <w:pPr>
        <w:spacing w:beforeLines="100" w:after="0" w:line="360" w:lineRule="auto"/>
        <w:rPr>
          <w:rFonts w:ascii="Times New Roman" w:eastAsia="仿宋_GB2312" w:hAnsi="Times New Roman"/>
          <w:sz w:val="28"/>
        </w:rPr>
      </w:pPr>
      <w:r>
        <w:rPr>
          <w:rFonts w:ascii="Times New Roman" w:eastAsia="仿宋_GB2312" w:hAnsi="Times New Roman"/>
          <w:b/>
          <w:sz w:val="28"/>
        </w:rPr>
        <w:lastRenderedPageBreak/>
        <w:t>建设单位法人代表</w:t>
      </w:r>
      <w:r>
        <w:rPr>
          <w:rFonts w:ascii="Times New Roman" w:eastAsia="仿宋_GB2312" w:hAnsi="Times New Roman"/>
          <w:b/>
          <w:sz w:val="28"/>
        </w:rPr>
        <w:t>:</w:t>
      </w:r>
      <w:r>
        <w:rPr>
          <w:rFonts w:ascii="Times New Roman" w:eastAsia="仿宋_GB2312" w:hAnsi="Times New Roman"/>
          <w:sz w:val="28"/>
        </w:rPr>
        <w:tab/>
      </w:r>
    </w:p>
    <w:p w:rsidR="00900823" w:rsidRDefault="00900823">
      <w:pPr>
        <w:spacing w:after="0"/>
        <w:rPr>
          <w:rFonts w:ascii="Times New Roman" w:eastAsia="仿宋_GB2312" w:hAnsi="Times New Roman"/>
          <w:sz w:val="28"/>
        </w:rPr>
      </w:pPr>
    </w:p>
    <w:p w:rsidR="00900823" w:rsidRDefault="00900823">
      <w:pPr>
        <w:spacing w:after="0"/>
        <w:rPr>
          <w:rFonts w:ascii="Times New Roman" w:eastAsia="仿宋_GB2312" w:hAnsi="Times New Roman"/>
          <w:sz w:val="28"/>
        </w:rPr>
      </w:pPr>
    </w:p>
    <w:p w:rsidR="00900823" w:rsidRDefault="00F0431C">
      <w:pPr>
        <w:spacing w:after="0"/>
        <w:rPr>
          <w:rFonts w:ascii="Times New Roman" w:eastAsia="仿宋_GB2312" w:hAnsi="Times New Roman"/>
          <w:sz w:val="28"/>
        </w:rPr>
      </w:pPr>
      <w:r>
        <w:rPr>
          <w:rFonts w:ascii="Times New Roman" w:eastAsia="仿宋_GB2312" w:hAnsi="Times New Roman"/>
          <w:b/>
          <w:sz w:val="28"/>
        </w:rPr>
        <w:t>编制单位法人代表</w:t>
      </w:r>
      <w:r>
        <w:rPr>
          <w:rFonts w:ascii="Times New Roman" w:eastAsia="仿宋_GB2312" w:hAnsi="Times New Roman"/>
          <w:b/>
          <w:sz w:val="28"/>
        </w:rPr>
        <w:t>:</w:t>
      </w:r>
      <w:r>
        <w:rPr>
          <w:rFonts w:ascii="Times New Roman" w:eastAsia="仿宋_GB2312" w:hAnsi="Times New Roman"/>
          <w:sz w:val="28"/>
        </w:rPr>
        <w:tab/>
      </w:r>
    </w:p>
    <w:p w:rsidR="00900823" w:rsidRDefault="00900823">
      <w:pPr>
        <w:spacing w:after="0"/>
        <w:rPr>
          <w:rFonts w:ascii="Times New Roman" w:eastAsia="仿宋_GB2312" w:hAnsi="Times New Roman"/>
          <w:sz w:val="28"/>
        </w:rPr>
      </w:pPr>
    </w:p>
    <w:p w:rsidR="00900823" w:rsidRDefault="00900823">
      <w:pPr>
        <w:spacing w:after="0"/>
        <w:rPr>
          <w:rFonts w:ascii="Times New Roman" w:eastAsia="仿宋_GB2312" w:hAnsi="Times New Roman"/>
          <w:sz w:val="28"/>
        </w:rPr>
      </w:pPr>
    </w:p>
    <w:p w:rsidR="00900823" w:rsidRDefault="00F0431C">
      <w:pPr>
        <w:spacing w:after="0"/>
        <w:rPr>
          <w:rFonts w:ascii="Times New Roman" w:eastAsia="仿宋_GB2312" w:hAnsi="Times New Roman"/>
          <w:b/>
          <w:spacing w:val="86"/>
          <w:sz w:val="28"/>
        </w:rPr>
      </w:pPr>
      <w:r>
        <w:rPr>
          <w:rFonts w:ascii="Times New Roman" w:eastAsia="仿宋_GB2312" w:hAnsi="Times New Roman"/>
          <w:b/>
          <w:spacing w:val="110"/>
          <w:sz w:val="28"/>
        </w:rPr>
        <w:t>项目负责</w:t>
      </w:r>
      <w:r>
        <w:rPr>
          <w:rFonts w:ascii="Times New Roman" w:eastAsia="仿宋_GB2312" w:hAnsi="Times New Roman"/>
          <w:b/>
          <w:sz w:val="28"/>
        </w:rPr>
        <w:t>人</w:t>
      </w:r>
      <w:r>
        <w:rPr>
          <w:rFonts w:ascii="Times New Roman" w:eastAsia="仿宋_GB2312" w:hAnsi="Times New Roman"/>
          <w:b/>
          <w:spacing w:val="86"/>
          <w:sz w:val="28"/>
        </w:rPr>
        <w:t>:</w:t>
      </w:r>
      <w:r>
        <w:rPr>
          <w:rFonts w:ascii="Times New Roman" w:eastAsia="仿宋_GB2312" w:hAnsi="Times New Roman"/>
          <w:b/>
          <w:spacing w:val="86"/>
          <w:sz w:val="28"/>
        </w:rPr>
        <w:t>曾国栋</w:t>
      </w:r>
    </w:p>
    <w:p w:rsidR="00900823" w:rsidRDefault="00900823">
      <w:pPr>
        <w:spacing w:after="0"/>
        <w:rPr>
          <w:rFonts w:ascii="Times New Roman" w:eastAsia="仿宋_GB2312" w:hAnsi="Times New Roman"/>
          <w:b/>
          <w:sz w:val="28"/>
        </w:rPr>
      </w:pPr>
    </w:p>
    <w:p w:rsidR="00900823" w:rsidRDefault="00900823">
      <w:pPr>
        <w:spacing w:after="0"/>
        <w:rPr>
          <w:rFonts w:ascii="Times New Roman" w:eastAsia="仿宋_GB2312" w:hAnsi="Times New Roman"/>
          <w:b/>
          <w:sz w:val="28"/>
        </w:rPr>
      </w:pPr>
    </w:p>
    <w:p w:rsidR="00900823" w:rsidRDefault="00F0431C">
      <w:pPr>
        <w:spacing w:after="0"/>
        <w:rPr>
          <w:rFonts w:ascii="Times New Roman" w:eastAsia="仿宋_GB2312" w:hAnsi="Times New Roman"/>
          <w:b/>
          <w:spacing w:val="240"/>
          <w:sz w:val="28"/>
        </w:rPr>
      </w:pPr>
      <w:r>
        <w:rPr>
          <w:rFonts w:ascii="Times New Roman" w:eastAsia="仿宋_GB2312" w:hAnsi="Times New Roman"/>
          <w:b/>
          <w:spacing w:val="340"/>
          <w:sz w:val="28"/>
        </w:rPr>
        <w:t>填表</w:t>
      </w:r>
      <w:r>
        <w:rPr>
          <w:rFonts w:ascii="Times New Roman" w:eastAsia="仿宋_GB2312" w:hAnsi="Times New Roman"/>
          <w:b/>
          <w:sz w:val="28"/>
        </w:rPr>
        <w:t>人：</w:t>
      </w:r>
      <w:r>
        <w:rPr>
          <w:rFonts w:ascii="Times New Roman" w:eastAsia="仿宋_GB2312" w:hAnsi="Times New Roman"/>
          <w:b/>
          <w:spacing w:val="86"/>
          <w:sz w:val="28"/>
        </w:rPr>
        <w:t>王杰</w:t>
      </w:r>
    </w:p>
    <w:p w:rsidR="00900823" w:rsidRDefault="00F0431C">
      <w:pPr>
        <w:spacing w:line="360" w:lineRule="auto"/>
        <w:rPr>
          <w:rFonts w:ascii="Times New Roman" w:eastAsia="仿宋_GB2312" w:hAnsi="Times New Roman"/>
          <w:sz w:val="28"/>
        </w:rPr>
      </w:pPr>
      <w:r>
        <w:rPr>
          <w:rFonts w:ascii="Times New Roman" w:eastAsia="仿宋_GB2312" w:hAnsi="Times New Roman"/>
          <w:sz w:val="28"/>
        </w:rPr>
        <w:tab/>
      </w:r>
    </w:p>
    <w:p w:rsidR="00900823" w:rsidRDefault="00900823">
      <w:pPr>
        <w:spacing w:line="360" w:lineRule="auto"/>
        <w:rPr>
          <w:rFonts w:ascii="Times New Roman" w:eastAsia="仿宋_GB2312" w:hAnsi="Times New Roman"/>
          <w:sz w:val="28"/>
        </w:rPr>
      </w:pPr>
    </w:p>
    <w:p w:rsidR="00900823" w:rsidRDefault="00F0431C">
      <w:pPr>
        <w:tabs>
          <w:tab w:val="left" w:pos="984"/>
        </w:tabs>
        <w:spacing w:line="360" w:lineRule="auto"/>
        <w:rPr>
          <w:rFonts w:ascii="Times New Roman" w:eastAsia="仿宋_GB2312" w:hAnsi="Times New Roman"/>
          <w:sz w:val="28"/>
        </w:rPr>
      </w:pPr>
      <w:r>
        <w:rPr>
          <w:rFonts w:ascii="Times New Roman" w:eastAsia="仿宋_GB2312" w:hAnsi="Times New Roman"/>
          <w:sz w:val="28"/>
        </w:rPr>
        <w:tab/>
      </w:r>
    </w:p>
    <w:p w:rsidR="00900823" w:rsidRDefault="00900823">
      <w:pPr>
        <w:spacing w:line="360" w:lineRule="auto"/>
        <w:rPr>
          <w:rFonts w:ascii="Times New Roman" w:eastAsia="仿宋_GB2312" w:hAnsi="Times New Roman"/>
          <w:sz w:val="21"/>
          <w:szCs w:val="21"/>
        </w:rPr>
      </w:pPr>
    </w:p>
    <w:p w:rsidR="00900823" w:rsidRDefault="00900823">
      <w:pPr>
        <w:spacing w:line="360" w:lineRule="auto"/>
        <w:rPr>
          <w:rFonts w:ascii="Times New Roman" w:eastAsia="仿宋_GB2312" w:hAnsi="Times New Roman"/>
          <w:sz w:val="21"/>
          <w:szCs w:val="21"/>
        </w:rPr>
      </w:pPr>
    </w:p>
    <w:p w:rsidR="00900823" w:rsidRDefault="00900823">
      <w:pPr>
        <w:spacing w:line="360" w:lineRule="auto"/>
        <w:rPr>
          <w:rFonts w:ascii="Times New Roman" w:eastAsia="仿宋_GB2312" w:hAnsi="Times New Roman"/>
          <w:sz w:val="21"/>
          <w:szCs w:val="21"/>
        </w:rPr>
      </w:pPr>
    </w:p>
    <w:p w:rsidR="00900823" w:rsidRDefault="00900823">
      <w:pPr>
        <w:spacing w:line="360" w:lineRule="auto"/>
        <w:rPr>
          <w:rFonts w:ascii="Times New Roman" w:eastAsia="仿宋_GB2312" w:hAnsi="Times New Roman"/>
          <w:sz w:val="21"/>
          <w:szCs w:val="21"/>
        </w:rPr>
      </w:pPr>
    </w:p>
    <w:tbl>
      <w:tblPr>
        <w:tblStyle w:val="aa"/>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936"/>
        <w:gridCol w:w="425"/>
        <w:gridCol w:w="4161"/>
      </w:tblGrid>
      <w:tr w:rsidR="00900823">
        <w:trPr>
          <w:jc w:val="center"/>
        </w:trPr>
        <w:tc>
          <w:tcPr>
            <w:tcW w:w="3936" w:type="dxa"/>
            <w:vAlign w:val="center"/>
          </w:tcPr>
          <w:p w:rsidR="00900823" w:rsidRDefault="00F0431C">
            <w:pPr>
              <w:spacing w:after="0" w:line="700" w:lineRule="exact"/>
              <w:rPr>
                <w:rFonts w:ascii="Times New Roman" w:eastAsia="仿宋_GB2312" w:hAnsi="Times New Roman"/>
                <w:color w:val="FF0000"/>
                <w:sz w:val="28"/>
                <w:szCs w:val="20"/>
              </w:rPr>
            </w:pPr>
            <w:r>
              <w:rPr>
                <w:rFonts w:ascii="Times New Roman" w:eastAsia="仿宋_GB2312" w:hAnsi="Times New Roman"/>
                <w:sz w:val="28"/>
                <w:szCs w:val="20"/>
              </w:rPr>
              <w:t>建设单位：内蒙古黄河工贸集团千里山煤焦化有限责任公司</w:t>
            </w:r>
          </w:p>
        </w:tc>
        <w:tc>
          <w:tcPr>
            <w:tcW w:w="425" w:type="dxa"/>
          </w:tcPr>
          <w:p w:rsidR="00900823" w:rsidRDefault="00900823">
            <w:pPr>
              <w:spacing w:after="0" w:line="700" w:lineRule="exact"/>
              <w:rPr>
                <w:rFonts w:ascii="Times New Roman" w:eastAsia="仿宋_GB2312" w:hAnsi="Times New Roman"/>
                <w:sz w:val="28"/>
                <w:szCs w:val="20"/>
              </w:rPr>
            </w:pPr>
          </w:p>
        </w:tc>
        <w:tc>
          <w:tcPr>
            <w:tcW w:w="4161" w:type="dxa"/>
            <w:vAlign w:val="center"/>
          </w:tcPr>
          <w:p w:rsidR="00900823" w:rsidRDefault="00F0431C">
            <w:pPr>
              <w:spacing w:after="0" w:line="700" w:lineRule="exact"/>
              <w:rPr>
                <w:rFonts w:ascii="Times New Roman" w:eastAsia="仿宋_GB2312" w:hAnsi="Times New Roman"/>
                <w:sz w:val="28"/>
                <w:szCs w:val="20"/>
              </w:rPr>
            </w:pPr>
            <w:r>
              <w:rPr>
                <w:rFonts w:ascii="Times New Roman" w:eastAsia="仿宋_GB2312" w:hAnsi="Times New Roman"/>
                <w:sz w:val="28"/>
                <w:szCs w:val="20"/>
              </w:rPr>
              <w:t>编制单位：内蒙古国安检测评价有限责任公司</w:t>
            </w:r>
          </w:p>
        </w:tc>
      </w:tr>
      <w:tr w:rsidR="00900823">
        <w:trPr>
          <w:jc w:val="center"/>
        </w:trPr>
        <w:tc>
          <w:tcPr>
            <w:tcW w:w="3936" w:type="dxa"/>
            <w:vAlign w:val="center"/>
          </w:tcPr>
          <w:p w:rsidR="00900823" w:rsidRDefault="00F0431C">
            <w:pPr>
              <w:spacing w:after="0" w:line="700" w:lineRule="exact"/>
              <w:rPr>
                <w:rFonts w:ascii="Times New Roman" w:eastAsia="仿宋_GB2312" w:hAnsi="Times New Roman"/>
                <w:sz w:val="28"/>
                <w:szCs w:val="20"/>
              </w:rPr>
            </w:pPr>
            <w:r>
              <w:rPr>
                <w:rFonts w:ascii="Times New Roman" w:eastAsia="仿宋_GB2312" w:hAnsi="Times New Roman"/>
                <w:sz w:val="28"/>
                <w:szCs w:val="20"/>
              </w:rPr>
              <w:t>电话：</w:t>
            </w:r>
            <w:r>
              <w:rPr>
                <w:rFonts w:ascii="Times New Roman" w:eastAsia="仿宋_GB2312" w:hAnsi="Times New Roman"/>
                <w:sz w:val="28"/>
                <w:szCs w:val="20"/>
              </w:rPr>
              <w:t>13848335138</w:t>
            </w:r>
          </w:p>
        </w:tc>
        <w:tc>
          <w:tcPr>
            <w:tcW w:w="425" w:type="dxa"/>
          </w:tcPr>
          <w:p w:rsidR="00900823" w:rsidRDefault="00900823">
            <w:pPr>
              <w:spacing w:after="0" w:line="700" w:lineRule="exact"/>
              <w:rPr>
                <w:rFonts w:ascii="Times New Roman" w:eastAsia="仿宋_GB2312" w:hAnsi="Times New Roman"/>
                <w:sz w:val="28"/>
                <w:szCs w:val="20"/>
              </w:rPr>
            </w:pPr>
          </w:p>
        </w:tc>
        <w:tc>
          <w:tcPr>
            <w:tcW w:w="4161" w:type="dxa"/>
            <w:vAlign w:val="center"/>
          </w:tcPr>
          <w:p w:rsidR="00900823" w:rsidRDefault="00F0431C">
            <w:pPr>
              <w:spacing w:after="0" w:line="700" w:lineRule="exact"/>
              <w:rPr>
                <w:rFonts w:ascii="Times New Roman" w:eastAsia="仿宋_GB2312" w:hAnsi="Times New Roman"/>
                <w:sz w:val="28"/>
                <w:szCs w:val="20"/>
              </w:rPr>
            </w:pPr>
            <w:r>
              <w:rPr>
                <w:rFonts w:ascii="Times New Roman" w:eastAsia="仿宋_GB2312" w:hAnsi="Times New Roman"/>
                <w:sz w:val="28"/>
                <w:szCs w:val="20"/>
              </w:rPr>
              <w:t>电话：</w:t>
            </w:r>
            <w:r>
              <w:rPr>
                <w:rFonts w:ascii="Times New Roman" w:eastAsia="仿宋_GB2312" w:hAnsi="Times New Roman"/>
                <w:sz w:val="28"/>
                <w:szCs w:val="20"/>
              </w:rPr>
              <w:t xml:space="preserve">13948008837  </w:t>
            </w:r>
          </w:p>
        </w:tc>
      </w:tr>
      <w:tr w:rsidR="00900823">
        <w:trPr>
          <w:jc w:val="center"/>
        </w:trPr>
        <w:tc>
          <w:tcPr>
            <w:tcW w:w="3936" w:type="dxa"/>
            <w:vAlign w:val="center"/>
          </w:tcPr>
          <w:p w:rsidR="00900823" w:rsidRDefault="00F0431C">
            <w:pPr>
              <w:spacing w:after="0" w:line="700" w:lineRule="exact"/>
              <w:rPr>
                <w:rFonts w:ascii="Times New Roman" w:eastAsia="仿宋_GB2312" w:hAnsi="Times New Roman"/>
                <w:sz w:val="28"/>
                <w:szCs w:val="20"/>
              </w:rPr>
            </w:pPr>
            <w:r>
              <w:rPr>
                <w:rFonts w:ascii="Times New Roman" w:eastAsia="仿宋_GB2312" w:hAnsi="Times New Roman"/>
                <w:sz w:val="28"/>
                <w:szCs w:val="20"/>
              </w:rPr>
              <w:t>传真：</w:t>
            </w:r>
            <w:r>
              <w:rPr>
                <w:rFonts w:ascii="Times New Roman" w:eastAsia="仿宋_GB2312" w:hAnsi="Times New Roman"/>
                <w:sz w:val="28"/>
                <w:szCs w:val="20"/>
              </w:rPr>
              <w:t>0473-2662083</w:t>
            </w:r>
          </w:p>
        </w:tc>
        <w:tc>
          <w:tcPr>
            <w:tcW w:w="425" w:type="dxa"/>
          </w:tcPr>
          <w:p w:rsidR="00900823" w:rsidRDefault="00900823">
            <w:pPr>
              <w:spacing w:after="0" w:line="700" w:lineRule="exact"/>
              <w:rPr>
                <w:rFonts w:ascii="Times New Roman" w:eastAsia="仿宋_GB2312" w:hAnsi="Times New Roman"/>
                <w:sz w:val="28"/>
                <w:szCs w:val="20"/>
              </w:rPr>
            </w:pPr>
          </w:p>
        </w:tc>
        <w:tc>
          <w:tcPr>
            <w:tcW w:w="4161" w:type="dxa"/>
            <w:vAlign w:val="center"/>
          </w:tcPr>
          <w:p w:rsidR="00900823" w:rsidRDefault="00F0431C">
            <w:pPr>
              <w:spacing w:after="0" w:line="700" w:lineRule="exact"/>
              <w:rPr>
                <w:rFonts w:ascii="Times New Roman" w:eastAsia="仿宋_GB2312" w:hAnsi="Times New Roman"/>
                <w:sz w:val="28"/>
                <w:szCs w:val="20"/>
              </w:rPr>
            </w:pPr>
            <w:r>
              <w:rPr>
                <w:rFonts w:ascii="Times New Roman" w:eastAsia="仿宋_GB2312" w:hAnsi="Times New Roman"/>
                <w:sz w:val="28"/>
                <w:szCs w:val="20"/>
              </w:rPr>
              <w:t>传真：</w:t>
            </w:r>
            <w:r>
              <w:rPr>
                <w:rFonts w:ascii="Times New Roman" w:eastAsia="仿宋_GB2312" w:hAnsi="Times New Roman"/>
                <w:sz w:val="28"/>
                <w:szCs w:val="20"/>
              </w:rPr>
              <w:t>0483-3993189</w:t>
            </w:r>
          </w:p>
        </w:tc>
      </w:tr>
      <w:tr w:rsidR="00900823">
        <w:trPr>
          <w:jc w:val="center"/>
        </w:trPr>
        <w:tc>
          <w:tcPr>
            <w:tcW w:w="3936" w:type="dxa"/>
            <w:vAlign w:val="center"/>
          </w:tcPr>
          <w:p w:rsidR="00900823" w:rsidRDefault="00F0431C">
            <w:pPr>
              <w:spacing w:after="0" w:line="700" w:lineRule="exact"/>
              <w:rPr>
                <w:rFonts w:ascii="Times New Roman" w:eastAsia="仿宋_GB2312" w:hAnsi="Times New Roman"/>
                <w:sz w:val="28"/>
                <w:szCs w:val="20"/>
              </w:rPr>
            </w:pPr>
            <w:r>
              <w:rPr>
                <w:rFonts w:ascii="Times New Roman" w:eastAsia="仿宋_GB2312" w:hAnsi="Times New Roman"/>
                <w:sz w:val="28"/>
                <w:szCs w:val="20"/>
              </w:rPr>
              <w:t>邮编：</w:t>
            </w:r>
            <w:r>
              <w:rPr>
                <w:rFonts w:ascii="Times New Roman" w:eastAsia="仿宋_GB2312" w:hAnsi="Times New Roman"/>
                <w:sz w:val="28"/>
                <w:szCs w:val="20"/>
              </w:rPr>
              <w:t>016000</w:t>
            </w:r>
          </w:p>
        </w:tc>
        <w:tc>
          <w:tcPr>
            <w:tcW w:w="425" w:type="dxa"/>
          </w:tcPr>
          <w:p w:rsidR="00900823" w:rsidRDefault="00900823">
            <w:pPr>
              <w:spacing w:after="0" w:line="700" w:lineRule="exact"/>
              <w:rPr>
                <w:rFonts w:ascii="Times New Roman" w:eastAsia="仿宋_GB2312" w:hAnsi="Times New Roman"/>
                <w:sz w:val="28"/>
                <w:szCs w:val="20"/>
              </w:rPr>
            </w:pPr>
          </w:p>
        </w:tc>
        <w:tc>
          <w:tcPr>
            <w:tcW w:w="4161" w:type="dxa"/>
            <w:vAlign w:val="center"/>
          </w:tcPr>
          <w:p w:rsidR="00900823" w:rsidRDefault="00F0431C">
            <w:pPr>
              <w:spacing w:after="0" w:line="700" w:lineRule="exact"/>
              <w:rPr>
                <w:rFonts w:ascii="Times New Roman" w:eastAsia="仿宋_GB2312" w:hAnsi="Times New Roman"/>
                <w:sz w:val="28"/>
                <w:szCs w:val="20"/>
              </w:rPr>
            </w:pPr>
            <w:r>
              <w:rPr>
                <w:rFonts w:ascii="Times New Roman" w:eastAsia="仿宋_GB2312" w:hAnsi="Times New Roman"/>
                <w:sz w:val="28"/>
                <w:szCs w:val="20"/>
              </w:rPr>
              <w:t>邮编：</w:t>
            </w:r>
            <w:r>
              <w:rPr>
                <w:rFonts w:ascii="Times New Roman" w:eastAsia="仿宋_GB2312" w:hAnsi="Times New Roman"/>
                <w:sz w:val="28"/>
                <w:szCs w:val="20"/>
              </w:rPr>
              <w:t>750306</w:t>
            </w:r>
          </w:p>
        </w:tc>
      </w:tr>
      <w:tr w:rsidR="00900823">
        <w:trPr>
          <w:jc w:val="center"/>
        </w:trPr>
        <w:tc>
          <w:tcPr>
            <w:tcW w:w="3936" w:type="dxa"/>
            <w:vAlign w:val="center"/>
          </w:tcPr>
          <w:p w:rsidR="00900823" w:rsidRDefault="00F0431C">
            <w:pPr>
              <w:spacing w:after="0" w:line="700" w:lineRule="exact"/>
              <w:rPr>
                <w:rFonts w:ascii="Times New Roman" w:eastAsia="仿宋_GB2312" w:hAnsi="Times New Roman"/>
                <w:sz w:val="28"/>
                <w:szCs w:val="20"/>
              </w:rPr>
            </w:pPr>
            <w:r>
              <w:rPr>
                <w:rFonts w:ascii="Times New Roman" w:eastAsia="仿宋_GB2312" w:hAnsi="Times New Roman"/>
                <w:sz w:val="28"/>
                <w:szCs w:val="20"/>
              </w:rPr>
              <w:t>地址：内蒙古乌海市海勃湾区千里山工业园区</w:t>
            </w:r>
          </w:p>
        </w:tc>
        <w:tc>
          <w:tcPr>
            <w:tcW w:w="425" w:type="dxa"/>
          </w:tcPr>
          <w:p w:rsidR="00900823" w:rsidRDefault="00900823">
            <w:pPr>
              <w:spacing w:after="0" w:line="700" w:lineRule="exact"/>
              <w:rPr>
                <w:rFonts w:ascii="Times New Roman" w:eastAsia="仿宋_GB2312" w:hAnsi="Times New Roman"/>
                <w:sz w:val="28"/>
                <w:szCs w:val="20"/>
              </w:rPr>
            </w:pPr>
          </w:p>
        </w:tc>
        <w:tc>
          <w:tcPr>
            <w:tcW w:w="4161" w:type="dxa"/>
            <w:vAlign w:val="center"/>
          </w:tcPr>
          <w:p w:rsidR="00900823" w:rsidRDefault="00F0431C">
            <w:pPr>
              <w:spacing w:after="0" w:line="700" w:lineRule="exact"/>
              <w:rPr>
                <w:rFonts w:ascii="Times New Roman" w:eastAsia="仿宋_GB2312" w:hAnsi="Times New Roman"/>
                <w:sz w:val="28"/>
                <w:szCs w:val="20"/>
              </w:rPr>
            </w:pPr>
            <w:r>
              <w:rPr>
                <w:rFonts w:ascii="Times New Roman" w:eastAsia="仿宋_GB2312" w:hAnsi="Times New Roman"/>
                <w:sz w:val="28"/>
                <w:szCs w:val="20"/>
              </w:rPr>
              <w:t>地址：阿拉善左旗煜丰锦城</w:t>
            </w:r>
            <w:r>
              <w:rPr>
                <w:rFonts w:ascii="Times New Roman" w:eastAsia="仿宋_GB2312" w:hAnsi="Times New Roman"/>
                <w:sz w:val="28"/>
                <w:szCs w:val="20"/>
              </w:rPr>
              <w:t>AB</w:t>
            </w:r>
            <w:r>
              <w:rPr>
                <w:rFonts w:ascii="Times New Roman" w:eastAsia="仿宋_GB2312" w:hAnsi="Times New Roman"/>
                <w:sz w:val="28"/>
                <w:szCs w:val="20"/>
              </w:rPr>
              <w:t>段商铺</w:t>
            </w:r>
            <w:r>
              <w:rPr>
                <w:rFonts w:ascii="Times New Roman" w:eastAsia="仿宋_GB2312" w:hAnsi="Times New Roman"/>
                <w:sz w:val="28"/>
                <w:szCs w:val="20"/>
              </w:rPr>
              <w:t>3#4</w:t>
            </w:r>
            <w:r>
              <w:rPr>
                <w:rFonts w:ascii="Times New Roman" w:eastAsia="仿宋_GB2312" w:hAnsi="Times New Roman"/>
                <w:sz w:val="28"/>
                <w:szCs w:val="20"/>
              </w:rPr>
              <w:t>层</w:t>
            </w:r>
          </w:p>
        </w:tc>
      </w:tr>
    </w:tbl>
    <w:p w:rsidR="00900823" w:rsidRDefault="00900823">
      <w:pPr>
        <w:spacing w:line="360" w:lineRule="auto"/>
        <w:rPr>
          <w:rFonts w:ascii="Times New Roman" w:eastAsia="仿宋_GB2312" w:hAnsi="Times New Roman"/>
          <w:sz w:val="21"/>
          <w:szCs w:val="21"/>
        </w:rPr>
      </w:pPr>
    </w:p>
    <w:p w:rsidR="00900823" w:rsidRDefault="00900823">
      <w:pPr>
        <w:spacing w:line="360" w:lineRule="auto"/>
        <w:rPr>
          <w:rFonts w:ascii="Times New Roman" w:eastAsia="仿宋_GB2312" w:hAnsi="Times New Roman"/>
          <w:sz w:val="21"/>
          <w:szCs w:val="21"/>
        </w:rPr>
        <w:sectPr w:rsidR="00900823">
          <w:type w:val="continuous"/>
          <w:pgSz w:w="11906" w:h="16838"/>
          <w:pgMar w:top="1440" w:right="1800" w:bottom="1440" w:left="1800" w:header="708" w:footer="708" w:gutter="0"/>
          <w:cols w:space="720"/>
          <w:docGrid w:linePitch="360"/>
        </w:sectPr>
      </w:pPr>
    </w:p>
    <w:p w:rsidR="00900823" w:rsidRDefault="00F0431C">
      <w:pPr>
        <w:spacing w:after="0" w:line="360" w:lineRule="auto"/>
        <w:outlineLvl w:val="0"/>
        <w:rPr>
          <w:rFonts w:ascii="Times New Roman" w:eastAsia="仿宋_GB2312" w:hAnsi="Times New Roman"/>
          <w:b/>
          <w:sz w:val="21"/>
          <w:szCs w:val="21"/>
        </w:rPr>
      </w:pPr>
      <w:r>
        <w:rPr>
          <w:rFonts w:ascii="Times New Roman" w:eastAsia="仿宋_GB2312" w:hAnsi="Times New Roman"/>
          <w:b/>
          <w:sz w:val="21"/>
          <w:szCs w:val="21"/>
        </w:rPr>
        <w:lastRenderedPageBreak/>
        <w:t>表一</w:t>
      </w:r>
    </w:p>
    <w:tbl>
      <w:tblPr>
        <w:tblW w:w="851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21"/>
        <w:gridCol w:w="1937"/>
        <w:gridCol w:w="1892"/>
        <w:gridCol w:w="1485"/>
        <w:gridCol w:w="632"/>
        <w:gridCol w:w="1045"/>
      </w:tblGrid>
      <w:tr w:rsidR="00900823">
        <w:trPr>
          <w:trHeight w:val="13"/>
          <w:jc w:val="center"/>
        </w:trPr>
        <w:tc>
          <w:tcPr>
            <w:tcW w:w="1521"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建设项目名称</w:t>
            </w:r>
          </w:p>
        </w:tc>
        <w:tc>
          <w:tcPr>
            <w:tcW w:w="6991" w:type="dxa"/>
            <w:gridSpan w:val="5"/>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内蒙古黄河工贸集团千里山煤焦化有限责任公司焦化厂精煤堆场、选煤厂原煤堆场全封闭技改项目</w:t>
            </w:r>
          </w:p>
        </w:tc>
      </w:tr>
      <w:tr w:rsidR="00900823">
        <w:trPr>
          <w:trHeight w:val="13"/>
          <w:jc w:val="center"/>
        </w:trPr>
        <w:tc>
          <w:tcPr>
            <w:tcW w:w="1521"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建设单位名称</w:t>
            </w:r>
          </w:p>
        </w:tc>
        <w:tc>
          <w:tcPr>
            <w:tcW w:w="6991" w:type="dxa"/>
            <w:gridSpan w:val="5"/>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内蒙古黄河工贸集团千里山煤焦化有限责任公司</w:t>
            </w:r>
          </w:p>
        </w:tc>
      </w:tr>
      <w:tr w:rsidR="00900823">
        <w:trPr>
          <w:trHeight w:val="13"/>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建设项目性质</w:t>
            </w:r>
          </w:p>
        </w:tc>
        <w:tc>
          <w:tcPr>
            <w:tcW w:w="6991" w:type="dxa"/>
            <w:gridSpan w:val="5"/>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新建</w:t>
            </w:r>
            <w:r>
              <w:rPr>
                <w:rFonts w:ascii="Times New Roman" w:eastAsia="仿宋_GB2312" w:hAnsi="Times New Roman"/>
                <w:sz w:val="21"/>
                <w:szCs w:val="21"/>
              </w:rPr>
              <w:t>□</w:t>
            </w:r>
            <w:r>
              <w:rPr>
                <w:rFonts w:ascii="Times New Roman" w:eastAsia="仿宋_GB2312" w:hAnsi="Times New Roman"/>
                <w:sz w:val="21"/>
                <w:szCs w:val="21"/>
              </w:rPr>
              <w:t>改扩建</w:t>
            </w:r>
            <w:r>
              <w:rPr>
                <w:rFonts w:ascii="Times New Roman" w:eastAsia="仿宋_GB2312" w:hAnsi="Times New Roman"/>
                <w:sz w:val="21"/>
                <w:szCs w:val="21"/>
              </w:rPr>
              <w:t>□</w:t>
            </w:r>
            <w:r>
              <w:rPr>
                <w:rFonts w:ascii="Times New Roman" w:eastAsia="仿宋_GB2312" w:hAnsi="Times New Roman"/>
                <w:sz w:val="21"/>
                <w:szCs w:val="21"/>
              </w:rPr>
              <w:t>技改</w:t>
            </w:r>
            <w:r>
              <w:rPr>
                <w:rFonts w:ascii="Times New Roman" w:eastAsia="仿宋_GB2312" w:hAnsi="Times New Roman"/>
                <w:sz w:val="21"/>
                <w:szCs w:val="21"/>
              </w:rPr>
              <w:t>☑</w:t>
            </w:r>
            <w:r>
              <w:rPr>
                <w:rFonts w:ascii="Times New Roman" w:eastAsia="仿宋_GB2312" w:hAnsi="Times New Roman"/>
                <w:sz w:val="21"/>
                <w:szCs w:val="21"/>
              </w:rPr>
              <w:t>迁建</w:t>
            </w:r>
            <w:r>
              <w:rPr>
                <w:rFonts w:ascii="Times New Roman" w:eastAsia="仿宋_GB2312" w:hAnsi="Times New Roman"/>
                <w:sz w:val="21"/>
                <w:szCs w:val="21"/>
              </w:rPr>
              <w:t>□</w:t>
            </w:r>
          </w:p>
        </w:tc>
      </w:tr>
      <w:tr w:rsidR="00900823">
        <w:trPr>
          <w:trHeight w:val="13"/>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建设地点</w:t>
            </w:r>
          </w:p>
        </w:tc>
        <w:tc>
          <w:tcPr>
            <w:tcW w:w="6991" w:type="dxa"/>
            <w:gridSpan w:val="5"/>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内蒙古乌海市海勃湾区千里山工业园区千里山煤焦化有限责任公司厂</w:t>
            </w:r>
            <w:r>
              <w:rPr>
                <w:rFonts w:ascii="Times New Roman" w:eastAsia="仿宋_GB2312" w:hAnsi="Times New Roman" w:hint="eastAsia"/>
                <w:sz w:val="21"/>
                <w:szCs w:val="21"/>
              </w:rPr>
              <w:t>区</w:t>
            </w:r>
            <w:r>
              <w:rPr>
                <w:rFonts w:ascii="Times New Roman" w:eastAsia="仿宋_GB2312" w:hAnsi="Times New Roman"/>
                <w:sz w:val="21"/>
                <w:szCs w:val="21"/>
              </w:rPr>
              <w:t>内</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内蒙古乌海市海勃湾区千里山工业园区千里山选煤有限责任公司厂</w:t>
            </w:r>
            <w:r>
              <w:rPr>
                <w:rFonts w:ascii="Times New Roman" w:eastAsia="仿宋_GB2312" w:hAnsi="Times New Roman" w:hint="eastAsia"/>
                <w:sz w:val="21"/>
                <w:szCs w:val="21"/>
              </w:rPr>
              <w:t>区</w:t>
            </w:r>
            <w:r>
              <w:rPr>
                <w:rFonts w:ascii="Times New Roman" w:eastAsia="仿宋_GB2312" w:hAnsi="Times New Roman"/>
                <w:sz w:val="21"/>
                <w:szCs w:val="21"/>
              </w:rPr>
              <w:t>内</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内蒙古乌海市海南区黑龙贵万晨能源选煤有限公司厂</w:t>
            </w:r>
            <w:r>
              <w:rPr>
                <w:rFonts w:ascii="Times New Roman" w:eastAsia="仿宋_GB2312" w:hAnsi="Times New Roman" w:hint="eastAsia"/>
                <w:sz w:val="21"/>
                <w:szCs w:val="21"/>
              </w:rPr>
              <w:t>区</w:t>
            </w:r>
            <w:r>
              <w:rPr>
                <w:rFonts w:ascii="Times New Roman" w:eastAsia="仿宋_GB2312" w:hAnsi="Times New Roman"/>
                <w:sz w:val="21"/>
                <w:szCs w:val="21"/>
              </w:rPr>
              <w:t>内</w:t>
            </w:r>
          </w:p>
        </w:tc>
      </w:tr>
      <w:tr w:rsidR="00900823">
        <w:trPr>
          <w:trHeight w:val="13"/>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主要产品名称</w:t>
            </w:r>
          </w:p>
        </w:tc>
        <w:tc>
          <w:tcPr>
            <w:tcW w:w="6991" w:type="dxa"/>
            <w:gridSpan w:val="5"/>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风幕式封闭煤棚</w:t>
            </w:r>
          </w:p>
        </w:tc>
      </w:tr>
      <w:tr w:rsidR="00900823">
        <w:trPr>
          <w:trHeight w:val="13"/>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设计生产能力</w:t>
            </w:r>
          </w:p>
        </w:tc>
        <w:tc>
          <w:tcPr>
            <w:tcW w:w="6991" w:type="dxa"/>
            <w:gridSpan w:val="5"/>
            <w:vAlign w:val="center"/>
          </w:tcPr>
          <w:p w:rsidR="00900823" w:rsidRDefault="00F0431C">
            <w:pPr>
              <w:spacing w:after="0"/>
              <w:rPr>
                <w:rFonts w:ascii="Times New Roman" w:eastAsia="仿宋_GB2312" w:hAnsi="Times New Roman"/>
                <w:sz w:val="21"/>
                <w:szCs w:val="21"/>
              </w:rPr>
            </w:pPr>
            <w:r>
              <w:rPr>
                <w:rFonts w:ascii="Times New Roman" w:eastAsia="仿宋_GB2312" w:hAnsi="Times New Roman"/>
                <w:sz w:val="21"/>
                <w:szCs w:val="21"/>
              </w:rPr>
              <w:t>焦化厂精煤堆场占地面积：</w:t>
            </w:r>
            <w:r>
              <w:rPr>
                <w:rFonts w:ascii="Times New Roman" w:eastAsia="仿宋_GB2312" w:hAnsi="Times New Roman"/>
                <w:sz w:val="21"/>
                <w:szCs w:val="21"/>
              </w:rPr>
              <w:t>70000m</w:t>
            </w:r>
            <w:r>
              <w:rPr>
                <w:rFonts w:ascii="Times New Roman" w:eastAsia="仿宋_GB2312" w:hAnsi="Times New Roman"/>
                <w:sz w:val="21"/>
                <w:szCs w:val="21"/>
                <w:vertAlign w:val="superscript"/>
              </w:rPr>
              <w:t>2</w:t>
            </w:r>
            <w:r>
              <w:rPr>
                <w:rFonts w:ascii="Times New Roman" w:eastAsia="仿宋_GB2312" w:hAnsi="Times New Roman"/>
                <w:sz w:val="21"/>
                <w:szCs w:val="21"/>
              </w:rPr>
              <w:t>，选煤厂原煤堆场占地面积：</w:t>
            </w:r>
            <w:r>
              <w:rPr>
                <w:rFonts w:ascii="Times New Roman" w:eastAsia="仿宋_GB2312" w:hAnsi="Times New Roman"/>
                <w:sz w:val="21"/>
                <w:szCs w:val="21"/>
              </w:rPr>
              <w:t>22400m</w:t>
            </w:r>
            <w:r>
              <w:rPr>
                <w:rFonts w:ascii="Times New Roman" w:eastAsia="仿宋_GB2312" w:hAnsi="Times New Roman"/>
                <w:sz w:val="21"/>
                <w:szCs w:val="21"/>
                <w:vertAlign w:val="superscript"/>
              </w:rPr>
              <w:t>2</w:t>
            </w:r>
          </w:p>
          <w:p w:rsidR="00900823" w:rsidRDefault="00F0431C">
            <w:pPr>
              <w:spacing w:after="0"/>
              <w:rPr>
                <w:rFonts w:ascii="Times New Roman" w:eastAsia="仿宋_GB2312" w:hAnsi="Times New Roman"/>
                <w:color w:val="FF0000"/>
                <w:sz w:val="21"/>
                <w:szCs w:val="21"/>
              </w:rPr>
            </w:pPr>
            <w:r>
              <w:rPr>
                <w:rFonts w:ascii="Times New Roman" w:eastAsia="仿宋_GB2312" w:hAnsi="Times New Roman"/>
                <w:sz w:val="21"/>
                <w:szCs w:val="21"/>
              </w:rPr>
              <w:t>万晨原煤堆场占地面积：</w:t>
            </w:r>
            <w:r>
              <w:rPr>
                <w:rFonts w:ascii="Times New Roman" w:eastAsia="仿宋_GB2312" w:hAnsi="Times New Roman"/>
                <w:sz w:val="21"/>
                <w:szCs w:val="21"/>
              </w:rPr>
              <w:t>16800m</w:t>
            </w:r>
            <w:r>
              <w:rPr>
                <w:rFonts w:ascii="Times New Roman" w:eastAsia="仿宋_GB2312" w:hAnsi="Times New Roman"/>
                <w:sz w:val="21"/>
                <w:szCs w:val="21"/>
                <w:vertAlign w:val="superscript"/>
              </w:rPr>
              <w:t>2</w:t>
            </w:r>
          </w:p>
        </w:tc>
      </w:tr>
      <w:tr w:rsidR="00900823">
        <w:trPr>
          <w:trHeight w:val="13"/>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实际生产能力</w:t>
            </w:r>
          </w:p>
        </w:tc>
        <w:tc>
          <w:tcPr>
            <w:tcW w:w="6991" w:type="dxa"/>
            <w:gridSpan w:val="5"/>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占地面积：</w:t>
            </w:r>
            <w:r w:rsidR="00010060">
              <w:rPr>
                <w:rFonts w:ascii="Times New Roman" w:eastAsia="仿宋_GB2312" w:hAnsi="Times New Roman" w:hint="eastAsia"/>
                <w:sz w:val="21"/>
                <w:szCs w:val="21"/>
              </w:rPr>
              <w:t>35</w:t>
            </w:r>
            <w:r>
              <w:rPr>
                <w:rFonts w:ascii="Times New Roman" w:eastAsia="仿宋_GB2312" w:hAnsi="Times New Roman"/>
                <w:sz w:val="21"/>
                <w:szCs w:val="21"/>
              </w:rPr>
              <w:t>000m</w:t>
            </w:r>
            <w:r>
              <w:rPr>
                <w:rFonts w:ascii="Times New Roman" w:eastAsia="仿宋_GB2312" w:hAnsi="Times New Roman"/>
                <w:sz w:val="21"/>
                <w:szCs w:val="21"/>
                <w:vertAlign w:val="superscript"/>
              </w:rPr>
              <w:t>2</w:t>
            </w:r>
            <w:r>
              <w:rPr>
                <w:rFonts w:ascii="Times New Roman" w:eastAsia="仿宋_GB2312" w:hAnsi="Times New Roman"/>
                <w:sz w:val="21"/>
                <w:szCs w:val="21"/>
              </w:rPr>
              <w:t>，储煤量：</w:t>
            </w:r>
            <w:r>
              <w:rPr>
                <w:rFonts w:ascii="Times New Roman" w:eastAsia="仿宋_GB2312" w:hAnsi="Times New Roman"/>
                <w:sz w:val="21"/>
                <w:szCs w:val="21"/>
              </w:rPr>
              <w:t>16</w:t>
            </w:r>
            <w:r>
              <w:rPr>
                <w:rFonts w:ascii="Times New Roman" w:eastAsia="仿宋_GB2312" w:hAnsi="Times New Roman"/>
                <w:sz w:val="21"/>
                <w:szCs w:val="21"/>
              </w:rPr>
              <w:t>万吨，储煤周期：</w:t>
            </w:r>
            <w:r>
              <w:rPr>
                <w:rFonts w:ascii="Times New Roman" w:eastAsia="仿宋_GB2312" w:hAnsi="Times New Roman"/>
                <w:sz w:val="21"/>
                <w:szCs w:val="21"/>
              </w:rPr>
              <w:t>10</w:t>
            </w:r>
            <w:r>
              <w:rPr>
                <w:rFonts w:ascii="Times New Roman" w:eastAsia="仿宋_GB2312" w:hAnsi="Times New Roman"/>
                <w:sz w:val="21"/>
                <w:szCs w:val="21"/>
              </w:rPr>
              <w:t>天。</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占地面积：</w:t>
            </w:r>
            <w:r w:rsidR="00010060">
              <w:rPr>
                <w:rFonts w:ascii="Times New Roman" w:eastAsia="仿宋_GB2312" w:hAnsi="Times New Roman" w:hint="eastAsia"/>
                <w:sz w:val="21"/>
                <w:szCs w:val="21"/>
              </w:rPr>
              <w:t>10625</w:t>
            </w:r>
            <w:r>
              <w:rPr>
                <w:rFonts w:ascii="Times New Roman" w:eastAsia="仿宋_GB2312" w:hAnsi="Times New Roman"/>
                <w:sz w:val="21"/>
                <w:szCs w:val="21"/>
              </w:rPr>
              <w:t>m</w:t>
            </w:r>
            <w:r>
              <w:rPr>
                <w:rFonts w:ascii="Times New Roman" w:eastAsia="仿宋_GB2312" w:hAnsi="Times New Roman"/>
                <w:sz w:val="21"/>
                <w:szCs w:val="21"/>
                <w:vertAlign w:val="superscript"/>
              </w:rPr>
              <w:t>2</w:t>
            </w:r>
            <w:r>
              <w:rPr>
                <w:rFonts w:ascii="Times New Roman" w:eastAsia="仿宋_GB2312" w:hAnsi="Times New Roman"/>
                <w:sz w:val="21"/>
                <w:szCs w:val="21"/>
              </w:rPr>
              <w:t>，储煤量：</w:t>
            </w:r>
            <w:r>
              <w:rPr>
                <w:rFonts w:ascii="Times New Roman" w:eastAsia="仿宋_GB2312" w:hAnsi="Times New Roman"/>
                <w:sz w:val="21"/>
                <w:szCs w:val="21"/>
              </w:rPr>
              <w:t>10</w:t>
            </w:r>
            <w:r>
              <w:rPr>
                <w:rFonts w:ascii="Times New Roman" w:eastAsia="仿宋_GB2312" w:hAnsi="Times New Roman"/>
                <w:sz w:val="21"/>
                <w:szCs w:val="21"/>
              </w:rPr>
              <w:t>万吨，储煤周期：</w:t>
            </w:r>
            <w:r>
              <w:rPr>
                <w:rFonts w:ascii="Times New Roman" w:eastAsia="仿宋_GB2312" w:hAnsi="Times New Roman"/>
                <w:sz w:val="21"/>
                <w:szCs w:val="21"/>
              </w:rPr>
              <w:t>10</w:t>
            </w:r>
            <w:r>
              <w:rPr>
                <w:rFonts w:ascii="Times New Roman" w:eastAsia="仿宋_GB2312" w:hAnsi="Times New Roman"/>
                <w:sz w:val="21"/>
                <w:szCs w:val="21"/>
              </w:rPr>
              <w:t>天。</w:t>
            </w:r>
          </w:p>
          <w:p w:rsidR="00900823" w:rsidRDefault="00F0431C" w:rsidP="00010060">
            <w:pPr>
              <w:spacing w:after="0"/>
              <w:jc w:val="center"/>
              <w:rPr>
                <w:rFonts w:ascii="Times New Roman" w:eastAsia="仿宋_GB2312" w:hAnsi="Times New Roman"/>
                <w:color w:val="FF0000"/>
                <w:sz w:val="21"/>
                <w:szCs w:val="21"/>
              </w:rPr>
            </w:pPr>
            <w:r>
              <w:rPr>
                <w:rFonts w:ascii="Times New Roman" w:eastAsia="仿宋_GB2312" w:hAnsi="Times New Roman"/>
                <w:sz w:val="21"/>
                <w:szCs w:val="21"/>
              </w:rPr>
              <w:t>占地面积：</w:t>
            </w:r>
            <w:r w:rsidR="00010060">
              <w:rPr>
                <w:rFonts w:ascii="Times New Roman" w:eastAsia="仿宋_GB2312" w:hAnsi="Times New Roman" w:hint="eastAsia"/>
                <w:sz w:val="21"/>
                <w:szCs w:val="21"/>
              </w:rPr>
              <w:t>76</w:t>
            </w:r>
            <w:r>
              <w:rPr>
                <w:rFonts w:ascii="Times New Roman" w:eastAsia="仿宋_GB2312" w:hAnsi="Times New Roman"/>
                <w:sz w:val="21"/>
                <w:szCs w:val="21"/>
              </w:rPr>
              <w:t>00m</w:t>
            </w:r>
            <w:r>
              <w:rPr>
                <w:rFonts w:ascii="Times New Roman" w:eastAsia="仿宋_GB2312" w:hAnsi="Times New Roman"/>
                <w:sz w:val="21"/>
                <w:szCs w:val="21"/>
                <w:vertAlign w:val="superscript"/>
              </w:rPr>
              <w:t>2</w:t>
            </w:r>
            <w:r>
              <w:rPr>
                <w:rFonts w:ascii="Times New Roman" w:eastAsia="仿宋_GB2312" w:hAnsi="Times New Roman"/>
                <w:sz w:val="21"/>
                <w:szCs w:val="21"/>
              </w:rPr>
              <w:t>，储煤量：</w:t>
            </w:r>
            <w:r>
              <w:rPr>
                <w:rFonts w:ascii="Times New Roman" w:eastAsia="仿宋_GB2312" w:hAnsi="Times New Roman"/>
                <w:sz w:val="21"/>
                <w:szCs w:val="21"/>
              </w:rPr>
              <w:t>6</w:t>
            </w:r>
            <w:r>
              <w:rPr>
                <w:rFonts w:ascii="Times New Roman" w:eastAsia="仿宋_GB2312" w:hAnsi="Times New Roman"/>
                <w:sz w:val="21"/>
                <w:szCs w:val="21"/>
              </w:rPr>
              <w:t>万吨，储煤周期：</w:t>
            </w:r>
            <w:r>
              <w:rPr>
                <w:rFonts w:ascii="Times New Roman" w:eastAsia="仿宋_GB2312" w:hAnsi="Times New Roman"/>
                <w:sz w:val="21"/>
                <w:szCs w:val="21"/>
              </w:rPr>
              <w:t>6</w:t>
            </w:r>
            <w:r>
              <w:rPr>
                <w:rFonts w:ascii="Times New Roman" w:eastAsia="仿宋_GB2312" w:hAnsi="Times New Roman"/>
                <w:sz w:val="21"/>
                <w:szCs w:val="21"/>
              </w:rPr>
              <w:t>天。</w:t>
            </w:r>
          </w:p>
        </w:tc>
      </w:tr>
      <w:tr w:rsidR="00900823">
        <w:trPr>
          <w:trHeight w:val="13"/>
          <w:jc w:val="center"/>
        </w:trPr>
        <w:tc>
          <w:tcPr>
            <w:tcW w:w="1521"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建设项目环评时间</w:t>
            </w:r>
          </w:p>
        </w:tc>
        <w:tc>
          <w:tcPr>
            <w:tcW w:w="1937"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2016</w:t>
            </w:r>
            <w:r>
              <w:rPr>
                <w:rFonts w:ascii="Times New Roman" w:eastAsia="仿宋_GB2312" w:hAnsi="Times New Roman"/>
                <w:sz w:val="21"/>
                <w:szCs w:val="21"/>
              </w:rPr>
              <w:t>年</w:t>
            </w:r>
            <w:r>
              <w:rPr>
                <w:rFonts w:ascii="Times New Roman" w:eastAsia="仿宋_GB2312" w:hAnsi="Times New Roman"/>
                <w:sz w:val="21"/>
                <w:szCs w:val="21"/>
              </w:rPr>
              <w:t>3</w:t>
            </w:r>
            <w:r>
              <w:rPr>
                <w:rFonts w:ascii="Times New Roman" w:eastAsia="仿宋_GB2312" w:hAnsi="Times New Roman"/>
                <w:sz w:val="21"/>
                <w:szCs w:val="21"/>
              </w:rPr>
              <w:t>月</w:t>
            </w:r>
          </w:p>
        </w:tc>
        <w:tc>
          <w:tcPr>
            <w:tcW w:w="1892"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开工建设时间</w:t>
            </w:r>
          </w:p>
        </w:tc>
        <w:tc>
          <w:tcPr>
            <w:tcW w:w="3162" w:type="dxa"/>
            <w:gridSpan w:val="3"/>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2016</w:t>
            </w:r>
            <w:r>
              <w:rPr>
                <w:rFonts w:ascii="Times New Roman" w:eastAsia="仿宋_GB2312" w:hAnsi="Times New Roman"/>
                <w:sz w:val="21"/>
                <w:szCs w:val="21"/>
              </w:rPr>
              <w:t>年</w:t>
            </w:r>
            <w:r>
              <w:rPr>
                <w:rFonts w:ascii="Times New Roman" w:eastAsia="仿宋_GB2312" w:hAnsi="Times New Roman"/>
                <w:sz w:val="21"/>
                <w:szCs w:val="21"/>
              </w:rPr>
              <w:t>8</w:t>
            </w:r>
            <w:r>
              <w:rPr>
                <w:rFonts w:ascii="Times New Roman" w:eastAsia="仿宋_GB2312" w:hAnsi="Times New Roman"/>
                <w:sz w:val="21"/>
                <w:szCs w:val="21"/>
              </w:rPr>
              <w:t>月</w:t>
            </w:r>
            <w:r>
              <w:rPr>
                <w:rFonts w:ascii="Times New Roman" w:eastAsia="仿宋_GB2312" w:hAnsi="Times New Roman"/>
                <w:sz w:val="21"/>
                <w:szCs w:val="21"/>
              </w:rPr>
              <w:t>8</w:t>
            </w:r>
            <w:r>
              <w:rPr>
                <w:rFonts w:ascii="Times New Roman" w:eastAsia="仿宋_GB2312" w:hAnsi="Times New Roman"/>
                <w:sz w:val="21"/>
                <w:szCs w:val="21"/>
              </w:rPr>
              <w:t>日</w:t>
            </w:r>
          </w:p>
        </w:tc>
      </w:tr>
      <w:tr w:rsidR="00900823">
        <w:trPr>
          <w:trHeight w:val="13"/>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运行时间</w:t>
            </w:r>
          </w:p>
        </w:tc>
        <w:tc>
          <w:tcPr>
            <w:tcW w:w="1937" w:type="dxa"/>
            <w:vAlign w:val="center"/>
          </w:tcPr>
          <w:p w:rsidR="001B7FC4" w:rsidRDefault="00F0431C">
            <w:pPr>
              <w:spacing w:after="0"/>
              <w:jc w:val="center"/>
              <w:rPr>
                <w:rFonts w:ascii="Times New Roman" w:eastAsia="仿宋_GB2312" w:hAnsi="Times New Roman" w:hint="eastAsia"/>
                <w:sz w:val="21"/>
                <w:szCs w:val="21"/>
              </w:rPr>
            </w:pPr>
            <w:r>
              <w:rPr>
                <w:rFonts w:ascii="Times New Roman" w:eastAsia="仿宋_GB2312" w:hAnsi="Times New Roman"/>
                <w:sz w:val="21"/>
                <w:szCs w:val="21"/>
              </w:rPr>
              <w:t>2017</w:t>
            </w:r>
            <w:r>
              <w:rPr>
                <w:rFonts w:ascii="Times New Roman" w:eastAsia="仿宋_GB2312" w:hAnsi="Times New Roman"/>
                <w:sz w:val="21"/>
                <w:szCs w:val="21"/>
              </w:rPr>
              <w:t>年</w:t>
            </w:r>
            <w:r w:rsidR="001B7FC4">
              <w:rPr>
                <w:rFonts w:ascii="Times New Roman" w:eastAsia="仿宋_GB2312" w:hAnsi="Times New Roman" w:hint="eastAsia"/>
                <w:sz w:val="21"/>
                <w:szCs w:val="21"/>
              </w:rPr>
              <w:t>10</w:t>
            </w:r>
            <w:r>
              <w:rPr>
                <w:rFonts w:ascii="Times New Roman" w:eastAsia="仿宋_GB2312" w:hAnsi="Times New Roman"/>
                <w:sz w:val="21"/>
                <w:szCs w:val="21"/>
              </w:rPr>
              <w:t>月</w:t>
            </w:r>
          </w:p>
          <w:p w:rsidR="001B7FC4" w:rsidRDefault="001B7FC4">
            <w:pPr>
              <w:spacing w:after="0"/>
              <w:jc w:val="center"/>
              <w:rPr>
                <w:rFonts w:ascii="Times New Roman" w:eastAsia="仿宋_GB2312" w:hAnsi="Times New Roman" w:hint="eastAsia"/>
                <w:sz w:val="21"/>
                <w:szCs w:val="21"/>
              </w:rPr>
            </w:pPr>
            <w:r>
              <w:rPr>
                <w:rFonts w:ascii="Times New Roman" w:eastAsia="仿宋_GB2312" w:hAnsi="Times New Roman"/>
                <w:sz w:val="21"/>
                <w:szCs w:val="21"/>
              </w:rPr>
              <w:t>2017</w:t>
            </w:r>
            <w:r>
              <w:rPr>
                <w:rFonts w:ascii="Times New Roman" w:eastAsia="仿宋_GB2312" w:hAnsi="Times New Roman"/>
                <w:sz w:val="21"/>
                <w:szCs w:val="21"/>
              </w:rPr>
              <w:t>年</w:t>
            </w:r>
            <w:r>
              <w:rPr>
                <w:rFonts w:ascii="Times New Roman" w:eastAsia="仿宋_GB2312" w:hAnsi="Times New Roman" w:hint="eastAsia"/>
                <w:sz w:val="21"/>
                <w:szCs w:val="21"/>
              </w:rPr>
              <w:t>5</w:t>
            </w:r>
            <w:r>
              <w:rPr>
                <w:rFonts w:ascii="Times New Roman" w:eastAsia="仿宋_GB2312" w:hAnsi="Times New Roman"/>
                <w:sz w:val="21"/>
                <w:szCs w:val="21"/>
              </w:rPr>
              <w:t>月</w:t>
            </w:r>
          </w:p>
          <w:p w:rsidR="00900823" w:rsidRDefault="001B7FC4" w:rsidP="001B7FC4">
            <w:pPr>
              <w:spacing w:after="0"/>
              <w:jc w:val="center"/>
              <w:rPr>
                <w:rFonts w:ascii="Times New Roman" w:eastAsia="仿宋_GB2312" w:hAnsi="Times New Roman"/>
                <w:sz w:val="21"/>
                <w:szCs w:val="21"/>
              </w:rPr>
            </w:pPr>
            <w:r>
              <w:rPr>
                <w:rFonts w:ascii="Times New Roman" w:eastAsia="仿宋_GB2312" w:hAnsi="Times New Roman"/>
                <w:sz w:val="21"/>
                <w:szCs w:val="21"/>
              </w:rPr>
              <w:t>2017</w:t>
            </w:r>
            <w:r>
              <w:rPr>
                <w:rFonts w:ascii="Times New Roman" w:eastAsia="仿宋_GB2312" w:hAnsi="Times New Roman"/>
                <w:sz w:val="21"/>
                <w:szCs w:val="21"/>
              </w:rPr>
              <w:t>年</w:t>
            </w:r>
            <w:r>
              <w:rPr>
                <w:rFonts w:ascii="Times New Roman" w:eastAsia="仿宋_GB2312" w:hAnsi="Times New Roman" w:hint="eastAsia"/>
                <w:sz w:val="21"/>
                <w:szCs w:val="21"/>
              </w:rPr>
              <w:t>6</w:t>
            </w:r>
            <w:r>
              <w:rPr>
                <w:rFonts w:ascii="Times New Roman" w:eastAsia="仿宋_GB2312" w:hAnsi="Times New Roman"/>
                <w:sz w:val="21"/>
                <w:szCs w:val="21"/>
              </w:rPr>
              <w:t>月</w:t>
            </w:r>
          </w:p>
        </w:tc>
        <w:tc>
          <w:tcPr>
            <w:tcW w:w="1892"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验收现场监测时间</w:t>
            </w:r>
          </w:p>
        </w:tc>
        <w:tc>
          <w:tcPr>
            <w:tcW w:w="3162" w:type="dxa"/>
            <w:gridSpan w:val="3"/>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2019</w:t>
            </w:r>
            <w:r>
              <w:rPr>
                <w:rFonts w:ascii="Times New Roman" w:eastAsia="仿宋_GB2312" w:hAnsi="Times New Roman"/>
                <w:sz w:val="21"/>
                <w:szCs w:val="21"/>
              </w:rPr>
              <w:t>年</w:t>
            </w:r>
            <w:r>
              <w:rPr>
                <w:rFonts w:ascii="Times New Roman" w:eastAsia="仿宋_GB2312" w:hAnsi="Times New Roman"/>
                <w:sz w:val="21"/>
                <w:szCs w:val="21"/>
              </w:rPr>
              <w:t>9</w:t>
            </w:r>
            <w:r>
              <w:rPr>
                <w:rFonts w:ascii="Times New Roman" w:eastAsia="仿宋_GB2312" w:hAnsi="Times New Roman"/>
                <w:sz w:val="21"/>
                <w:szCs w:val="21"/>
              </w:rPr>
              <w:t>月</w:t>
            </w:r>
            <w:r>
              <w:rPr>
                <w:rFonts w:ascii="Times New Roman" w:eastAsia="仿宋_GB2312" w:hAnsi="Times New Roman"/>
                <w:sz w:val="21"/>
                <w:szCs w:val="21"/>
              </w:rPr>
              <w:t>07</w:t>
            </w:r>
            <w:r>
              <w:rPr>
                <w:rFonts w:ascii="Times New Roman" w:eastAsia="仿宋_GB2312" w:hAnsi="Times New Roman"/>
                <w:sz w:val="21"/>
                <w:szCs w:val="21"/>
              </w:rPr>
              <w:t>日～</w:t>
            </w:r>
            <w:r>
              <w:rPr>
                <w:rFonts w:ascii="Times New Roman" w:eastAsia="仿宋_GB2312" w:hAnsi="Times New Roman"/>
                <w:sz w:val="21"/>
                <w:szCs w:val="21"/>
              </w:rPr>
              <w:t>08</w:t>
            </w:r>
            <w:r>
              <w:rPr>
                <w:rFonts w:ascii="Times New Roman" w:eastAsia="仿宋_GB2312" w:hAnsi="Times New Roman"/>
                <w:sz w:val="21"/>
                <w:szCs w:val="21"/>
              </w:rPr>
              <w:t>日</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2019</w:t>
            </w:r>
            <w:r>
              <w:rPr>
                <w:rFonts w:ascii="Times New Roman" w:eastAsia="仿宋_GB2312" w:hAnsi="Times New Roman"/>
                <w:sz w:val="21"/>
                <w:szCs w:val="21"/>
              </w:rPr>
              <w:t>年</w:t>
            </w:r>
            <w:r>
              <w:rPr>
                <w:rFonts w:ascii="Times New Roman" w:eastAsia="仿宋_GB2312" w:hAnsi="Times New Roman"/>
                <w:sz w:val="21"/>
                <w:szCs w:val="21"/>
              </w:rPr>
              <w:t>9</w:t>
            </w:r>
            <w:r>
              <w:rPr>
                <w:rFonts w:ascii="Times New Roman" w:eastAsia="仿宋_GB2312" w:hAnsi="Times New Roman"/>
                <w:sz w:val="21"/>
                <w:szCs w:val="21"/>
              </w:rPr>
              <w:t>月</w:t>
            </w:r>
            <w:r>
              <w:rPr>
                <w:rFonts w:ascii="Times New Roman" w:eastAsia="仿宋_GB2312" w:hAnsi="Times New Roman"/>
                <w:sz w:val="21"/>
                <w:szCs w:val="21"/>
              </w:rPr>
              <w:t>20</w:t>
            </w:r>
            <w:r>
              <w:rPr>
                <w:rFonts w:ascii="Times New Roman" w:eastAsia="仿宋_GB2312" w:hAnsi="Times New Roman"/>
                <w:sz w:val="21"/>
                <w:szCs w:val="21"/>
              </w:rPr>
              <w:t>日～</w:t>
            </w:r>
            <w:r>
              <w:rPr>
                <w:rFonts w:ascii="Times New Roman" w:eastAsia="仿宋_GB2312" w:hAnsi="Times New Roman"/>
                <w:sz w:val="21"/>
                <w:szCs w:val="21"/>
              </w:rPr>
              <w:t>21</w:t>
            </w:r>
            <w:r>
              <w:rPr>
                <w:rFonts w:ascii="Times New Roman" w:eastAsia="仿宋_GB2312" w:hAnsi="Times New Roman"/>
                <w:sz w:val="21"/>
                <w:szCs w:val="21"/>
              </w:rPr>
              <w:t>日</w:t>
            </w:r>
          </w:p>
        </w:tc>
      </w:tr>
      <w:tr w:rsidR="00900823">
        <w:trPr>
          <w:trHeight w:val="507"/>
          <w:jc w:val="center"/>
        </w:trPr>
        <w:tc>
          <w:tcPr>
            <w:tcW w:w="1521"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环评报告表</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审批部门</w:t>
            </w:r>
          </w:p>
        </w:tc>
        <w:tc>
          <w:tcPr>
            <w:tcW w:w="1937"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乌海市环境保护局</w:t>
            </w:r>
          </w:p>
        </w:tc>
        <w:tc>
          <w:tcPr>
            <w:tcW w:w="1892"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环评报告表</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编制单位</w:t>
            </w:r>
          </w:p>
        </w:tc>
        <w:tc>
          <w:tcPr>
            <w:tcW w:w="3162" w:type="dxa"/>
            <w:gridSpan w:val="3"/>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内蒙古八思巴环境技术咨询</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有限公司</w:t>
            </w:r>
          </w:p>
        </w:tc>
      </w:tr>
      <w:tr w:rsidR="00900823">
        <w:trPr>
          <w:trHeight w:val="507"/>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环保设施设计单位</w:t>
            </w:r>
          </w:p>
        </w:tc>
        <w:tc>
          <w:tcPr>
            <w:tcW w:w="1937"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中国恩菲工程技术有限公司</w:t>
            </w:r>
          </w:p>
        </w:tc>
        <w:tc>
          <w:tcPr>
            <w:tcW w:w="1892"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环保设施施工单位</w:t>
            </w:r>
          </w:p>
        </w:tc>
        <w:tc>
          <w:tcPr>
            <w:tcW w:w="3162" w:type="dxa"/>
            <w:gridSpan w:val="3"/>
            <w:vAlign w:val="center"/>
          </w:tcPr>
          <w:p w:rsidR="00900823" w:rsidRDefault="00F0431C">
            <w:pPr>
              <w:pStyle w:val="3"/>
              <w:jc w:val="center"/>
              <w:rPr>
                <w:rFonts w:eastAsia="仿宋_GB2312"/>
                <w:kern w:val="0"/>
              </w:rPr>
            </w:pPr>
            <w:r>
              <w:rPr>
                <w:rFonts w:eastAsia="仿宋_GB2312"/>
                <w:kern w:val="0"/>
              </w:rPr>
              <w:t>安泰环境工程技术有限公司</w:t>
            </w:r>
          </w:p>
        </w:tc>
      </w:tr>
      <w:tr w:rsidR="00900823">
        <w:trPr>
          <w:trHeight w:val="368"/>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投资总概算</w:t>
            </w:r>
          </w:p>
        </w:tc>
        <w:tc>
          <w:tcPr>
            <w:tcW w:w="1937"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16741.34</w:t>
            </w:r>
            <w:r>
              <w:rPr>
                <w:rFonts w:ascii="Times New Roman" w:eastAsia="仿宋_GB2312" w:hAnsi="Times New Roman"/>
                <w:sz w:val="21"/>
                <w:szCs w:val="21"/>
              </w:rPr>
              <w:t>万元</w:t>
            </w:r>
          </w:p>
        </w:tc>
        <w:tc>
          <w:tcPr>
            <w:tcW w:w="1892"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环保投资总概算</w:t>
            </w:r>
          </w:p>
        </w:tc>
        <w:tc>
          <w:tcPr>
            <w:tcW w:w="1485"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16741.34</w:t>
            </w:r>
            <w:r>
              <w:rPr>
                <w:rFonts w:ascii="Times New Roman" w:eastAsia="仿宋_GB2312" w:hAnsi="Times New Roman"/>
                <w:sz w:val="21"/>
                <w:szCs w:val="21"/>
              </w:rPr>
              <w:t>万元</w:t>
            </w:r>
          </w:p>
        </w:tc>
        <w:tc>
          <w:tcPr>
            <w:tcW w:w="632"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比例</w:t>
            </w:r>
          </w:p>
        </w:tc>
        <w:tc>
          <w:tcPr>
            <w:tcW w:w="1045"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100%</w:t>
            </w:r>
          </w:p>
        </w:tc>
      </w:tr>
      <w:tr w:rsidR="00900823">
        <w:trPr>
          <w:trHeight w:val="368"/>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实际投资</w:t>
            </w:r>
          </w:p>
        </w:tc>
        <w:tc>
          <w:tcPr>
            <w:tcW w:w="1937"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14950</w:t>
            </w:r>
            <w:r>
              <w:rPr>
                <w:rFonts w:ascii="Times New Roman" w:eastAsia="仿宋_GB2312" w:hAnsi="Times New Roman"/>
                <w:sz w:val="21"/>
                <w:szCs w:val="21"/>
              </w:rPr>
              <w:t>万元</w:t>
            </w:r>
          </w:p>
        </w:tc>
        <w:tc>
          <w:tcPr>
            <w:tcW w:w="1892"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环保投资</w:t>
            </w:r>
          </w:p>
        </w:tc>
        <w:tc>
          <w:tcPr>
            <w:tcW w:w="1485"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14950</w:t>
            </w:r>
            <w:r>
              <w:rPr>
                <w:rFonts w:ascii="Times New Roman" w:eastAsia="仿宋_GB2312" w:hAnsi="Times New Roman"/>
                <w:sz w:val="21"/>
                <w:szCs w:val="21"/>
              </w:rPr>
              <w:t>万元</w:t>
            </w:r>
          </w:p>
        </w:tc>
        <w:tc>
          <w:tcPr>
            <w:tcW w:w="632"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比例</w:t>
            </w:r>
          </w:p>
        </w:tc>
        <w:tc>
          <w:tcPr>
            <w:tcW w:w="1045"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100%</w:t>
            </w:r>
          </w:p>
        </w:tc>
      </w:tr>
      <w:tr w:rsidR="00900823">
        <w:trPr>
          <w:trHeight w:val="1165"/>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验收监测依据</w:t>
            </w:r>
          </w:p>
        </w:tc>
        <w:tc>
          <w:tcPr>
            <w:tcW w:w="6991" w:type="dxa"/>
            <w:gridSpan w:val="5"/>
            <w:vAlign w:val="center"/>
          </w:tcPr>
          <w:p w:rsidR="00900823" w:rsidRDefault="00F0431C">
            <w:pPr>
              <w:spacing w:after="0"/>
              <w:jc w:val="both"/>
              <w:rPr>
                <w:rFonts w:ascii="Times New Roman" w:eastAsia="仿宋_GB2312" w:hAnsi="Times New Roman"/>
                <w:sz w:val="21"/>
                <w:szCs w:val="21"/>
              </w:rPr>
            </w:pPr>
            <w:r>
              <w:rPr>
                <w:rFonts w:ascii="Times New Roman" w:eastAsia="仿宋_GB2312" w:hAnsi="Times New Roman"/>
                <w:sz w:val="21"/>
                <w:szCs w:val="21"/>
              </w:rPr>
              <w:t>1</w:t>
            </w:r>
            <w:r>
              <w:rPr>
                <w:rFonts w:ascii="Times New Roman" w:eastAsia="仿宋_GB2312" w:hAnsi="Times New Roman"/>
                <w:sz w:val="21"/>
                <w:szCs w:val="21"/>
              </w:rPr>
              <w:t>、《国务院关于修改</w:t>
            </w:r>
            <w:r>
              <w:rPr>
                <w:rFonts w:ascii="Times New Roman" w:eastAsia="仿宋_GB2312" w:hAnsi="Times New Roman"/>
                <w:sz w:val="21"/>
                <w:szCs w:val="21"/>
              </w:rPr>
              <w:t>&lt;</w:t>
            </w:r>
            <w:r>
              <w:rPr>
                <w:rFonts w:ascii="Times New Roman" w:eastAsia="仿宋_GB2312" w:hAnsi="Times New Roman"/>
                <w:sz w:val="21"/>
                <w:szCs w:val="21"/>
              </w:rPr>
              <w:t>建设项目环境保护管理条例</w:t>
            </w:r>
            <w:r>
              <w:rPr>
                <w:rFonts w:ascii="Times New Roman" w:eastAsia="仿宋_GB2312" w:hAnsi="Times New Roman"/>
                <w:sz w:val="21"/>
                <w:szCs w:val="21"/>
              </w:rPr>
              <w:t>&gt;</w:t>
            </w:r>
            <w:r>
              <w:rPr>
                <w:rFonts w:ascii="Times New Roman" w:eastAsia="仿宋_GB2312" w:hAnsi="Times New Roman"/>
                <w:sz w:val="21"/>
                <w:szCs w:val="21"/>
              </w:rPr>
              <w:t>的决定》中华人民共和国国务院令第</w:t>
            </w:r>
            <w:r>
              <w:rPr>
                <w:rFonts w:ascii="Times New Roman" w:eastAsia="仿宋_GB2312" w:hAnsi="Times New Roman"/>
                <w:sz w:val="21"/>
                <w:szCs w:val="21"/>
              </w:rPr>
              <w:t>682</w:t>
            </w:r>
            <w:r>
              <w:rPr>
                <w:rFonts w:ascii="Times New Roman" w:eastAsia="仿宋_GB2312" w:hAnsi="Times New Roman"/>
                <w:sz w:val="21"/>
                <w:szCs w:val="21"/>
              </w:rPr>
              <w:t>号，</w:t>
            </w:r>
            <w:r>
              <w:rPr>
                <w:rFonts w:ascii="Times New Roman" w:eastAsia="仿宋_GB2312" w:hAnsi="Times New Roman"/>
                <w:sz w:val="21"/>
                <w:szCs w:val="21"/>
              </w:rPr>
              <w:t>2018</w:t>
            </w:r>
            <w:r>
              <w:rPr>
                <w:rFonts w:ascii="Times New Roman" w:eastAsia="仿宋_GB2312" w:hAnsi="Times New Roman"/>
                <w:sz w:val="21"/>
                <w:szCs w:val="21"/>
              </w:rPr>
              <w:t>年</w:t>
            </w:r>
            <w:r>
              <w:rPr>
                <w:rFonts w:ascii="Times New Roman" w:eastAsia="仿宋_GB2312" w:hAnsi="Times New Roman"/>
                <w:sz w:val="21"/>
                <w:szCs w:val="21"/>
              </w:rPr>
              <w:t>5</w:t>
            </w:r>
            <w:r>
              <w:rPr>
                <w:rFonts w:ascii="Times New Roman" w:eastAsia="仿宋_GB2312" w:hAnsi="Times New Roman"/>
                <w:sz w:val="21"/>
                <w:szCs w:val="21"/>
              </w:rPr>
              <w:t>月；</w:t>
            </w:r>
          </w:p>
          <w:p w:rsidR="00900823" w:rsidRDefault="00F0431C">
            <w:pPr>
              <w:spacing w:after="0"/>
              <w:jc w:val="both"/>
              <w:rPr>
                <w:rFonts w:ascii="Times New Roman" w:eastAsia="仿宋_GB2312" w:hAnsi="Times New Roman"/>
                <w:sz w:val="21"/>
                <w:szCs w:val="21"/>
              </w:rPr>
            </w:pPr>
            <w:r>
              <w:rPr>
                <w:rFonts w:ascii="Times New Roman" w:eastAsia="仿宋_GB2312" w:hAnsi="Times New Roman"/>
                <w:sz w:val="21"/>
                <w:szCs w:val="21"/>
              </w:rPr>
              <w:t>2</w:t>
            </w:r>
            <w:r>
              <w:rPr>
                <w:rFonts w:ascii="Times New Roman" w:eastAsia="仿宋_GB2312" w:hAnsi="Times New Roman"/>
                <w:sz w:val="21"/>
                <w:szCs w:val="21"/>
              </w:rPr>
              <w:t>、《建设项目竣工环境保护验收暂行办法》国环规环评</w:t>
            </w:r>
            <w:r>
              <w:rPr>
                <w:rFonts w:ascii="Times New Roman" w:eastAsia="仿宋_GB2312" w:hAnsi="Times New Roman"/>
                <w:sz w:val="21"/>
                <w:szCs w:val="21"/>
              </w:rPr>
              <w:t>[2017]4</w:t>
            </w:r>
            <w:r>
              <w:rPr>
                <w:rFonts w:ascii="Times New Roman" w:eastAsia="仿宋_GB2312" w:hAnsi="Times New Roman"/>
                <w:sz w:val="21"/>
                <w:szCs w:val="21"/>
              </w:rPr>
              <w:t>号，</w:t>
            </w:r>
            <w:r>
              <w:rPr>
                <w:rFonts w:ascii="Times New Roman" w:eastAsia="仿宋_GB2312" w:hAnsi="Times New Roman"/>
                <w:sz w:val="21"/>
                <w:szCs w:val="21"/>
              </w:rPr>
              <w:t>2017</w:t>
            </w:r>
            <w:r>
              <w:rPr>
                <w:rFonts w:ascii="Times New Roman" w:eastAsia="仿宋_GB2312" w:hAnsi="Times New Roman"/>
                <w:sz w:val="21"/>
                <w:szCs w:val="21"/>
              </w:rPr>
              <w:t>年</w:t>
            </w:r>
            <w:r>
              <w:rPr>
                <w:rFonts w:ascii="Times New Roman" w:eastAsia="仿宋_GB2312" w:hAnsi="Times New Roman"/>
                <w:sz w:val="21"/>
                <w:szCs w:val="21"/>
              </w:rPr>
              <w:t>11</w:t>
            </w:r>
            <w:r>
              <w:rPr>
                <w:rFonts w:ascii="Times New Roman" w:eastAsia="仿宋_GB2312" w:hAnsi="Times New Roman"/>
                <w:sz w:val="21"/>
                <w:szCs w:val="21"/>
              </w:rPr>
              <w:t>月</w:t>
            </w:r>
            <w:r>
              <w:rPr>
                <w:rFonts w:ascii="Times New Roman" w:eastAsia="仿宋_GB2312" w:hAnsi="Times New Roman"/>
                <w:sz w:val="21"/>
                <w:szCs w:val="21"/>
              </w:rPr>
              <w:t>20</w:t>
            </w:r>
            <w:r>
              <w:rPr>
                <w:rFonts w:ascii="Times New Roman" w:eastAsia="仿宋_GB2312" w:hAnsi="Times New Roman"/>
                <w:sz w:val="21"/>
                <w:szCs w:val="21"/>
              </w:rPr>
              <w:t>日；</w:t>
            </w:r>
          </w:p>
          <w:p w:rsidR="00900823" w:rsidRDefault="00F0431C">
            <w:pPr>
              <w:spacing w:after="0"/>
              <w:jc w:val="both"/>
              <w:rPr>
                <w:rFonts w:ascii="Times New Roman" w:eastAsia="仿宋_GB2312" w:hAnsi="Times New Roman"/>
                <w:sz w:val="21"/>
                <w:szCs w:val="21"/>
              </w:rPr>
            </w:pPr>
            <w:r>
              <w:rPr>
                <w:rFonts w:ascii="Times New Roman" w:eastAsia="仿宋_GB2312" w:hAnsi="Times New Roman"/>
                <w:sz w:val="21"/>
                <w:szCs w:val="21"/>
              </w:rPr>
              <w:t>3</w:t>
            </w:r>
            <w:r>
              <w:rPr>
                <w:rFonts w:ascii="Times New Roman" w:eastAsia="仿宋_GB2312" w:hAnsi="Times New Roman"/>
                <w:sz w:val="21"/>
                <w:szCs w:val="21"/>
              </w:rPr>
              <w:t>、《建设项目竣工环境保护验收管理办法》国家生态环境部令第</w:t>
            </w:r>
            <w:r>
              <w:rPr>
                <w:rFonts w:ascii="Times New Roman" w:eastAsia="仿宋_GB2312" w:hAnsi="Times New Roman"/>
                <w:sz w:val="21"/>
                <w:szCs w:val="21"/>
              </w:rPr>
              <w:t>13</w:t>
            </w:r>
            <w:r>
              <w:rPr>
                <w:rFonts w:ascii="Times New Roman" w:eastAsia="仿宋_GB2312" w:hAnsi="Times New Roman"/>
                <w:sz w:val="21"/>
                <w:szCs w:val="21"/>
              </w:rPr>
              <w:t>号，</w:t>
            </w:r>
            <w:r>
              <w:rPr>
                <w:rFonts w:ascii="Times New Roman" w:eastAsia="仿宋_GB2312" w:hAnsi="Times New Roman"/>
                <w:sz w:val="21"/>
                <w:szCs w:val="21"/>
              </w:rPr>
              <w:t>2017</w:t>
            </w:r>
            <w:r>
              <w:rPr>
                <w:rFonts w:ascii="Times New Roman" w:eastAsia="仿宋_GB2312" w:hAnsi="Times New Roman"/>
                <w:sz w:val="21"/>
                <w:szCs w:val="21"/>
              </w:rPr>
              <w:t>年</w:t>
            </w:r>
            <w:r>
              <w:rPr>
                <w:rFonts w:ascii="Times New Roman" w:eastAsia="仿宋_GB2312" w:hAnsi="Times New Roman"/>
                <w:sz w:val="21"/>
                <w:szCs w:val="21"/>
              </w:rPr>
              <w:t>11</w:t>
            </w:r>
            <w:r>
              <w:rPr>
                <w:rFonts w:ascii="Times New Roman" w:eastAsia="仿宋_GB2312" w:hAnsi="Times New Roman"/>
                <w:sz w:val="21"/>
                <w:szCs w:val="21"/>
              </w:rPr>
              <w:t>月</w:t>
            </w:r>
            <w:r>
              <w:rPr>
                <w:rFonts w:ascii="Times New Roman" w:eastAsia="仿宋_GB2312" w:hAnsi="Times New Roman"/>
                <w:sz w:val="21"/>
                <w:szCs w:val="21"/>
              </w:rPr>
              <w:t>20</w:t>
            </w:r>
            <w:r>
              <w:rPr>
                <w:rFonts w:ascii="Times New Roman" w:eastAsia="仿宋_GB2312" w:hAnsi="Times New Roman"/>
                <w:sz w:val="21"/>
                <w:szCs w:val="21"/>
              </w:rPr>
              <w:t>日；</w:t>
            </w:r>
          </w:p>
          <w:p w:rsidR="00900823" w:rsidRDefault="00F0431C">
            <w:pPr>
              <w:spacing w:after="0"/>
              <w:jc w:val="both"/>
              <w:rPr>
                <w:rFonts w:ascii="Times New Roman" w:eastAsia="仿宋_GB2312" w:hAnsi="Times New Roman"/>
                <w:sz w:val="21"/>
                <w:szCs w:val="21"/>
              </w:rPr>
            </w:pPr>
            <w:r>
              <w:rPr>
                <w:rFonts w:ascii="Times New Roman" w:eastAsia="仿宋_GB2312" w:hAnsi="Times New Roman"/>
                <w:sz w:val="21"/>
                <w:szCs w:val="21"/>
              </w:rPr>
              <w:t>4</w:t>
            </w:r>
            <w:r>
              <w:rPr>
                <w:rFonts w:ascii="Times New Roman" w:eastAsia="仿宋_GB2312" w:hAnsi="Times New Roman"/>
                <w:sz w:val="21"/>
                <w:szCs w:val="21"/>
              </w:rPr>
              <w:t>、《建设项目竣工环境保护验收技术指南污染影响类》国家生态环境部</w:t>
            </w:r>
            <w:r>
              <w:rPr>
                <w:rFonts w:ascii="Times New Roman" w:eastAsia="仿宋_GB2312" w:hAnsi="Times New Roman"/>
                <w:sz w:val="21"/>
                <w:szCs w:val="21"/>
              </w:rPr>
              <w:t>2018</w:t>
            </w:r>
            <w:r>
              <w:rPr>
                <w:rFonts w:ascii="Times New Roman" w:eastAsia="仿宋_GB2312" w:hAnsi="Times New Roman"/>
                <w:sz w:val="21"/>
                <w:szCs w:val="21"/>
              </w:rPr>
              <w:t>年第</w:t>
            </w:r>
            <w:r>
              <w:rPr>
                <w:rFonts w:ascii="Times New Roman" w:eastAsia="仿宋_GB2312" w:hAnsi="Times New Roman"/>
                <w:sz w:val="21"/>
                <w:szCs w:val="21"/>
              </w:rPr>
              <w:t>9</w:t>
            </w:r>
            <w:r>
              <w:rPr>
                <w:rFonts w:ascii="Times New Roman" w:eastAsia="仿宋_GB2312" w:hAnsi="Times New Roman"/>
                <w:sz w:val="21"/>
                <w:szCs w:val="21"/>
              </w:rPr>
              <w:t>号；</w:t>
            </w:r>
          </w:p>
          <w:p w:rsidR="00900823" w:rsidRDefault="00F0431C">
            <w:pPr>
              <w:spacing w:after="0"/>
              <w:jc w:val="both"/>
              <w:rPr>
                <w:rFonts w:ascii="Times New Roman" w:eastAsia="仿宋_GB2312" w:hAnsi="Times New Roman"/>
                <w:sz w:val="21"/>
                <w:szCs w:val="21"/>
              </w:rPr>
            </w:pPr>
            <w:r>
              <w:rPr>
                <w:rFonts w:ascii="Times New Roman" w:eastAsia="仿宋_GB2312" w:hAnsi="Times New Roman"/>
                <w:sz w:val="21"/>
                <w:szCs w:val="21"/>
              </w:rPr>
              <w:t>5</w:t>
            </w:r>
            <w:r>
              <w:rPr>
                <w:rFonts w:ascii="Times New Roman" w:eastAsia="仿宋_GB2312" w:hAnsi="Times New Roman"/>
                <w:sz w:val="21"/>
                <w:szCs w:val="21"/>
              </w:rPr>
              <w:t>、《内蒙古黄河工贸集团千里山煤焦化有限责任公司焦化厂精煤堆场、选煤厂原煤堆场全封闭技改项目环境影响报告表》，内蒙古八思巴环境技术咨询有限公司，</w:t>
            </w:r>
            <w:r>
              <w:rPr>
                <w:rFonts w:ascii="Times New Roman" w:eastAsia="仿宋_GB2312" w:hAnsi="Times New Roman"/>
                <w:sz w:val="21"/>
                <w:szCs w:val="21"/>
              </w:rPr>
              <w:t>2016</w:t>
            </w:r>
            <w:r>
              <w:rPr>
                <w:rFonts w:ascii="Times New Roman" w:eastAsia="仿宋_GB2312" w:hAnsi="Times New Roman"/>
                <w:sz w:val="21"/>
                <w:szCs w:val="21"/>
              </w:rPr>
              <w:t>年</w:t>
            </w:r>
            <w:r>
              <w:rPr>
                <w:rFonts w:ascii="Times New Roman" w:eastAsia="仿宋_GB2312" w:hAnsi="Times New Roman"/>
                <w:sz w:val="21"/>
                <w:szCs w:val="21"/>
              </w:rPr>
              <w:t>3</w:t>
            </w:r>
            <w:r>
              <w:rPr>
                <w:rFonts w:ascii="Times New Roman" w:eastAsia="仿宋_GB2312" w:hAnsi="Times New Roman"/>
                <w:sz w:val="21"/>
                <w:szCs w:val="21"/>
              </w:rPr>
              <w:t>月；</w:t>
            </w:r>
          </w:p>
          <w:p w:rsidR="00900823" w:rsidRDefault="00F0431C">
            <w:pPr>
              <w:spacing w:after="0"/>
              <w:jc w:val="both"/>
              <w:rPr>
                <w:rFonts w:ascii="Times New Roman" w:eastAsia="仿宋_GB2312" w:hAnsi="Times New Roman"/>
                <w:sz w:val="21"/>
                <w:szCs w:val="21"/>
              </w:rPr>
            </w:pPr>
            <w:r>
              <w:rPr>
                <w:rFonts w:ascii="Times New Roman" w:eastAsia="仿宋_GB2312" w:hAnsi="Times New Roman"/>
                <w:sz w:val="21"/>
                <w:szCs w:val="21"/>
              </w:rPr>
              <w:t>6</w:t>
            </w:r>
            <w:r>
              <w:rPr>
                <w:rFonts w:ascii="Times New Roman" w:eastAsia="仿宋_GB2312" w:hAnsi="Times New Roman"/>
                <w:sz w:val="21"/>
                <w:szCs w:val="21"/>
              </w:rPr>
              <w:t>、《乌海市环境保护局关于内蒙古黄河工贸集团千里山煤焦化有限责任公司焦化厂精煤堆场、选煤厂原煤堆场全封闭技改项目环境影响报告表的批复》，（乌区环审【</w:t>
            </w:r>
            <w:r>
              <w:rPr>
                <w:rFonts w:ascii="Times New Roman" w:eastAsia="仿宋_GB2312" w:hAnsi="Times New Roman"/>
                <w:sz w:val="21"/>
                <w:szCs w:val="21"/>
              </w:rPr>
              <w:t>2016</w:t>
            </w:r>
            <w:r>
              <w:rPr>
                <w:rFonts w:ascii="Times New Roman" w:eastAsia="仿宋_GB2312" w:hAnsi="Times New Roman"/>
                <w:sz w:val="21"/>
                <w:szCs w:val="21"/>
              </w:rPr>
              <w:t>】</w:t>
            </w:r>
            <w:r>
              <w:rPr>
                <w:rFonts w:ascii="Times New Roman" w:eastAsia="仿宋_GB2312" w:hAnsi="Times New Roman"/>
                <w:sz w:val="21"/>
                <w:szCs w:val="21"/>
              </w:rPr>
              <w:t>10</w:t>
            </w:r>
            <w:r>
              <w:rPr>
                <w:rFonts w:ascii="Times New Roman" w:eastAsia="仿宋_GB2312" w:hAnsi="Times New Roman"/>
                <w:sz w:val="21"/>
                <w:szCs w:val="21"/>
              </w:rPr>
              <w:t>号），</w:t>
            </w:r>
            <w:r>
              <w:rPr>
                <w:rFonts w:ascii="Times New Roman" w:eastAsia="仿宋_GB2312" w:hAnsi="Times New Roman"/>
                <w:sz w:val="21"/>
                <w:szCs w:val="21"/>
              </w:rPr>
              <w:t>2016</w:t>
            </w:r>
            <w:r>
              <w:rPr>
                <w:rFonts w:ascii="Times New Roman" w:eastAsia="仿宋_GB2312" w:hAnsi="Times New Roman"/>
                <w:sz w:val="21"/>
                <w:szCs w:val="21"/>
              </w:rPr>
              <w:t>年</w:t>
            </w:r>
            <w:r>
              <w:rPr>
                <w:rFonts w:ascii="Times New Roman" w:eastAsia="仿宋_GB2312" w:hAnsi="Times New Roman"/>
                <w:sz w:val="21"/>
                <w:szCs w:val="21"/>
              </w:rPr>
              <w:t>4</w:t>
            </w:r>
            <w:r>
              <w:rPr>
                <w:rFonts w:ascii="Times New Roman" w:eastAsia="仿宋_GB2312" w:hAnsi="Times New Roman"/>
                <w:sz w:val="21"/>
                <w:szCs w:val="21"/>
              </w:rPr>
              <w:t>月</w:t>
            </w:r>
            <w:r>
              <w:rPr>
                <w:rFonts w:ascii="Times New Roman" w:eastAsia="仿宋_GB2312" w:hAnsi="Times New Roman"/>
                <w:sz w:val="21"/>
                <w:szCs w:val="21"/>
              </w:rPr>
              <w:t>20</w:t>
            </w:r>
            <w:r>
              <w:rPr>
                <w:rFonts w:ascii="Times New Roman" w:eastAsia="仿宋_GB2312" w:hAnsi="Times New Roman"/>
                <w:sz w:val="21"/>
                <w:szCs w:val="21"/>
              </w:rPr>
              <w:t>日</w:t>
            </w:r>
          </w:p>
        </w:tc>
      </w:tr>
      <w:tr w:rsidR="00900823">
        <w:trPr>
          <w:trHeight w:val="747"/>
          <w:jc w:val="center"/>
        </w:trPr>
        <w:tc>
          <w:tcPr>
            <w:tcW w:w="1521" w:type="dxa"/>
            <w:vAlign w:val="center"/>
          </w:tcPr>
          <w:p w:rsidR="00900823" w:rsidRDefault="00F0431C">
            <w:pPr>
              <w:spacing w:after="0" w:line="400" w:lineRule="exact"/>
              <w:jc w:val="center"/>
              <w:rPr>
                <w:rFonts w:ascii="Times New Roman" w:eastAsia="仿宋_GB2312" w:hAnsi="Times New Roman"/>
                <w:sz w:val="21"/>
                <w:szCs w:val="21"/>
              </w:rPr>
            </w:pPr>
            <w:r>
              <w:rPr>
                <w:rFonts w:ascii="Times New Roman" w:eastAsia="仿宋_GB2312" w:hAnsi="Times New Roman"/>
                <w:sz w:val="21"/>
                <w:szCs w:val="21"/>
              </w:rPr>
              <w:t>验收监测评价标准</w:t>
            </w:r>
          </w:p>
        </w:tc>
        <w:tc>
          <w:tcPr>
            <w:tcW w:w="6991" w:type="dxa"/>
            <w:gridSpan w:val="5"/>
            <w:vAlign w:val="center"/>
          </w:tcPr>
          <w:p w:rsidR="00900823" w:rsidRDefault="00F0431C">
            <w:pPr>
              <w:spacing w:after="0"/>
              <w:jc w:val="both"/>
              <w:rPr>
                <w:rFonts w:ascii="Times New Roman" w:eastAsia="仿宋_GB2312" w:hAnsi="Times New Roman"/>
                <w:sz w:val="21"/>
                <w:szCs w:val="21"/>
              </w:rPr>
            </w:pPr>
            <w:r>
              <w:rPr>
                <w:rFonts w:ascii="Times New Roman" w:eastAsia="仿宋_GB2312" w:hAnsi="Times New Roman"/>
                <w:sz w:val="21"/>
                <w:szCs w:val="21"/>
              </w:rPr>
              <w:t>1</w:t>
            </w:r>
            <w:r>
              <w:rPr>
                <w:rFonts w:ascii="Times New Roman" w:eastAsia="仿宋_GB2312" w:hAnsi="Times New Roman"/>
                <w:sz w:val="21"/>
                <w:szCs w:val="21"/>
              </w:rPr>
              <w:t>、《大气污染物综合排放标准》（</w:t>
            </w:r>
            <w:r>
              <w:rPr>
                <w:rFonts w:ascii="Times New Roman" w:eastAsia="仿宋_GB2312" w:hAnsi="Times New Roman"/>
                <w:sz w:val="21"/>
                <w:szCs w:val="21"/>
              </w:rPr>
              <w:t>GB16297-1996</w:t>
            </w:r>
            <w:r>
              <w:rPr>
                <w:rFonts w:ascii="Times New Roman" w:eastAsia="仿宋_GB2312" w:hAnsi="Times New Roman"/>
                <w:sz w:val="21"/>
                <w:szCs w:val="21"/>
              </w:rPr>
              <w:t>）中表</w:t>
            </w:r>
            <w:r>
              <w:rPr>
                <w:rFonts w:ascii="Times New Roman" w:eastAsia="仿宋_GB2312" w:hAnsi="Times New Roman"/>
                <w:sz w:val="21"/>
                <w:szCs w:val="21"/>
              </w:rPr>
              <w:t>2</w:t>
            </w:r>
            <w:r>
              <w:rPr>
                <w:rFonts w:ascii="Times New Roman" w:eastAsia="仿宋_GB2312" w:hAnsi="Times New Roman"/>
                <w:sz w:val="21"/>
                <w:szCs w:val="21"/>
              </w:rPr>
              <w:t>标准限值。</w:t>
            </w:r>
          </w:p>
          <w:p w:rsidR="00900823" w:rsidRDefault="00F0431C">
            <w:pPr>
              <w:spacing w:after="0"/>
              <w:jc w:val="both"/>
              <w:rPr>
                <w:rFonts w:ascii="Times New Roman" w:eastAsia="仿宋_GB2312" w:hAnsi="Times New Roman"/>
                <w:sz w:val="21"/>
                <w:szCs w:val="21"/>
              </w:rPr>
            </w:pPr>
            <w:r>
              <w:rPr>
                <w:rFonts w:ascii="Times New Roman" w:eastAsia="仿宋_GB2312" w:hAnsi="Times New Roman"/>
                <w:sz w:val="21"/>
                <w:szCs w:val="21"/>
              </w:rPr>
              <w:t>2</w:t>
            </w:r>
            <w:r>
              <w:rPr>
                <w:rFonts w:ascii="Times New Roman" w:eastAsia="仿宋_GB2312" w:hAnsi="Times New Roman"/>
                <w:sz w:val="21"/>
                <w:szCs w:val="21"/>
              </w:rPr>
              <w:t>、《工业企业厂界环境噪声排放标准》</w:t>
            </w:r>
            <w:r>
              <w:rPr>
                <w:rFonts w:ascii="Times New Roman" w:eastAsia="仿宋_GB2312" w:hAnsi="Times New Roman"/>
                <w:sz w:val="21"/>
                <w:szCs w:val="21"/>
              </w:rPr>
              <w:t>(GB12348-2008) 3</w:t>
            </w:r>
            <w:r>
              <w:rPr>
                <w:rFonts w:ascii="Times New Roman" w:eastAsia="仿宋_GB2312" w:hAnsi="Times New Roman"/>
                <w:sz w:val="21"/>
                <w:szCs w:val="21"/>
              </w:rPr>
              <w:t>类标准限值</w:t>
            </w:r>
          </w:p>
        </w:tc>
      </w:tr>
    </w:tbl>
    <w:p w:rsidR="00900823" w:rsidRDefault="00F0431C">
      <w:pPr>
        <w:spacing w:after="0" w:line="360" w:lineRule="auto"/>
        <w:outlineLvl w:val="0"/>
        <w:rPr>
          <w:rFonts w:ascii="Times New Roman" w:eastAsia="仿宋_GB2312" w:hAnsi="Times New Roman"/>
          <w:b/>
          <w:sz w:val="28"/>
          <w:szCs w:val="28"/>
        </w:rPr>
      </w:pPr>
      <w:r>
        <w:rPr>
          <w:rFonts w:ascii="Times New Roman" w:eastAsia="仿宋_GB2312" w:hAnsi="Times New Roman"/>
          <w:sz w:val="21"/>
          <w:szCs w:val="21"/>
        </w:rPr>
        <w:br w:type="page"/>
      </w:r>
      <w:r>
        <w:rPr>
          <w:rFonts w:ascii="Times New Roman" w:eastAsia="仿宋_GB2312" w:hAnsi="Times New Roman"/>
          <w:b/>
          <w:sz w:val="21"/>
          <w:szCs w:val="21"/>
        </w:rPr>
        <w:lastRenderedPageBreak/>
        <w:t>表二</w:t>
      </w:r>
    </w:p>
    <w:tbl>
      <w:tblPr>
        <w:tblStyle w:val="aa"/>
        <w:tblW w:w="8613" w:type="dxa"/>
        <w:tblLayout w:type="fixed"/>
        <w:tblLook w:val="04A0"/>
      </w:tblPr>
      <w:tblGrid>
        <w:gridCol w:w="8613"/>
      </w:tblGrid>
      <w:tr w:rsidR="00900823" w:rsidTr="002C1BFF">
        <w:trPr>
          <w:trHeight w:val="4255"/>
        </w:trPr>
        <w:tc>
          <w:tcPr>
            <w:tcW w:w="8613" w:type="dxa"/>
          </w:tcPr>
          <w:p w:rsidR="00900823" w:rsidRDefault="00F0431C" w:rsidP="001B7FC4">
            <w:pPr>
              <w:spacing w:beforeLines="50" w:after="0" w:line="360" w:lineRule="auto"/>
              <w:outlineLvl w:val="0"/>
              <w:rPr>
                <w:rFonts w:ascii="Times New Roman" w:eastAsia="仿宋_GB2312" w:hAnsi="Times New Roman"/>
                <w:b/>
                <w:sz w:val="28"/>
                <w:szCs w:val="28"/>
              </w:rPr>
            </w:pPr>
            <w:r>
              <w:rPr>
                <w:rFonts w:ascii="Times New Roman" w:eastAsia="仿宋_GB2312" w:hAnsi="Times New Roman"/>
                <w:b/>
                <w:sz w:val="28"/>
                <w:szCs w:val="28"/>
              </w:rPr>
              <w:t>一、工程建设内容</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1.1</w:t>
            </w:r>
            <w:r>
              <w:rPr>
                <w:rFonts w:ascii="Times New Roman" w:eastAsia="仿宋_GB2312" w:hAnsi="Times New Roman"/>
                <w:b/>
                <w:sz w:val="28"/>
                <w:szCs w:val="28"/>
              </w:rPr>
              <w:t>项目由来</w:t>
            </w:r>
          </w:p>
          <w:p w:rsidR="00900823" w:rsidRPr="00161CB5"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内蒙古黄河工贸集团千里山煤焦化有限责任公司成立于</w:t>
            </w:r>
            <w:r>
              <w:rPr>
                <w:rFonts w:ascii="Times New Roman" w:eastAsia="仿宋_GB2312" w:hAnsi="Times New Roman"/>
                <w:sz w:val="28"/>
                <w:szCs w:val="28"/>
              </w:rPr>
              <w:t>2007</w:t>
            </w:r>
            <w:r>
              <w:rPr>
                <w:rFonts w:ascii="Times New Roman" w:eastAsia="仿宋_GB2312" w:hAnsi="Times New Roman"/>
                <w:sz w:val="28"/>
                <w:szCs w:val="28"/>
              </w:rPr>
              <w:t>年</w:t>
            </w:r>
            <w:r>
              <w:rPr>
                <w:rFonts w:ascii="Times New Roman" w:eastAsia="仿宋_GB2312" w:hAnsi="Times New Roman"/>
                <w:sz w:val="28"/>
                <w:szCs w:val="28"/>
              </w:rPr>
              <w:t>11</w:t>
            </w:r>
            <w:r>
              <w:rPr>
                <w:rFonts w:ascii="Times New Roman" w:eastAsia="仿宋_GB2312" w:hAnsi="Times New Roman"/>
                <w:sz w:val="28"/>
                <w:szCs w:val="28"/>
              </w:rPr>
              <w:t>月</w:t>
            </w:r>
            <w:r>
              <w:rPr>
                <w:rFonts w:ascii="Times New Roman" w:eastAsia="仿宋_GB2312" w:hAnsi="Times New Roman"/>
                <w:sz w:val="28"/>
                <w:szCs w:val="28"/>
              </w:rPr>
              <w:t>9</w:t>
            </w:r>
            <w:r>
              <w:rPr>
                <w:rFonts w:ascii="Times New Roman" w:eastAsia="仿宋_GB2312" w:hAnsi="Times New Roman"/>
                <w:sz w:val="28"/>
                <w:szCs w:val="28"/>
              </w:rPr>
              <w:t>日，位于乌海市海勃湾区千里山工业园区北区。年产</w:t>
            </w:r>
            <w:r>
              <w:rPr>
                <w:rFonts w:ascii="Times New Roman" w:eastAsia="仿宋_GB2312" w:hAnsi="Times New Roman"/>
                <w:sz w:val="28"/>
                <w:szCs w:val="28"/>
              </w:rPr>
              <w:t>96</w:t>
            </w:r>
            <w:r>
              <w:rPr>
                <w:rFonts w:ascii="Times New Roman" w:eastAsia="仿宋_GB2312" w:hAnsi="Times New Roman"/>
                <w:sz w:val="28"/>
                <w:szCs w:val="28"/>
              </w:rPr>
              <w:t>万吨捣固焦项目，炉型选用</w:t>
            </w:r>
            <w:r>
              <w:rPr>
                <w:rFonts w:ascii="Times New Roman" w:eastAsia="仿宋_GB2312" w:hAnsi="Times New Roman"/>
                <w:sz w:val="28"/>
                <w:szCs w:val="28"/>
              </w:rPr>
              <w:t>2×72</w:t>
            </w:r>
            <w:r>
              <w:rPr>
                <w:rFonts w:ascii="Times New Roman" w:eastAsia="仿宋_GB2312" w:hAnsi="Times New Roman"/>
                <w:sz w:val="28"/>
                <w:szCs w:val="28"/>
              </w:rPr>
              <w:t>孔</w:t>
            </w:r>
            <w:r>
              <w:rPr>
                <w:rFonts w:ascii="Times New Roman" w:eastAsia="仿宋_GB2312" w:hAnsi="Times New Roman"/>
                <w:sz w:val="28"/>
                <w:szCs w:val="28"/>
              </w:rPr>
              <w:t>HXDK43-06F</w:t>
            </w:r>
            <w:r>
              <w:rPr>
                <w:rFonts w:ascii="Times New Roman" w:eastAsia="仿宋_GB2312" w:hAnsi="Times New Roman"/>
                <w:sz w:val="28"/>
                <w:szCs w:val="28"/>
              </w:rPr>
              <w:t>型复热式捣固焦炉。配套工程精煤堆场为本次验收范围，设置于生产区西部，</w:t>
            </w:r>
            <w:r w:rsidRPr="00161CB5">
              <w:rPr>
                <w:rFonts w:ascii="Times New Roman" w:eastAsia="仿宋_GB2312" w:hAnsi="Times New Roman"/>
                <w:sz w:val="28"/>
                <w:szCs w:val="28"/>
              </w:rPr>
              <w:t>跨度</w:t>
            </w:r>
            <w:r w:rsidRPr="00161CB5">
              <w:rPr>
                <w:rFonts w:ascii="Times New Roman" w:eastAsia="仿宋_GB2312" w:hAnsi="Times New Roman"/>
                <w:sz w:val="28"/>
                <w:szCs w:val="28"/>
              </w:rPr>
              <w:t>200m</w:t>
            </w:r>
            <w:r w:rsidRPr="00161CB5">
              <w:rPr>
                <w:rFonts w:ascii="Times New Roman" w:eastAsia="仿宋_GB2312" w:hAnsi="Times New Roman"/>
                <w:sz w:val="28"/>
                <w:szCs w:val="28"/>
              </w:rPr>
              <w:t>，长度</w:t>
            </w:r>
            <w:r w:rsidRPr="00161CB5">
              <w:rPr>
                <w:rFonts w:ascii="Times New Roman" w:eastAsia="仿宋_GB2312" w:hAnsi="Times New Roman"/>
                <w:sz w:val="28"/>
                <w:szCs w:val="28"/>
              </w:rPr>
              <w:t>350m</w:t>
            </w:r>
            <w:r w:rsidRPr="00161CB5">
              <w:rPr>
                <w:rFonts w:ascii="Times New Roman" w:eastAsia="仿宋_GB2312" w:hAnsi="Times New Roman"/>
                <w:sz w:val="28"/>
                <w:szCs w:val="28"/>
              </w:rPr>
              <w:t>，占地总面积</w:t>
            </w:r>
            <w:r w:rsidRPr="00161CB5">
              <w:rPr>
                <w:rFonts w:ascii="Times New Roman" w:eastAsia="仿宋_GB2312" w:hAnsi="Times New Roman"/>
                <w:sz w:val="28"/>
                <w:szCs w:val="28"/>
              </w:rPr>
              <w:t>70000m</w:t>
            </w:r>
            <w:r w:rsidRPr="00161CB5">
              <w:rPr>
                <w:rFonts w:ascii="Times New Roman" w:eastAsia="仿宋_GB2312" w:hAnsi="Times New Roman"/>
                <w:sz w:val="28"/>
                <w:szCs w:val="28"/>
                <w:vertAlign w:val="superscript"/>
              </w:rPr>
              <w:t>2</w:t>
            </w:r>
            <w:r w:rsidRPr="00161CB5">
              <w:rPr>
                <w:rFonts w:ascii="Times New Roman" w:eastAsia="仿宋_GB2312" w:hAnsi="Times New Roman"/>
                <w:sz w:val="28"/>
                <w:szCs w:val="28"/>
              </w:rPr>
              <w:t>，为全封闭式煤棚。</w:t>
            </w:r>
          </w:p>
          <w:p w:rsidR="00900823" w:rsidRPr="00161CB5" w:rsidRDefault="00F0431C">
            <w:pPr>
              <w:spacing w:after="0" w:line="360" w:lineRule="auto"/>
              <w:ind w:firstLineChars="200" w:firstLine="560"/>
              <w:rPr>
                <w:rFonts w:ascii="Times New Roman" w:eastAsia="仿宋_GB2312" w:hAnsi="Times New Roman"/>
                <w:sz w:val="28"/>
                <w:szCs w:val="28"/>
              </w:rPr>
            </w:pPr>
            <w:r w:rsidRPr="00161CB5">
              <w:rPr>
                <w:rFonts w:ascii="Times New Roman" w:eastAsia="仿宋_GB2312" w:hAnsi="Times New Roman"/>
                <w:sz w:val="28"/>
                <w:szCs w:val="28"/>
              </w:rPr>
              <w:t>内蒙古黄河工贸集团千里山煤焦化有限责任公司选煤分公司选煤厂位于千里山工业园南约</w:t>
            </w:r>
            <w:r w:rsidRPr="00161CB5">
              <w:rPr>
                <w:rFonts w:ascii="Times New Roman" w:eastAsia="仿宋_GB2312" w:hAnsi="Times New Roman"/>
                <w:sz w:val="28"/>
                <w:szCs w:val="28"/>
              </w:rPr>
              <w:t>300m</w:t>
            </w:r>
            <w:r w:rsidRPr="00161CB5">
              <w:rPr>
                <w:rFonts w:ascii="Times New Roman" w:eastAsia="仿宋_GB2312" w:hAnsi="Times New Roman"/>
                <w:sz w:val="28"/>
                <w:szCs w:val="28"/>
              </w:rPr>
              <w:t>处。生产能力</w:t>
            </w:r>
            <w:r w:rsidRPr="00161CB5">
              <w:rPr>
                <w:rFonts w:ascii="Times New Roman" w:eastAsia="仿宋_GB2312" w:hAnsi="Times New Roman"/>
                <w:sz w:val="28"/>
                <w:szCs w:val="28"/>
              </w:rPr>
              <w:t>300</w:t>
            </w:r>
            <w:r w:rsidRPr="00161CB5">
              <w:rPr>
                <w:rFonts w:ascii="Times New Roman" w:eastAsia="仿宋_GB2312" w:hAnsi="Times New Roman"/>
                <w:sz w:val="28"/>
                <w:szCs w:val="28"/>
              </w:rPr>
              <w:t>万吨</w:t>
            </w:r>
            <w:r w:rsidRPr="00161CB5">
              <w:rPr>
                <w:rFonts w:ascii="Times New Roman" w:eastAsia="仿宋_GB2312" w:hAnsi="Times New Roman"/>
                <w:sz w:val="28"/>
                <w:szCs w:val="28"/>
              </w:rPr>
              <w:t>/</w:t>
            </w:r>
            <w:r w:rsidRPr="00161CB5">
              <w:rPr>
                <w:rFonts w:ascii="Times New Roman" w:eastAsia="仿宋_GB2312" w:hAnsi="Times New Roman"/>
                <w:sz w:val="28"/>
                <w:szCs w:val="28"/>
              </w:rPr>
              <w:t>年。配套工程原煤堆场为本次验收范围，设置于生产区东北部，跨度</w:t>
            </w:r>
            <w:r w:rsidRPr="00161CB5">
              <w:rPr>
                <w:rFonts w:ascii="Times New Roman" w:eastAsia="仿宋_GB2312" w:hAnsi="Times New Roman"/>
                <w:sz w:val="28"/>
                <w:szCs w:val="28"/>
              </w:rPr>
              <w:t>140m</w:t>
            </w:r>
            <w:r w:rsidRPr="00161CB5">
              <w:rPr>
                <w:rFonts w:ascii="Times New Roman" w:eastAsia="仿宋_GB2312" w:hAnsi="Times New Roman"/>
                <w:sz w:val="28"/>
                <w:szCs w:val="28"/>
              </w:rPr>
              <w:t>，长度</w:t>
            </w:r>
            <w:r w:rsidRPr="00161CB5">
              <w:rPr>
                <w:rFonts w:ascii="Times New Roman" w:eastAsia="仿宋_GB2312" w:hAnsi="Times New Roman"/>
                <w:sz w:val="28"/>
                <w:szCs w:val="28"/>
              </w:rPr>
              <w:t>160m</w:t>
            </w:r>
            <w:r w:rsidRPr="00161CB5">
              <w:rPr>
                <w:rFonts w:ascii="Times New Roman" w:eastAsia="仿宋_GB2312" w:hAnsi="Times New Roman"/>
                <w:sz w:val="28"/>
                <w:szCs w:val="28"/>
              </w:rPr>
              <w:t>，占地总面积</w:t>
            </w:r>
            <w:r w:rsidRPr="00161CB5">
              <w:rPr>
                <w:rFonts w:ascii="Times New Roman" w:eastAsia="仿宋_GB2312" w:hAnsi="Times New Roman"/>
                <w:sz w:val="28"/>
                <w:szCs w:val="28"/>
              </w:rPr>
              <w:t>22400m</w:t>
            </w:r>
            <w:r w:rsidRPr="00161CB5">
              <w:rPr>
                <w:rFonts w:ascii="Times New Roman" w:eastAsia="仿宋_GB2312" w:hAnsi="Times New Roman"/>
                <w:sz w:val="28"/>
                <w:szCs w:val="28"/>
                <w:vertAlign w:val="superscript"/>
              </w:rPr>
              <w:t>2</w:t>
            </w:r>
            <w:r w:rsidRPr="00161CB5">
              <w:rPr>
                <w:rFonts w:ascii="Times New Roman" w:eastAsia="仿宋_GB2312" w:hAnsi="Times New Roman"/>
                <w:sz w:val="28"/>
                <w:szCs w:val="28"/>
              </w:rPr>
              <w:t>。为全封闭式煤棚。</w:t>
            </w:r>
          </w:p>
          <w:p w:rsidR="00900823" w:rsidRPr="00161CB5" w:rsidRDefault="00F0431C">
            <w:pPr>
              <w:spacing w:after="0" w:line="360" w:lineRule="auto"/>
              <w:ind w:firstLineChars="200" w:firstLine="560"/>
              <w:rPr>
                <w:rFonts w:ascii="Times New Roman" w:eastAsia="仿宋_GB2312" w:hAnsi="Times New Roman"/>
                <w:sz w:val="28"/>
                <w:szCs w:val="28"/>
              </w:rPr>
            </w:pPr>
            <w:r w:rsidRPr="00161CB5">
              <w:rPr>
                <w:rFonts w:ascii="Times New Roman" w:eastAsia="仿宋_GB2312" w:hAnsi="Times New Roman"/>
                <w:sz w:val="28"/>
                <w:szCs w:val="28"/>
              </w:rPr>
              <w:t>乌海市万晨能源选煤有限公司是内蒙古黄河工贸集团有限责任公司下属公司。位于内蒙古黄河工贸集团乌海市海南区龙贵煤矿矿井井口房西侧，海南焦化分公司东</w:t>
            </w:r>
            <w:r w:rsidRPr="00161CB5">
              <w:rPr>
                <w:rFonts w:ascii="Times New Roman" w:eastAsia="仿宋_GB2312" w:hAnsi="Times New Roman"/>
                <w:sz w:val="28"/>
                <w:szCs w:val="28"/>
              </w:rPr>
              <w:t>4km</w:t>
            </w:r>
            <w:r w:rsidRPr="00161CB5">
              <w:rPr>
                <w:rFonts w:ascii="Times New Roman" w:eastAsia="仿宋_GB2312" w:hAnsi="Times New Roman"/>
                <w:sz w:val="28"/>
                <w:szCs w:val="28"/>
              </w:rPr>
              <w:t>处。生产能力</w:t>
            </w:r>
            <w:r w:rsidRPr="00161CB5">
              <w:rPr>
                <w:rFonts w:ascii="Times New Roman" w:eastAsia="仿宋_GB2312" w:hAnsi="Times New Roman"/>
                <w:sz w:val="28"/>
                <w:szCs w:val="28"/>
              </w:rPr>
              <w:t>300</w:t>
            </w:r>
            <w:r w:rsidRPr="00161CB5">
              <w:rPr>
                <w:rFonts w:ascii="Times New Roman" w:eastAsia="仿宋_GB2312" w:hAnsi="Times New Roman"/>
                <w:sz w:val="28"/>
                <w:szCs w:val="28"/>
              </w:rPr>
              <w:t>万吨</w:t>
            </w:r>
            <w:r w:rsidRPr="00161CB5">
              <w:rPr>
                <w:rFonts w:ascii="Times New Roman" w:eastAsia="仿宋_GB2312" w:hAnsi="Times New Roman"/>
                <w:sz w:val="28"/>
                <w:szCs w:val="28"/>
              </w:rPr>
              <w:t>/</w:t>
            </w:r>
            <w:r w:rsidRPr="00161CB5">
              <w:rPr>
                <w:rFonts w:ascii="Times New Roman" w:eastAsia="仿宋_GB2312" w:hAnsi="Times New Roman"/>
                <w:sz w:val="28"/>
                <w:szCs w:val="28"/>
              </w:rPr>
              <w:t>年。配套工程原煤堆场为本次验收范围，设置于生产区西南部，跨度</w:t>
            </w:r>
            <w:r w:rsidRPr="00161CB5">
              <w:rPr>
                <w:rFonts w:ascii="Times New Roman" w:eastAsia="仿宋_GB2312" w:hAnsi="Times New Roman"/>
                <w:sz w:val="28"/>
                <w:szCs w:val="28"/>
              </w:rPr>
              <w:t>120m</w:t>
            </w:r>
            <w:r w:rsidRPr="00161CB5">
              <w:rPr>
                <w:rFonts w:ascii="Times New Roman" w:eastAsia="仿宋_GB2312" w:hAnsi="Times New Roman"/>
                <w:sz w:val="28"/>
                <w:szCs w:val="28"/>
              </w:rPr>
              <w:t>，长度</w:t>
            </w:r>
            <w:r w:rsidRPr="00161CB5">
              <w:rPr>
                <w:rFonts w:ascii="Times New Roman" w:eastAsia="仿宋_GB2312" w:hAnsi="Times New Roman"/>
                <w:sz w:val="28"/>
                <w:szCs w:val="28"/>
              </w:rPr>
              <w:t>140m</w:t>
            </w:r>
            <w:r w:rsidRPr="00161CB5">
              <w:rPr>
                <w:rFonts w:ascii="Times New Roman" w:eastAsia="仿宋_GB2312" w:hAnsi="Times New Roman"/>
                <w:sz w:val="28"/>
                <w:szCs w:val="28"/>
              </w:rPr>
              <w:t>，占地总面积</w:t>
            </w:r>
            <w:r w:rsidRPr="00161CB5">
              <w:rPr>
                <w:rFonts w:ascii="Times New Roman" w:eastAsia="仿宋_GB2312" w:hAnsi="Times New Roman"/>
                <w:sz w:val="28"/>
                <w:szCs w:val="28"/>
              </w:rPr>
              <w:t>16800m</w:t>
            </w:r>
            <w:r w:rsidRPr="00161CB5">
              <w:rPr>
                <w:rFonts w:ascii="Times New Roman" w:eastAsia="仿宋_GB2312" w:hAnsi="Times New Roman"/>
                <w:sz w:val="28"/>
                <w:szCs w:val="28"/>
                <w:vertAlign w:val="superscript"/>
              </w:rPr>
              <w:t>2</w:t>
            </w:r>
            <w:r w:rsidRPr="00161CB5">
              <w:rPr>
                <w:rFonts w:ascii="Times New Roman" w:eastAsia="仿宋_GB2312" w:hAnsi="Times New Roman"/>
                <w:sz w:val="28"/>
                <w:szCs w:val="28"/>
              </w:rPr>
              <w:t>。为全封闭式煤棚。</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根据《内蒙古自治区人民政府办公厅关于印发乌海市及周边地区环境综合整治工作方案的通知》（内政办法</w:t>
            </w:r>
            <w:r>
              <w:rPr>
                <w:rFonts w:ascii="Times New Roman" w:eastAsia="仿宋_GB2312" w:hAnsi="Times New Roman"/>
                <w:sz w:val="28"/>
                <w:szCs w:val="28"/>
              </w:rPr>
              <w:t>[2015]131</w:t>
            </w:r>
            <w:r>
              <w:rPr>
                <w:rFonts w:ascii="Times New Roman" w:eastAsia="仿宋_GB2312" w:hAnsi="Times New Roman"/>
                <w:sz w:val="28"/>
                <w:szCs w:val="28"/>
              </w:rPr>
              <w:t>号）中</w:t>
            </w:r>
            <w:r>
              <w:rPr>
                <w:rFonts w:ascii="Times New Roman" w:eastAsia="仿宋_GB2312" w:hAnsi="Times New Roman"/>
                <w:sz w:val="28"/>
                <w:szCs w:val="28"/>
              </w:rPr>
              <w:t>“2016</w:t>
            </w:r>
            <w:r>
              <w:rPr>
                <w:rFonts w:ascii="Times New Roman" w:eastAsia="仿宋_GB2312" w:hAnsi="Times New Roman"/>
                <w:sz w:val="28"/>
                <w:szCs w:val="28"/>
              </w:rPr>
              <w:t>年底前工业园区和城市及周边企业的各类物料堆场要实现全封闭</w:t>
            </w:r>
            <w:r>
              <w:rPr>
                <w:rFonts w:ascii="Times New Roman" w:eastAsia="仿宋_GB2312" w:hAnsi="Times New Roman"/>
                <w:sz w:val="28"/>
                <w:szCs w:val="28"/>
              </w:rPr>
              <w:t>”</w:t>
            </w:r>
            <w:r>
              <w:rPr>
                <w:rFonts w:ascii="Times New Roman" w:eastAsia="仿宋_GB2312" w:hAnsi="Times New Roman"/>
                <w:sz w:val="28"/>
                <w:szCs w:val="28"/>
              </w:rPr>
              <w:t>的要求，内蒙古黄河工贸集团千里山煤焦化有限责任公司对焦化厂精煤堆场、选煤厂原煤堆场全封闭技改。</w:t>
            </w:r>
          </w:p>
          <w:p w:rsidR="00900823" w:rsidRDefault="00F0431C">
            <w:pPr>
              <w:spacing w:after="0" w:line="360" w:lineRule="auto"/>
              <w:ind w:firstLineChars="200" w:firstLine="560"/>
              <w:jc w:val="left"/>
              <w:rPr>
                <w:rFonts w:ascii="Times New Roman" w:eastAsia="仿宋_GB2312" w:hAnsi="Times New Roman"/>
                <w:sz w:val="28"/>
                <w:szCs w:val="28"/>
              </w:rPr>
            </w:pPr>
            <w:r>
              <w:rPr>
                <w:rFonts w:ascii="Times New Roman" w:eastAsia="仿宋_GB2312" w:hAnsi="Times New Roman"/>
                <w:sz w:val="28"/>
                <w:szCs w:val="28"/>
              </w:rPr>
              <w:t>根据《中华人民共和国环境保护法》、《中华人民共和国环境影响评价法》和《建设项目环境保护管理条例》等有关环保法规，本项目需进行环境影响评价。内蒙古黄河工贸集团千里山煤焦化有限责任</w:t>
            </w:r>
            <w:r>
              <w:rPr>
                <w:rFonts w:ascii="Times New Roman" w:eastAsia="仿宋_GB2312" w:hAnsi="Times New Roman"/>
                <w:sz w:val="28"/>
                <w:szCs w:val="28"/>
              </w:rPr>
              <w:lastRenderedPageBreak/>
              <w:t>公司于</w:t>
            </w:r>
            <w:r>
              <w:rPr>
                <w:rFonts w:ascii="Times New Roman" w:eastAsia="仿宋_GB2312" w:hAnsi="Times New Roman"/>
                <w:sz w:val="28"/>
                <w:szCs w:val="28"/>
              </w:rPr>
              <w:t>2016</w:t>
            </w:r>
            <w:r>
              <w:rPr>
                <w:rFonts w:ascii="Times New Roman" w:eastAsia="仿宋_GB2312" w:hAnsi="Times New Roman"/>
                <w:sz w:val="28"/>
                <w:szCs w:val="28"/>
              </w:rPr>
              <w:t>年</w:t>
            </w:r>
            <w:r>
              <w:rPr>
                <w:rFonts w:ascii="Times New Roman" w:eastAsia="仿宋_GB2312" w:hAnsi="Times New Roman"/>
                <w:sz w:val="28"/>
                <w:szCs w:val="28"/>
              </w:rPr>
              <w:t>3</w:t>
            </w:r>
            <w:r>
              <w:rPr>
                <w:rFonts w:ascii="Times New Roman" w:eastAsia="仿宋_GB2312" w:hAnsi="Times New Roman"/>
                <w:sz w:val="28"/>
                <w:szCs w:val="28"/>
              </w:rPr>
              <w:t>月正式委托内蒙古八思巴环境技术咨询有限公司编制完成了《内蒙古黄河工贸集团千里山煤焦化有限责任公司焦化厂精煤堆场、选煤厂原煤堆场全封闭技改项目环境影响报告表》。</w:t>
            </w:r>
            <w:r>
              <w:rPr>
                <w:rFonts w:ascii="Times New Roman" w:eastAsia="仿宋_GB2312" w:hAnsi="Times New Roman"/>
                <w:sz w:val="28"/>
                <w:szCs w:val="28"/>
              </w:rPr>
              <w:t>2016</w:t>
            </w:r>
            <w:r>
              <w:rPr>
                <w:rFonts w:ascii="Times New Roman" w:eastAsia="仿宋_GB2312" w:hAnsi="Times New Roman"/>
                <w:sz w:val="28"/>
                <w:szCs w:val="28"/>
              </w:rPr>
              <w:t>年</w:t>
            </w:r>
            <w:r>
              <w:rPr>
                <w:rFonts w:ascii="Times New Roman" w:eastAsia="仿宋_GB2312" w:hAnsi="Times New Roman"/>
                <w:sz w:val="28"/>
                <w:szCs w:val="28"/>
              </w:rPr>
              <w:t>4</w:t>
            </w:r>
            <w:r>
              <w:rPr>
                <w:rFonts w:ascii="Times New Roman" w:eastAsia="仿宋_GB2312" w:hAnsi="Times New Roman"/>
                <w:sz w:val="28"/>
                <w:szCs w:val="28"/>
              </w:rPr>
              <w:t>月</w:t>
            </w:r>
            <w:r>
              <w:rPr>
                <w:rFonts w:ascii="Times New Roman" w:eastAsia="仿宋_GB2312" w:hAnsi="Times New Roman"/>
                <w:sz w:val="28"/>
                <w:szCs w:val="28"/>
              </w:rPr>
              <w:t>20</w:t>
            </w:r>
            <w:r>
              <w:rPr>
                <w:rFonts w:ascii="Times New Roman" w:eastAsia="仿宋_GB2312" w:hAnsi="Times New Roman"/>
                <w:sz w:val="28"/>
                <w:szCs w:val="28"/>
              </w:rPr>
              <w:t>日由乌海市环境保护局以乌环审【</w:t>
            </w:r>
            <w:r>
              <w:rPr>
                <w:rFonts w:ascii="Times New Roman" w:eastAsia="仿宋_GB2312" w:hAnsi="Times New Roman"/>
                <w:sz w:val="28"/>
                <w:szCs w:val="28"/>
              </w:rPr>
              <w:t>2016</w:t>
            </w:r>
            <w:r>
              <w:rPr>
                <w:rFonts w:ascii="Times New Roman" w:eastAsia="仿宋_GB2312" w:hAnsi="Times New Roman"/>
                <w:sz w:val="28"/>
                <w:szCs w:val="28"/>
              </w:rPr>
              <w:t>】</w:t>
            </w:r>
            <w:r>
              <w:rPr>
                <w:rFonts w:ascii="Times New Roman" w:eastAsia="仿宋_GB2312" w:hAnsi="Times New Roman"/>
                <w:sz w:val="28"/>
                <w:szCs w:val="28"/>
              </w:rPr>
              <w:t>10</w:t>
            </w:r>
            <w:r>
              <w:rPr>
                <w:rFonts w:ascii="Times New Roman" w:eastAsia="仿宋_GB2312" w:hAnsi="Times New Roman"/>
                <w:sz w:val="28"/>
                <w:szCs w:val="28"/>
              </w:rPr>
              <w:t>号文件进行了批复（详见附件）。</w:t>
            </w:r>
          </w:p>
          <w:p w:rsidR="00900823" w:rsidRDefault="00F0431C">
            <w:pPr>
              <w:spacing w:after="0" w:line="360" w:lineRule="auto"/>
              <w:ind w:firstLineChars="200" w:firstLine="560"/>
              <w:rPr>
                <w:rFonts w:ascii="Times New Roman" w:eastAsia="仿宋_GB2312" w:hAnsi="Times New Roman"/>
              </w:rPr>
            </w:pPr>
            <w:r>
              <w:rPr>
                <w:rFonts w:ascii="Times New Roman" w:eastAsia="仿宋_GB2312" w:hAnsi="Times New Roman"/>
                <w:sz w:val="28"/>
                <w:szCs w:val="28"/>
              </w:rPr>
              <w:t>根据《中华人民共和国环境保护法》等法律的要求，内蒙古黄河工贸集团千里山煤焦化有限责任公司委托内蒙古国安检测评价有限责任公司，对</w:t>
            </w:r>
            <w:r>
              <w:rPr>
                <w:rFonts w:ascii="Times New Roman" w:eastAsia="仿宋_GB2312" w:hAnsi="Times New Roman"/>
                <w:sz w:val="28"/>
                <w:szCs w:val="28"/>
              </w:rPr>
              <w:t>“</w:t>
            </w:r>
            <w:r>
              <w:rPr>
                <w:rFonts w:ascii="Times New Roman" w:eastAsia="仿宋_GB2312" w:hAnsi="Times New Roman"/>
                <w:sz w:val="28"/>
                <w:szCs w:val="28"/>
              </w:rPr>
              <w:t>内蒙古黄河工贸集团千里山煤焦化有限责任公司对焦化厂精煤堆场、选煤厂原煤堆场全封闭技改项目</w:t>
            </w:r>
            <w:r>
              <w:rPr>
                <w:rFonts w:ascii="Times New Roman" w:eastAsia="仿宋_GB2312" w:hAnsi="Times New Roman"/>
                <w:sz w:val="28"/>
                <w:szCs w:val="28"/>
              </w:rPr>
              <w:t>”</w:t>
            </w:r>
            <w:r>
              <w:rPr>
                <w:rFonts w:ascii="Times New Roman" w:eastAsia="仿宋_GB2312" w:hAnsi="Times New Roman"/>
                <w:sz w:val="28"/>
                <w:szCs w:val="28"/>
              </w:rPr>
              <w:t>（以下简称该项目）进行了现场勘查，并查阅了相关的技术资料，在此基础上编制《内蒙古黄河工贸集团千里山煤焦化有限责任公司对焦化厂精煤堆场、选煤厂原煤堆场全封闭技改项目监测方案》并审定通过，根据验收监测方案，于</w:t>
            </w:r>
            <w:r>
              <w:rPr>
                <w:rFonts w:ascii="Times New Roman" w:eastAsia="仿宋_GB2312" w:hAnsi="Times New Roman"/>
                <w:sz w:val="28"/>
                <w:szCs w:val="28"/>
              </w:rPr>
              <w:t>2019</w:t>
            </w:r>
            <w:r>
              <w:rPr>
                <w:rFonts w:ascii="Times New Roman" w:eastAsia="仿宋_GB2312" w:hAnsi="Times New Roman"/>
                <w:sz w:val="28"/>
                <w:szCs w:val="28"/>
              </w:rPr>
              <w:t>年</w:t>
            </w:r>
            <w:r>
              <w:rPr>
                <w:rFonts w:ascii="Times New Roman" w:eastAsia="仿宋_GB2312" w:hAnsi="Times New Roman"/>
                <w:sz w:val="28"/>
                <w:szCs w:val="28"/>
              </w:rPr>
              <w:t>9</w:t>
            </w:r>
            <w:r>
              <w:rPr>
                <w:rFonts w:ascii="Times New Roman" w:eastAsia="仿宋_GB2312" w:hAnsi="Times New Roman"/>
                <w:sz w:val="28"/>
                <w:szCs w:val="28"/>
              </w:rPr>
              <w:t>月</w:t>
            </w:r>
            <w:r>
              <w:rPr>
                <w:rFonts w:ascii="Times New Roman" w:eastAsia="仿宋_GB2312" w:hAnsi="Times New Roman"/>
                <w:sz w:val="28"/>
                <w:szCs w:val="28"/>
              </w:rPr>
              <w:t>07</w:t>
            </w:r>
            <w:r>
              <w:rPr>
                <w:rFonts w:ascii="Times New Roman" w:eastAsia="仿宋_GB2312" w:hAnsi="Times New Roman"/>
                <w:sz w:val="28"/>
                <w:szCs w:val="28"/>
              </w:rPr>
              <w:t>日</w:t>
            </w:r>
            <w:r>
              <w:rPr>
                <w:rFonts w:ascii="Times New Roman" w:eastAsia="仿宋_GB2312" w:hAnsi="Times New Roman"/>
                <w:sz w:val="28"/>
                <w:szCs w:val="28"/>
              </w:rPr>
              <w:t>~9</w:t>
            </w:r>
            <w:r>
              <w:rPr>
                <w:rFonts w:ascii="Times New Roman" w:eastAsia="仿宋_GB2312" w:hAnsi="Times New Roman"/>
                <w:sz w:val="28"/>
                <w:szCs w:val="28"/>
              </w:rPr>
              <w:t>月</w:t>
            </w:r>
            <w:r>
              <w:rPr>
                <w:rFonts w:ascii="Times New Roman" w:eastAsia="仿宋_GB2312" w:hAnsi="Times New Roman"/>
                <w:sz w:val="28"/>
                <w:szCs w:val="28"/>
              </w:rPr>
              <w:t>08</w:t>
            </w:r>
            <w:r>
              <w:rPr>
                <w:rFonts w:ascii="Times New Roman" w:eastAsia="仿宋_GB2312" w:hAnsi="Times New Roman"/>
                <w:sz w:val="28"/>
                <w:szCs w:val="28"/>
              </w:rPr>
              <w:t>日和</w:t>
            </w:r>
            <w:r>
              <w:rPr>
                <w:rFonts w:ascii="Times New Roman" w:eastAsia="仿宋_GB2312" w:hAnsi="Times New Roman"/>
                <w:sz w:val="28"/>
                <w:szCs w:val="28"/>
              </w:rPr>
              <w:t>2019</w:t>
            </w:r>
            <w:r>
              <w:rPr>
                <w:rFonts w:ascii="Times New Roman" w:eastAsia="仿宋_GB2312" w:hAnsi="Times New Roman"/>
                <w:sz w:val="28"/>
                <w:szCs w:val="28"/>
              </w:rPr>
              <w:t>年</w:t>
            </w:r>
            <w:r>
              <w:rPr>
                <w:rFonts w:ascii="Times New Roman" w:eastAsia="仿宋_GB2312" w:hAnsi="Times New Roman"/>
                <w:sz w:val="28"/>
                <w:szCs w:val="28"/>
              </w:rPr>
              <w:t>9</w:t>
            </w:r>
            <w:r>
              <w:rPr>
                <w:rFonts w:ascii="Times New Roman" w:eastAsia="仿宋_GB2312" w:hAnsi="Times New Roman"/>
                <w:sz w:val="28"/>
                <w:szCs w:val="28"/>
              </w:rPr>
              <w:t>月</w:t>
            </w:r>
            <w:r>
              <w:rPr>
                <w:rFonts w:ascii="Times New Roman" w:eastAsia="仿宋_GB2312" w:hAnsi="Times New Roman"/>
                <w:sz w:val="28"/>
                <w:szCs w:val="28"/>
              </w:rPr>
              <w:t>20</w:t>
            </w:r>
            <w:r>
              <w:rPr>
                <w:rFonts w:ascii="Times New Roman" w:eastAsia="仿宋_GB2312" w:hAnsi="Times New Roman"/>
                <w:sz w:val="28"/>
                <w:szCs w:val="28"/>
              </w:rPr>
              <w:t>日</w:t>
            </w:r>
            <w:r>
              <w:rPr>
                <w:rFonts w:ascii="Times New Roman" w:eastAsia="仿宋_GB2312" w:hAnsi="Times New Roman"/>
                <w:sz w:val="28"/>
                <w:szCs w:val="28"/>
              </w:rPr>
              <w:t>~9</w:t>
            </w:r>
            <w:r>
              <w:rPr>
                <w:rFonts w:ascii="Times New Roman" w:eastAsia="仿宋_GB2312" w:hAnsi="Times New Roman"/>
                <w:sz w:val="28"/>
                <w:szCs w:val="28"/>
              </w:rPr>
              <w:t>月</w:t>
            </w:r>
            <w:r>
              <w:rPr>
                <w:rFonts w:ascii="Times New Roman" w:eastAsia="仿宋_GB2312" w:hAnsi="Times New Roman"/>
                <w:sz w:val="28"/>
                <w:szCs w:val="28"/>
              </w:rPr>
              <w:t>21</w:t>
            </w:r>
            <w:r>
              <w:rPr>
                <w:rFonts w:ascii="Times New Roman" w:eastAsia="仿宋_GB2312" w:hAnsi="Times New Roman"/>
                <w:sz w:val="28"/>
                <w:szCs w:val="28"/>
              </w:rPr>
              <w:t>日对该工程产生的无组织废气、噪声物等</w:t>
            </w:r>
            <w:r>
              <w:rPr>
                <w:rFonts w:ascii="Times New Roman" w:eastAsia="仿宋_GB2312" w:hAnsi="Times New Roman"/>
                <w:color w:val="000000"/>
                <w:sz w:val="28"/>
                <w:szCs w:val="28"/>
              </w:rPr>
              <w:t>污染防治设施的处</w:t>
            </w:r>
            <w:r>
              <w:rPr>
                <w:rFonts w:ascii="Times New Roman" w:eastAsia="仿宋_GB2312" w:hAnsi="Times New Roman"/>
                <w:sz w:val="28"/>
                <w:szCs w:val="28"/>
              </w:rPr>
              <w:t>理能力、处理效果及污染物排放情况进行了调查和监测，并对</w:t>
            </w:r>
            <w:r>
              <w:rPr>
                <w:rFonts w:ascii="Times New Roman" w:eastAsia="仿宋_GB2312" w:hAnsi="Times New Roman"/>
                <w:color w:val="000000"/>
                <w:sz w:val="28"/>
                <w:szCs w:val="28"/>
              </w:rPr>
              <w:t>该工程环保工程建设、运行</w:t>
            </w:r>
            <w:r>
              <w:rPr>
                <w:rFonts w:ascii="Times New Roman" w:eastAsia="仿宋_GB2312" w:hAnsi="Times New Roman"/>
                <w:sz w:val="28"/>
                <w:szCs w:val="28"/>
              </w:rPr>
              <w:t>和环境管理情况进行了全面检查，在此基础上编制了该项目竣工环境保护验收监测报告表。</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1.2</w:t>
            </w:r>
            <w:r>
              <w:rPr>
                <w:rFonts w:ascii="Times New Roman" w:eastAsia="仿宋_GB2312" w:hAnsi="Times New Roman"/>
                <w:b/>
                <w:sz w:val="28"/>
                <w:szCs w:val="28"/>
              </w:rPr>
              <w:t>项目地理位置</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内蒙古黄河工贸集团千里山煤焦化有限责任公司位于乌海市海勃湾区千里山工业园区北区。内蒙古黄河工贸集团千里山煤焦化有限责任公司选煤分公司选煤厂位于千里山工业园南约</w:t>
            </w:r>
            <w:r>
              <w:rPr>
                <w:rFonts w:ascii="Times New Roman" w:eastAsia="仿宋_GB2312" w:hAnsi="Times New Roman"/>
                <w:sz w:val="28"/>
                <w:szCs w:val="28"/>
              </w:rPr>
              <w:t>300m</w:t>
            </w:r>
            <w:r>
              <w:rPr>
                <w:rFonts w:ascii="Times New Roman" w:eastAsia="仿宋_GB2312" w:hAnsi="Times New Roman"/>
                <w:sz w:val="28"/>
                <w:szCs w:val="28"/>
              </w:rPr>
              <w:t>处。乌海市万晨能源选煤有限公司位于内蒙古黄河工贸集团乌海市海南区龙贵煤矿矿井井口房西侧，海南焦化分公司东</w:t>
            </w:r>
            <w:r>
              <w:rPr>
                <w:rFonts w:ascii="Times New Roman" w:eastAsia="仿宋_GB2312" w:hAnsi="Times New Roman"/>
                <w:sz w:val="28"/>
                <w:szCs w:val="28"/>
              </w:rPr>
              <w:t>4km</w:t>
            </w:r>
            <w:r>
              <w:rPr>
                <w:rFonts w:ascii="Times New Roman" w:eastAsia="仿宋_GB2312" w:hAnsi="Times New Roman"/>
                <w:sz w:val="28"/>
                <w:szCs w:val="28"/>
              </w:rPr>
              <w:t>处。地理位置及周边关系图见图</w:t>
            </w:r>
            <w:r>
              <w:rPr>
                <w:rFonts w:ascii="Times New Roman" w:eastAsia="仿宋_GB2312" w:hAnsi="Times New Roman"/>
                <w:sz w:val="28"/>
                <w:szCs w:val="28"/>
              </w:rPr>
              <w:t>1</w:t>
            </w:r>
            <w:r>
              <w:rPr>
                <w:rFonts w:ascii="Times New Roman" w:eastAsia="仿宋_GB2312" w:hAnsi="Times New Roman"/>
                <w:sz w:val="28"/>
                <w:szCs w:val="28"/>
              </w:rPr>
              <w:t>、</w:t>
            </w:r>
            <w:r>
              <w:rPr>
                <w:rFonts w:ascii="Times New Roman" w:eastAsia="仿宋_GB2312" w:hAnsi="Times New Roman"/>
                <w:sz w:val="28"/>
                <w:szCs w:val="28"/>
              </w:rPr>
              <w:t>2</w:t>
            </w:r>
            <w:r>
              <w:rPr>
                <w:rFonts w:ascii="Times New Roman" w:eastAsia="仿宋_GB2312" w:hAnsi="Times New Roman"/>
                <w:sz w:val="28"/>
                <w:szCs w:val="28"/>
              </w:rPr>
              <w:t>、</w:t>
            </w:r>
            <w:r>
              <w:rPr>
                <w:rFonts w:ascii="Times New Roman" w:eastAsia="仿宋_GB2312" w:hAnsi="Times New Roman"/>
                <w:sz w:val="28"/>
                <w:szCs w:val="28"/>
              </w:rPr>
              <w:t>3</w:t>
            </w:r>
            <w:r>
              <w:rPr>
                <w:rFonts w:ascii="Times New Roman" w:eastAsia="仿宋_GB2312" w:hAnsi="Times New Roman"/>
                <w:sz w:val="28"/>
                <w:szCs w:val="28"/>
              </w:rPr>
              <w:t>。</w:t>
            </w:r>
          </w:p>
          <w:p w:rsidR="00900823" w:rsidRDefault="00900823" w:rsidP="001B7FC4">
            <w:pPr>
              <w:spacing w:afterLines="50"/>
              <w:jc w:val="center"/>
              <w:rPr>
                <w:rFonts w:ascii="Times New Roman" w:eastAsia="仿宋_GB2312" w:hAnsi="Times New Roman"/>
                <w:b/>
                <w:sz w:val="24"/>
                <w:szCs w:val="24"/>
              </w:rPr>
            </w:pPr>
          </w:p>
          <w:p w:rsidR="00900823" w:rsidRDefault="00900823" w:rsidP="001B7FC4">
            <w:pPr>
              <w:spacing w:afterLines="50"/>
              <w:jc w:val="center"/>
              <w:rPr>
                <w:rFonts w:ascii="Times New Roman" w:eastAsia="仿宋_GB2312" w:hAnsi="Times New Roman"/>
                <w:b/>
                <w:sz w:val="24"/>
                <w:szCs w:val="24"/>
              </w:rPr>
            </w:pPr>
          </w:p>
          <w:p w:rsidR="00900823" w:rsidRDefault="00F0431C" w:rsidP="001B7FC4">
            <w:pPr>
              <w:spacing w:afterLines="50"/>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1-1    </w:t>
            </w:r>
            <w:r>
              <w:rPr>
                <w:rFonts w:ascii="Times New Roman" w:eastAsia="仿宋_GB2312" w:hAnsi="Times New Roman"/>
                <w:b/>
                <w:sz w:val="24"/>
                <w:szCs w:val="24"/>
              </w:rPr>
              <w:t>千里山煤焦化厂拐点坐标一览表</w:t>
            </w:r>
          </w:p>
          <w:tbl>
            <w:tblPr>
              <w:tblStyle w:val="aa"/>
              <w:tblW w:w="8399" w:type="dxa"/>
              <w:tblBorders>
                <w:top w:val="single" w:sz="12" w:space="0" w:color="auto"/>
                <w:left w:val="none" w:sz="0" w:space="0" w:color="auto"/>
                <w:bottom w:val="single" w:sz="12" w:space="0" w:color="auto"/>
                <w:right w:val="none" w:sz="0" w:space="0" w:color="auto"/>
              </w:tblBorders>
              <w:tblLayout w:type="fixed"/>
              <w:tblLook w:val="04A0"/>
            </w:tblPr>
            <w:tblGrid>
              <w:gridCol w:w="1557"/>
              <w:gridCol w:w="1558"/>
              <w:gridCol w:w="5284"/>
            </w:tblGrid>
            <w:tr w:rsidR="00900823">
              <w:trPr>
                <w:trHeight w:val="349"/>
              </w:trPr>
              <w:tc>
                <w:tcPr>
                  <w:tcW w:w="1557" w:type="dxa"/>
                  <w:vAlign w:val="center"/>
                </w:tcPr>
                <w:p w:rsidR="00900823" w:rsidRDefault="00F0431C">
                  <w:pPr>
                    <w:spacing w:after="0"/>
                    <w:jc w:val="center"/>
                    <w:outlineLvl w:val="1"/>
                    <w:rPr>
                      <w:rFonts w:ascii="Times New Roman" w:eastAsia="仿宋_GB2312" w:hAnsi="Times New Roman"/>
                      <w:b/>
                      <w:sz w:val="21"/>
                      <w:szCs w:val="21"/>
                    </w:rPr>
                  </w:pPr>
                  <w:r>
                    <w:rPr>
                      <w:rFonts w:ascii="Times New Roman" w:eastAsia="仿宋_GB2312" w:hAnsi="Times New Roman"/>
                      <w:b/>
                      <w:sz w:val="21"/>
                      <w:szCs w:val="21"/>
                    </w:rPr>
                    <w:t>地理位置</w:t>
                  </w:r>
                </w:p>
              </w:tc>
              <w:tc>
                <w:tcPr>
                  <w:tcW w:w="1558" w:type="dxa"/>
                  <w:vAlign w:val="center"/>
                </w:tcPr>
                <w:p w:rsidR="00900823" w:rsidRDefault="00F0431C">
                  <w:pPr>
                    <w:spacing w:after="0"/>
                    <w:jc w:val="center"/>
                    <w:outlineLvl w:val="1"/>
                    <w:rPr>
                      <w:rFonts w:ascii="Times New Roman" w:eastAsia="仿宋_GB2312" w:hAnsi="Times New Roman"/>
                      <w:b/>
                      <w:sz w:val="21"/>
                      <w:szCs w:val="21"/>
                    </w:rPr>
                  </w:pPr>
                  <w:r>
                    <w:rPr>
                      <w:rFonts w:ascii="Times New Roman" w:eastAsia="仿宋_GB2312" w:hAnsi="Times New Roman"/>
                      <w:b/>
                      <w:sz w:val="21"/>
                      <w:szCs w:val="21"/>
                    </w:rPr>
                    <w:t>点位编号</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b/>
                      <w:sz w:val="21"/>
                      <w:szCs w:val="21"/>
                    </w:rPr>
                  </w:pPr>
                  <w:r>
                    <w:rPr>
                      <w:rFonts w:ascii="Times New Roman" w:eastAsia="仿宋_GB2312" w:hAnsi="Times New Roman"/>
                      <w:b/>
                      <w:sz w:val="21"/>
                      <w:szCs w:val="21"/>
                    </w:rPr>
                    <w:t>点位坐标</w:t>
                  </w:r>
                </w:p>
              </w:tc>
            </w:tr>
            <w:tr w:rsidR="00900823">
              <w:trPr>
                <w:trHeight w:val="349"/>
              </w:trPr>
              <w:tc>
                <w:tcPr>
                  <w:tcW w:w="1557" w:type="dxa"/>
                  <w:vMerge w:val="restart"/>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厂界</w:t>
                  </w: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A</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39°51′29.02″    E</w:t>
                  </w:r>
                  <w:r>
                    <w:rPr>
                      <w:rFonts w:ascii="Times New Roman" w:eastAsia="仿宋_GB2312" w:hAnsi="Times New Roman"/>
                      <w:sz w:val="21"/>
                      <w:szCs w:val="21"/>
                    </w:rPr>
                    <w:t>：</w:t>
                  </w:r>
                  <w:r>
                    <w:rPr>
                      <w:rFonts w:ascii="Times New Roman" w:eastAsia="仿宋_GB2312" w:hAnsi="Times New Roman"/>
                      <w:sz w:val="21"/>
                      <w:szCs w:val="21"/>
                    </w:rPr>
                    <w:t>106°53′39.87″</w:t>
                  </w:r>
                </w:p>
              </w:tc>
            </w:tr>
            <w:tr w:rsidR="00900823">
              <w:trPr>
                <w:trHeight w:val="349"/>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B</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39°51′47.21″    E</w:t>
                  </w:r>
                  <w:r>
                    <w:rPr>
                      <w:rFonts w:ascii="Times New Roman" w:eastAsia="仿宋_GB2312" w:hAnsi="Times New Roman"/>
                      <w:sz w:val="21"/>
                      <w:szCs w:val="21"/>
                    </w:rPr>
                    <w:t>：</w:t>
                  </w:r>
                  <w:r>
                    <w:rPr>
                      <w:rFonts w:ascii="Times New Roman" w:eastAsia="仿宋_GB2312" w:hAnsi="Times New Roman"/>
                      <w:sz w:val="21"/>
                      <w:szCs w:val="21"/>
                    </w:rPr>
                    <w:t>106°54′12.59″</w:t>
                  </w:r>
                </w:p>
              </w:tc>
            </w:tr>
            <w:tr w:rsidR="00900823">
              <w:trPr>
                <w:trHeight w:val="349"/>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C</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39°51′46.79″    E</w:t>
                  </w:r>
                  <w:r>
                    <w:rPr>
                      <w:rFonts w:ascii="Times New Roman" w:eastAsia="仿宋_GB2312" w:hAnsi="Times New Roman"/>
                      <w:sz w:val="21"/>
                      <w:szCs w:val="21"/>
                    </w:rPr>
                    <w:t>：</w:t>
                  </w:r>
                  <w:r>
                    <w:rPr>
                      <w:rFonts w:ascii="Times New Roman" w:eastAsia="仿宋_GB2312" w:hAnsi="Times New Roman"/>
                      <w:sz w:val="21"/>
                      <w:szCs w:val="21"/>
                    </w:rPr>
                    <w:t>106°53′48.25″</w:t>
                  </w:r>
                </w:p>
              </w:tc>
            </w:tr>
            <w:tr w:rsidR="00900823">
              <w:trPr>
                <w:trHeight w:val="349"/>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D</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39°51′17.31″    E</w:t>
                  </w:r>
                  <w:r>
                    <w:rPr>
                      <w:rFonts w:ascii="Times New Roman" w:eastAsia="仿宋_GB2312" w:hAnsi="Times New Roman"/>
                      <w:sz w:val="21"/>
                      <w:szCs w:val="21"/>
                    </w:rPr>
                    <w:t>：</w:t>
                  </w:r>
                  <w:r>
                    <w:rPr>
                      <w:rFonts w:ascii="Times New Roman" w:eastAsia="仿宋_GB2312" w:hAnsi="Times New Roman"/>
                      <w:sz w:val="21"/>
                      <w:szCs w:val="21"/>
                    </w:rPr>
                    <w:t>106°54′11.64″</w:t>
                  </w:r>
                </w:p>
              </w:tc>
            </w:tr>
            <w:tr w:rsidR="00900823">
              <w:trPr>
                <w:trHeight w:val="349"/>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E</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39°51′46.92″    E</w:t>
                  </w:r>
                  <w:r>
                    <w:rPr>
                      <w:rFonts w:ascii="Times New Roman" w:eastAsia="仿宋_GB2312" w:hAnsi="Times New Roman"/>
                      <w:sz w:val="21"/>
                      <w:szCs w:val="21"/>
                    </w:rPr>
                    <w:t>：</w:t>
                  </w:r>
                  <w:r>
                    <w:rPr>
                      <w:rFonts w:ascii="Times New Roman" w:eastAsia="仿宋_GB2312" w:hAnsi="Times New Roman"/>
                      <w:sz w:val="21"/>
                      <w:szCs w:val="21"/>
                    </w:rPr>
                    <w:t>106°53′48.78″</w:t>
                  </w:r>
                </w:p>
              </w:tc>
            </w:tr>
            <w:tr w:rsidR="00900823">
              <w:trPr>
                <w:trHeight w:val="349"/>
              </w:trPr>
              <w:tc>
                <w:tcPr>
                  <w:tcW w:w="1557" w:type="dxa"/>
                  <w:vMerge w:val="restart"/>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封闭煤棚</w:t>
                  </w: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1</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39°51'30.24"    E</w:t>
                  </w:r>
                  <w:r>
                    <w:rPr>
                      <w:rFonts w:ascii="Times New Roman" w:eastAsia="仿宋_GB2312" w:hAnsi="Times New Roman"/>
                      <w:sz w:val="21"/>
                      <w:szCs w:val="21"/>
                    </w:rPr>
                    <w:t>：</w:t>
                  </w:r>
                  <w:r>
                    <w:rPr>
                      <w:rFonts w:ascii="Times New Roman" w:eastAsia="仿宋_GB2312" w:hAnsi="Times New Roman"/>
                      <w:sz w:val="21"/>
                      <w:szCs w:val="21"/>
                    </w:rPr>
                    <w:t>106°53'45.25"</w:t>
                  </w:r>
                </w:p>
              </w:tc>
            </w:tr>
            <w:tr w:rsidR="00900823">
              <w:trPr>
                <w:trHeight w:val="349"/>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2</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39°51'34.99"    E</w:t>
                  </w:r>
                  <w:r>
                    <w:rPr>
                      <w:rFonts w:ascii="Times New Roman" w:eastAsia="仿宋_GB2312" w:hAnsi="Times New Roman"/>
                      <w:sz w:val="21"/>
                      <w:szCs w:val="21"/>
                    </w:rPr>
                    <w:t>：</w:t>
                  </w:r>
                  <w:r>
                    <w:rPr>
                      <w:rFonts w:ascii="Times New Roman" w:eastAsia="仿宋_GB2312" w:hAnsi="Times New Roman"/>
                      <w:sz w:val="21"/>
                      <w:szCs w:val="21"/>
                    </w:rPr>
                    <w:t>106°53'47.68"</w:t>
                  </w:r>
                </w:p>
              </w:tc>
            </w:tr>
            <w:tr w:rsidR="00900823">
              <w:trPr>
                <w:trHeight w:val="349"/>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3</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39°51'31.36"    E</w:t>
                  </w:r>
                  <w:r>
                    <w:rPr>
                      <w:rFonts w:ascii="Times New Roman" w:eastAsia="仿宋_GB2312" w:hAnsi="Times New Roman"/>
                      <w:sz w:val="21"/>
                      <w:szCs w:val="21"/>
                    </w:rPr>
                    <w:t>：</w:t>
                  </w:r>
                  <w:r>
                    <w:rPr>
                      <w:rFonts w:ascii="Times New Roman" w:eastAsia="仿宋_GB2312" w:hAnsi="Times New Roman"/>
                      <w:sz w:val="21"/>
                      <w:szCs w:val="21"/>
                    </w:rPr>
                    <w:t>106°53'57.79"</w:t>
                  </w:r>
                </w:p>
              </w:tc>
            </w:tr>
            <w:tr w:rsidR="00900823">
              <w:trPr>
                <w:trHeight w:val="349"/>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4</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39°51'26.98"    E</w:t>
                  </w:r>
                  <w:r>
                    <w:rPr>
                      <w:rFonts w:ascii="Times New Roman" w:eastAsia="仿宋_GB2312" w:hAnsi="Times New Roman"/>
                      <w:sz w:val="21"/>
                      <w:szCs w:val="21"/>
                    </w:rPr>
                    <w:t>：</w:t>
                  </w:r>
                  <w:r>
                    <w:rPr>
                      <w:rFonts w:ascii="Times New Roman" w:eastAsia="仿宋_GB2312" w:hAnsi="Times New Roman"/>
                      <w:sz w:val="21"/>
                      <w:szCs w:val="21"/>
                    </w:rPr>
                    <w:t>106°53'55.12"</w:t>
                  </w:r>
                </w:p>
              </w:tc>
            </w:tr>
          </w:tbl>
          <w:p w:rsidR="00900823" w:rsidRDefault="00900823" w:rsidP="001B7FC4">
            <w:pPr>
              <w:spacing w:afterLines="50"/>
              <w:jc w:val="center"/>
              <w:rPr>
                <w:rFonts w:ascii="Times New Roman" w:eastAsia="仿宋_GB2312" w:hAnsi="Times New Roman"/>
                <w:b/>
                <w:sz w:val="24"/>
                <w:szCs w:val="24"/>
              </w:rPr>
            </w:pPr>
          </w:p>
          <w:p w:rsidR="00900823" w:rsidRDefault="00F0431C" w:rsidP="001B7FC4">
            <w:pPr>
              <w:spacing w:afterLines="50"/>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1-2    </w:t>
            </w:r>
            <w:r>
              <w:rPr>
                <w:rFonts w:ascii="Times New Roman" w:eastAsia="仿宋_GB2312" w:hAnsi="Times New Roman"/>
                <w:b/>
                <w:sz w:val="24"/>
                <w:szCs w:val="24"/>
              </w:rPr>
              <w:t>千里山选煤厂拐点坐标一览表</w:t>
            </w:r>
          </w:p>
          <w:tbl>
            <w:tblPr>
              <w:tblStyle w:val="aa"/>
              <w:tblW w:w="8399" w:type="dxa"/>
              <w:tblBorders>
                <w:top w:val="single" w:sz="12" w:space="0" w:color="auto"/>
                <w:left w:val="none" w:sz="0" w:space="0" w:color="auto"/>
                <w:bottom w:val="single" w:sz="12" w:space="0" w:color="auto"/>
                <w:right w:val="none" w:sz="0" w:space="0" w:color="auto"/>
              </w:tblBorders>
              <w:tblLayout w:type="fixed"/>
              <w:tblLook w:val="04A0"/>
            </w:tblPr>
            <w:tblGrid>
              <w:gridCol w:w="1557"/>
              <w:gridCol w:w="1558"/>
              <w:gridCol w:w="5284"/>
            </w:tblGrid>
            <w:tr w:rsidR="00900823">
              <w:trPr>
                <w:trHeight w:val="341"/>
              </w:trPr>
              <w:tc>
                <w:tcPr>
                  <w:tcW w:w="1557" w:type="dxa"/>
                  <w:vAlign w:val="center"/>
                </w:tcPr>
                <w:p w:rsidR="00900823" w:rsidRDefault="00F0431C">
                  <w:pPr>
                    <w:spacing w:after="0"/>
                    <w:jc w:val="center"/>
                    <w:outlineLvl w:val="1"/>
                    <w:rPr>
                      <w:rFonts w:ascii="Times New Roman" w:eastAsia="仿宋_GB2312" w:hAnsi="Times New Roman"/>
                      <w:b/>
                      <w:sz w:val="21"/>
                      <w:szCs w:val="21"/>
                    </w:rPr>
                  </w:pPr>
                  <w:r>
                    <w:rPr>
                      <w:rFonts w:ascii="Times New Roman" w:eastAsia="仿宋_GB2312" w:hAnsi="Times New Roman"/>
                      <w:b/>
                      <w:sz w:val="21"/>
                      <w:szCs w:val="21"/>
                    </w:rPr>
                    <w:t>地理位置</w:t>
                  </w:r>
                </w:p>
              </w:tc>
              <w:tc>
                <w:tcPr>
                  <w:tcW w:w="1558" w:type="dxa"/>
                  <w:vAlign w:val="center"/>
                </w:tcPr>
                <w:p w:rsidR="00900823" w:rsidRDefault="00F0431C">
                  <w:pPr>
                    <w:spacing w:after="0"/>
                    <w:jc w:val="center"/>
                    <w:outlineLvl w:val="1"/>
                    <w:rPr>
                      <w:rFonts w:ascii="Times New Roman" w:eastAsia="仿宋_GB2312" w:hAnsi="Times New Roman"/>
                      <w:b/>
                      <w:sz w:val="21"/>
                      <w:szCs w:val="21"/>
                    </w:rPr>
                  </w:pPr>
                  <w:r>
                    <w:rPr>
                      <w:rFonts w:ascii="Times New Roman" w:eastAsia="仿宋_GB2312" w:hAnsi="Times New Roman"/>
                      <w:b/>
                      <w:sz w:val="21"/>
                      <w:szCs w:val="21"/>
                    </w:rPr>
                    <w:t>点位编号</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b/>
                      <w:sz w:val="21"/>
                      <w:szCs w:val="21"/>
                    </w:rPr>
                  </w:pPr>
                  <w:r>
                    <w:rPr>
                      <w:rFonts w:ascii="Times New Roman" w:eastAsia="仿宋_GB2312" w:hAnsi="Times New Roman"/>
                      <w:b/>
                      <w:sz w:val="21"/>
                      <w:szCs w:val="21"/>
                    </w:rPr>
                    <w:t>点位坐标</w:t>
                  </w:r>
                </w:p>
              </w:tc>
            </w:tr>
            <w:tr w:rsidR="00900823">
              <w:trPr>
                <w:trHeight w:val="341"/>
              </w:trPr>
              <w:tc>
                <w:tcPr>
                  <w:tcW w:w="1557" w:type="dxa"/>
                  <w:vMerge w:val="restart"/>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厂界</w:t>
                  </w: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A</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39°50′35.58″    E</w:t>
                  </w:r>
                  <w:r>
                    <w:rPr>
                      <w:rFonts w:ascii="Times New Roman" w:eastAsia="仿宋_GB2312" w:hAnsi="Times New Roman"/>
                      <w:sz w:val="21"/>
                      <w:szCs w:val="21"/>
                    </w:rPr>
                    <w:t>：</w:t>
                  </w:r>
                  <w:r>
                    <w:rPr>
                      <w:rFonts w:ascii="Times New Roman" w:eastAsia="仿宋_GB2312" w:hAnsi="Times New Roman"/>
                      <w:sz w:val="21"/>
                      <w:szCs w:val="21"/>
                    </w:rPr>
                    <w:t>106°53′57.00″</w:t>
                  </w:r>
                </w:p>
              </w:tc>
            </w:tr>
            <w:tr w:rsidR="00900823">
              <w:trPr>
                <w:trHeight w:val="341"/>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B</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39°50′30.11″    E</w:t>
                  </w:r>
                  <w:r>
                    <w:rPr>
                      <w:rFonts w:ascii="Times New Roman" w:eastAsia="仿宋_GB2312" w:hAnsi="Times New Roman"/>
                      <w:sz w:val="21"/>
                      <w:szCs w:val="21"/>
                    </w:rPr>
                    <w:t>：</w:t>
                  </w:r>
                  <w:r>
                    <w:rPr>
                      <w:rFonts w:ascii="Times New Roman" w:eastAsia="仿宋_GB2312" w:hAnsi="Times New Roman"/>
                      <w:sz w:val="21"/>
                      <w:szCs w:val="21"/>
                    </w:rPr>
                    <w:t>106°54′2.47″</w:t>
                  </w:r>
                </w:p>
              </w:tc>
            </w:tr>
            <w:tr w:rsidR="00900823">
              <w:trPr>
                <w:trHeight w:val="341"/>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C</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39°50′21.38″    E</w:t>
                  </w:r>
                  <w:r>
                    <w:rPr>
                      <w:rFonts w:ascii="Times New Roman" w:eastAsia="仿宋_GB2312" w:hAnsi="Times New Roman"/>
                      <w:sz w:val="21"/>
                      <w:szCs w:val="21"/>
                    </w:rPr>
                    <w:t>：</w:t>
                  </w:r>
                  <w:r>
                    <w:rPr>
                      <w:rFonts w:ascii="Times New Roman" w:eastAsia="仿宋_GB2312" w:hAnsi="Times New Roman"/>
                      <w:sz w:val="21"/>
                      <w:szCs w:val="21"/>
                    </w:rPr>
                    <w:t>106°53′48.38″</w:t>
                  </w:r>
                </w:p>
              </w:tc>
            </w:tr>
            <w:tr w:rsidR="00900823">
              <w:trPr>
                <w:trHeight w:val="341"/>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D</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39°50′23.97″    E</w:t>
                  </w:r>
                  <w:r>
                    <w:rPr>
                      <w:rFonts w:ascii="Times New Roman" w:eastAsia="仿宋_GB2312" w:hAnsi="Times New Roman"/>
                      <w:sz w:val="21"/>
                      <w:szCs w:val="21"/>
                    </w:rPr>
                    <w:t>：</w:t>
                  </w:r>
                  <w:r>
                    <w:rPr>
                      <w:rFonts w:ascii="Times New Roman" w:eastAsia="仿宋_GB2312" w:hAnsi="Times New Roman"/>
                      <w:sz w:val="21"/>
                      <w:szCs w:val="21"/>
                    </w:rPr>
                    <w:t>106°53′46.42″</w:t>
                  </w:r>
                </w:p>
              </w:tc>
            </w:tr>
            <w:tr w:rsidR="00900823">
              <w:trPr>
                <w:trHeight w:val="341"/>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E</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39°50′22.88″    E</w:t>
                  </w:r>
                  <w:r>
                    <w:rPr>
                      <w:rFonts w:ascii="Times New Roman" w:eastAsia="仿宋_GB2312" w:hAnsi="Times New Roman"/>
                      <w:sz w:val="21"/>
                      <w:szCs w:val="21"/>
                    </w:rPr>
                    <w:t>：</w:t>
                  </w:r>
                  <w:r>
                    <w:rPr>
                      <w:rFonts w:ascii="Times New Roman" w:eastAsia="仿宋_GB2312" w:hAnsi="Times New Roman"/>
                      <w:sz w:val="21"/>
                      <w:szCs w:val="21"/>
                    </w:rPr>
                    <w:t>106°53′44.12″</w:t>
                  </w:r>
                </w:p>
              </w:tc>
            </w:tr>
            <w:tr w:rsidR="00900823">
              <w:trPr>
                <w:trHeight w:val="341"/>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F</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39°50′28.41″    E</w:t>
                  </w:r>
                  <w:r>
                    <w:rPr>
                      <w:rFonts w:ascii="Times New Roman" w:eastAsia="仿宋_GB2312" w:hAnsi="Times New Roman"/>
                      <w:sz w:val="21"/>
                      <w:szCs w:val="21"/>
                    </w:rPr>
                    <w:t>：</w:t>
                  </w:r>
                  <w:r>
                    <w:rPr>
                      <w:rFonts w:ascii="Times New Roman" w:eastAsia="仿宋_GB2312" w:hAnsi="Times New Roman"/>
                      <w:sz w:val="21"/>
                      <w:szCs w:val="21"/>
                    </w:rPr>
                    <w:t>106°53′40.03″</w:t>
                  </w:r>
                </w:p>
              </w:tc>
            </w:tr>
            <w:tr w:rsidR="00900823">
              <w:trPr>
                <w:trHeight w:val="341"/>
              </w:trPr>
              <w:tc>
                <w:tcPr>
                  <w:tcW w:w="1557" w:type="dxa"/>
                  <w:vMerge w:val="restart"/>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封闭煤棚</w:t>
                  </w: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1</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39°50'34.40"    E</w:t>
                  </w:r>
                  <w:r>
                    <w:rPr>
                      <w:rFonts w:ascii="Times New Roman" w:eastAsia="仿宋_GB2312" w:hAnsi="Times New Roman"/>
                      <w:sz w:val="21"/>
                      <w:szCs w:val="21"/>
                    </w:rPr>
                    <w:t>：</w:t>
                  </w:r>
                  <w:r>
                    <w:rPr>
                      <w:rFonts w:ascii="Times New Roman" w:eastAsia="仿宋_GB2312" w:hAnsi="Times New Roman"/>
                      <w:sz w:val="21"/>
                      <w:szCs w:val="21"/>
                    </w:rPr>
                    <w:t>106°53'56.65"</w:t>
                  </w:r>
                </w:p>
              </w:tc>
            </w:tr>
            <w:tr w:rsidR="00900823">
              <w:trPr>
                <w:trHeight w:val="341"/>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2</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39°50'31.96"    E</w:t>
                  </w:r>
                  <w:r>
                    <w:rPr>
                      <w:rFonts w:ascii="Times New Roman" w:eastAsia="仿宋_GB2312" w:hAnsi="Times New Roman"/>
                      <w:sz w:val="21"/>
                      <w:szCs w:val="21"/>
                    </w:rPr>
                    <w:t>：</w:t>
                  </w:r>
                  <w:r>
                    <w:rPr>
                      <w:rFonts w:ascii="Times New Roman" w:eastAsia="仿宋_GB2312" w:hAnsi="Times New Roman"/>
                      <w:sz w:val="21"/>
                      <w:szCs w:val="21"/>
                    </w:rPr>
                    <w:t>106°53'58.99"</w:t>
                  </w:r>
                </w:p>
              </w:tc>
            </w:tr>
            <w:tr w:rsidR="00900823">
              <w:trPr>
                <w:trHeight w:val="341"/>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3</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39°50'32.17"    E</w:t>
                  </w:r>
                  <w:r>
                    <w:rPr>
                      <w:rFonts w:ascii="Times New Roman" w:eastAsia="仿宋_GB2312" w:hAnsi="Times New Roman"/>
                      <w:sz w:val="21"/>
                      <w:szCs w:val="21"/>
                    </w:rPr>
                    <w:t>：</w:t>
                  </w:r>
                  <w:r>
                    <w:rPr>
                      <w:rFonts w:ascii="Times New Roman" w:eastAsia="仿宋_GB2312" w:hAnsi="Times New Roman"/>
                      <w:sz w:val="21"/>
                      <w:szCs w:val="21"/>
                    </w:rPr>
                    <w:t>106°53'52.53"</w:t>
                  </w:r>
                </w:p>
              </w:tc>
            </w:tr>
            <w:tr w:rsidR="00900823">
              <w:trPr>
                <w:trHeight w:val="341"/>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4</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39°50'29.73"    E</w:t>
                  </w:r>
                  <w:r>
                    <w:rPr>
                      <w:rFonts w:ascii="Times New Roman" w:eastAsia="仿宋_GB2312" w:hAnsi="Times New Roman"/>
                      <w:sz w:val="21"/>
                      <w:szCs w:val="21"/>
                    </w:rPr>
                    <w:t>：</w:t>
                  </w:r>
                  <w:r>
                    <w:rPr>
                      <w:rFonts w:ascii="Times New Roman" w:eastAsia="仿宋_GB2312" w:hAnsi="Times New Roman"/>
                      <w:sz w:val="21"/>
                      <w:szCs w:val="21"/>
                    </w:rPr>
                    <w:t>106°53'54.76"</w:t>
                  </w:r>
                </w:p>
              </w:tc>
            </w:tr>
          </w:tbl>
          <w:p w:rsidR="00900823" w:rsidRDefault="00900823" w:rsidP="001B7FC4">
            <w:pPr>
              <w:spacing w:afterLines="50"/>
              <w:jc w:val="center"/>
              <w:rPr>
                <w:rFonts w:ascii="Times New Roman" w:eastAsia="仿宋_GB2312" w:hAnsi="Times New Roman"/>
                <w:b/>
                <w:sz w:val="24"/>
                <w:szCs w:val="24"/>
              </w:rPr>
            </w:pPr>
          </w:p>
          <w:p w:rsidR="00900823" w:rsidRDefault="00F0431C" w:rsidP="001B7FC4">
            <w:pPr>
              <w:spacing w:afterLines="50"/>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1-3    </w:t>
            </w:r>
            <w:r>
              <w:rPr>
                <w:rFonts w:ascii="Times New Roman" w:eastAsia="仿宋_GB2312" w:hAnsi="Times New Roman"/>
                <w:b/>
                <w:sz w:val="24"/>
                <w:szCs w:val="24"/>
              </w:rPr>
              <w:t>万晨选煤厂拐点坐标一览表</w:t>
            </w:r>
          </w:p>
          <w:tbl>
            <w:tblPr>
              <w:tblStyle w:val="aa"/>
              <w:tblW w:w="8399" w:type="dxa"/>
              <w:tblBorders>
                <w:top w:val="single" w:sz="12" w:space="0" w:color="auto"/>
                <w:left w:val="none" w:sz="0" w:space="0" w:color="auto"/>
                <w:bottom w:val="single" w:sz="12" w:space="0" w:color="auto"/>
                <w:right w:val="none" w:sz="0" w:space="0" w:color="auto"/>
              </w:tblBorders>
              <w:tblLayout w:type="fixed"/>
              <w:tblLook w:val="04A0"/>
            </w:tblPr>
            <w:tblGrid>
              <w:gridCol w:w="1557"/>
              <w:gridCol w:w="1558"/>
              <w:gridCol w:w="5284"/>
            </w:tblGrid>
            <w:tr w:rsidR="00900823">
              <w:trPr>
                <w:trHeight w:val="345"/>
              </w:trPr>
              <w:tc>
                <w:tcPr>
                  <w:tcW w:w="1557" w:type="dxa"/>
                  <w:vAlign w:val="center"/>
                </w:tcPr>
                <w:p w:rsidR="00900823" w:rsidRDefault="00F0431C">
                  <w:pPr>
                    <w:spacing w:after="0"/>
                    <w:jc w:val="center"/>
                    <w:outlineLvl w:val="1"/>
                    <w:rPr>
                      <w:rFonts w:ascii="Times New Roman" w:eastAsia="仿宋_GB2312" w:hAnsi="Times New Roman"/>
                      <w:b/>
                      <w:sz w:val="21"/>
                      <w:szCs w:val="21"/>
                    </w:rPr>
                  </w:pPr>
                  <w:r>
                    <w:rPr>
                      <w:rFonts w:ascii="Times New Roman" w:eastAsia="仿宋_GB2312" w:hAnsi="Times New Roman"/>
                      <w:b/>
                      <w:sz w:val="21"/>
                      <w:szCs w:val="21"/>
                    </w:rPr>
                    <w:t>地理位置</w:t>
                  </w:r>
                </w:p>
              </w:tc>
              <w:tc>
                <w:tcPr>
                  <w:tcW w:w="1558" w:type="dxa"/>
                  <w:vAlign w:val="center"/>
                </w:tcPr>
                <w:p w:rsidR="00900823" w:rsidRDefault="00F0431C">
                  <w:pPr>
                    <w:spacing w:after="0"/>
                    <w:jc w:val="center"/>
                    <w:outlineLvl w:val="1"/>
                    <w:rPr>
                      <w:rFonts w:ascii="Times New Roman" w:eastAsia="仿宋_GB2312" w:hAnsi="Times New Roman"/>
                      <w:b/>
                      <w:sz w:val="21"/>
                      <w:szCs w:val="21"/>
                    </w:rPr>
                  </w:pPr>
                  <w:r>
                    <w:rPr>
                      <w:rFonts w:ascii="Times New Roman" w:eastAsia="仿宋_GB2312" w:hAnsi="Times New Roman"/>
                      <w:b/>
                      <w:sz w:val="21"/>
                      <w:szCs w:val="21"/>
                    </w:rPr>
                    <w:t>点位编号</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b/>
                      <w:sz w:val="21"/>
                      <w:szCs w:val="21"/>
                    </w:rPr>
                  </w:pPr>
                  <w:r>
                    <w:rPr>
                      <w:rFonts w:ascii="Times New Roman" w:eastAsia="仿宋_GB2312" w:hAnsi="Times New Roman"/>
                      <w:b/>
                      <w:sz w:val="21"/>
                      <w:szCs w:val="21"/>
                    </w:rPr>
                    <w:t>点位坐标</w:t>
                  </w:r>
                </w:p>
              </w:tc>
            </w:tr>
            <w:tr w:rsidR="00900823">
              <w:trPr>
                <w:trHeight w:val="345"/>
              </w:trPr>
              <w:tc>
                <w:tcPr>
                  <w:tcW w:w="1557" w:type="dxa"/>
                  <w:vMerge w:val="restart"/>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厂界</w:t>
                  </w: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A</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 xml:space="preserve"> N</w:t>
                  </w:r>
                  <w:r>
                    <w:rPr>
                      <w:rFonts w:ascii="Times New Roman" w:eastAsia="仿宋_GB2312" w:hAnsi="Times New Roman"/>
                      <w:sz w:val="21"/>
                      <w:szCs w:val="21"/>
                    </w:rPr>
                    <w:t>：</w:t>
                  </w:r>
                  <w:r>
                    <w:rPr>
                      <w:rFonts w:ascii="Times New Roman" w:eastAsia="仿宋_GB2312" w:hAnsi="Times New Roman"/>
                      <w:sz w:val="21"/>
                      <w:szCs w:val="21"/>
                    </w:rPr>
                    <w:t>39°26′58.14″    E</w:t>
                  </w:r>
                  <w:r>
                    <w:rPr>
                      <w:rFonts w:ascii="Times New Roman" w:eastAsia="仿宋_GB2312" w:hAnsi="Times New Roman"/>
                      <w:sz w:val="21"/>
                      <w:szCs w:val="21"/>
                    </w:rPr>
                    <w:t>：</w:t>
                  </w:r>
                  <w:r>
                    <w:rPr>
                      <w:rFonts w:ascii="Times New Roman" w:eastAsia="仿宋_GB2312" w:hAnsi="Times New Roman"/>
                      <w:sz w:val="21"/>
                      <w:szCs w:val="21"/>
                    </w:rPr>
                    <w:t>106°55′49.49″</w:t>
                  </w:r>
                </w:p>
              </w:tc>
            </w:tr>
            <w:tr w:rsidR="00900823">
              <w:trPr>
                <w:trHeight w:val="345"/>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B</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39°26′59.21″    E</w:t>
                  </w:r>
                  <w:r>
                    <w:rPr>
                      <w:rFonts w:ascii="Times New Roman" w:eastAsia="仿宋_GB2312" w:hAnsi="Times New Roman"/>
                      <w:sz w:val="21"/>
                      <w:szCs w:val="21"/>
                    </w:rPr>
                    <w:t>：</w:t>
                  </w:r>
                  <w:r>
                    <w:rPr>
                      <w:rFonts w:ascii="Times New Roman" w:eastAsia="仿宋_GB2312" w:hAnsi="Times New Roman"/>
                      <w:sz w:val="21"/>
                      <w:szCs w:val="21"/>
                    </w:rPr>
                    <w:t>106°56′1.28″</w:t>
                  </w:r>
                </w:p>
              </w:tc>
            </w:tr>
            <w:tr w:rsidR="00900823">
              <w:trPr>
                <w:trHeight w:val="345"/>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C</w:t>
                  </w:r>
                </w:p>
              </w:tc>
              <w:tc>
                <w:tcPr>
                  <w:tcW w:w="5284" w:type="dxa"/>
                  <w:vAlign w:val="center"/>
                </w:tcPr>
                <w:p w:rsidR="00900823" w:rsidRDefault="00F0431C">
                  <w:pPr>
                    <w:adjustRightInd/>
                    <w:snapToGrid/>
                    <w:spacing w:after="0"/>
                    <w:ind w:leftChars="-50" w:left="-110" w:rightChars="-50" w:right="-110" w:firstLineChars="450" w:firstLine="945"/>
                    <w:jc w:val="left"/>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39°27′7.33″     E</w:t>
                  </w:r>
                  <w:r>
                    <w:rPr>
                      <w:rFonts w:ascii="Times New Roman" w:eastAsia="仿宋_GB2312" w:hAnsi="Times New Roman"/>
                      <w:sz w:val="21"/>
                      <w:szCs w:val="21"/>
                    </w:rPr>
                    <w:t>：</w:t>
                  </w:r>
                  <w:r>
                    <w:rPr>
                      <w:rFonts w:ascii="Times New Roman" w:eastAsia="仿宋_GB2312" w:hAnsi="Times New Roman"/>
                      <w:sz w:val="21"/>
                      <w:szCs w:val="21"/>
                    </w:rPr>
                    <w:t>106°56′3.25″</w:t>
                  </w:r>
                </w:p>
              </w:tc>
            </w:tr>
            <w:tr w:rsidR="00900823">
              <w:trPr>
                <w:trHeight w:val="345"/>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D</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39°27′9.14″     E</w:t>
                  </w:r>
                  <w:r>
                    <w:rPr>
                      <w:rFonts w:ascii="Times New Roman" w:eastAsia="仿宋_GB2312" w:hAnsi="Times New Roman"/>
                      <w:sz w:val="21"/>
                      <w:szCs w:val="21"/>
                    </w:rPr>
                    <w:t>：</w:t>
                  </w:r>
                  <w:r>
                    <w:rPr>
                      <w:rFonts w:ascii="Times New Roman" w:eastAsia="仿宋_GB2312" w:hAnsi="Times New Roman"/>
                      <w:sz w:val="21"/>
                      <w:szCs w:val="21"/>
                    </w:rPr>
                    <w:t>106°55′50.60″</w:t>
                  </w:r>
                </w:p>
              </w:tc>
            </w:tr>
            <w:tr w:rsidR="00900823">
              <w:trPr>
                <w:trHeight w:val="345"/>
              </w:trPr>
              <w:tc>
                <w:tcPr>
                  <w:tcW w:w="1557" w:type="dxa"/>
                  <w:vMerge w:val="restart"/>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封闭煤棚</w:t>
                  </w: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1</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39°27'3.23"     E</w:t>
                  </w:r>
                  <w:r>
                    <w:rPr>
                      <w:rFonts w:ascii="Times New Roman" w:eastAsia="仿宋_GB2312" w:hAnsi="Times New Roman"/>
                      <w:sz w:val="21"/>
                      <w:szCs w:val="21"/>
                    </w:rPr>
                    <w:t>：</w:t>
                  </w:r>
                  <w:r>
                    <w:rPr>
                      <w:rFonts w:ascii="Times New Roman" w:eastAsia="仿宋_GB2312" w:hAnsi="Times New Roman"/>
                      <w:sz w:val="21"/>
                      <w:szCs w:val="21"/>
                    </w:rPr>
                    <w:t>106°55'56.22"</w:t>
                  </w:r>
                </w:p>
              </w:tc>
            </w:tr>
            <w:tr w:rsidR="00900823">
              <w:trPr>
                <w:trHeight w:val="345"/>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2</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39°27'3.61"     E</w:t>
                  </w:r>
                  <w:r>
                    <w:rPr>
                      <w:rFonts w:ascii="Times New Roman" w:eastAsia="仿宋_GB2312" w:hAnsi="Times New Roman"/>
                      <w:sz w:val="21"/>
                      <w:szCs w:val="21"/>
                    </w:rPr>
                    <w:t>：</w:t>
                  </w:r>
                  <w:r>
                    <w:rPr>
                      <w:rFonts w:ascii="Times New Roman" w:eastAsia="仿宋_GB2312" w:hAnsi="Times New Roman"/>
                      <w:sz w:val="21"/>
                      <w:szCs w:val="21"/>
                    </w:rPr>
                    <w:t>106°55'52.61"</w:t>
                  </w:r>
                </w:p>
              </w:tc>
            </w:tr>
            <w:tr w:rsidR="00900823">
              <w:trPr>
                <w:trHeight w:val="345"/>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3</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39°27'0.51"     E</w:t>
                  </w:r>
                  <w:r>
                    <w:rPr>
                      <w:rFonts w:ascii="Times New Roman" w:eastAsia="仿宋_GB2312" w:hAnsi="Times New Roman"/>
                      <w:sz w:val="21"/>
                      <w:szCs w:val="21"/>
                    </w:rPr>
                    <w:t>：</w:t>
                  </w:r>
                  <w:r>
                    <w:rPr>
                      <w:rFonts w:ascii="Times New Roman" w:eastAsia="仿宋_GB2312" w:hAnsi="Times New Roman"/>
                      <w:sz w:val="21"/>
                      <w:szCs w:val="21"/>
                    </w:rPr>
                    <w:t>106°55'52.02"</w:t>
                  </w:r>
                </w:p>
              </w:tc>
            </w:tr>
            <w:tr w:rsidR="00900823">
              <w:trPr>
                <w:trHeight w:val="345"/>
              </w:trPr>
              <w:tc>
                <w:tcPr>
                  <w:tcW w:w="1557" w:type="dxa"/>
                  <w:vMerge/>
                </w:tcPr>
                <w:p w:rsidR="00900823" w:rsidRDefault="00900823">
                  <w:pPr>
                    <w:spacing w:after="0"/>
                    <w:jc w:val="center"/>
                    <w:outlineLvl w:val="1"/>
                    <w:rPr>
                      <w:rFonts w:ascii="Times New Roman" w:eastAsia="仿宋_GB2312" w:hAnsi="Times New Roman"/>
                      <w:sz w:val="21"/>
                      <w:szCs w:val="21"/>
                    </w:rPr>
                  </w:pPr>
                </w:p>
              </w:tc>
              <w:tc>
                <w:tcPr>
                  <w:tcW w:w="1558" w:type="dxa"/>
                  <w:vAlign w:val="center"/>
                </w:tcPr>
                <w:p w:rsidR="00900823" w:rsidRDefault="00F0431C">
                  <w:pPr>
                    <w:spacing w:after="0"/>
                    <w:jc w:val="center"/>
                    <w:outlineLvl w:val="1"/>
                    <w:rPr>
                      <w:rFonts w:ascii="Times New Roman" w:eastAsia="仿宋_GB2312" w:hAnsi="Times New Roman"/>
                      <w:sz w:val="21"/>
                      <w:szCs w:val="21"/>
                    </w:rPr>
                  </w:pPr>
                  <w:r>
                    <w:rPr>
                      <w:rFonts w:ascii="Times New Roman" w:eastAsia="仿宋_GB2312" w:hAnsi="Times New Roman"/>
                      <w:sz w:val="21"/>
                      <w:szCs w:val="21"/>
                    </w:rPr>
                    <w:t>4</w:t>
                  </w:r>
                </w:p>
              </w:tc>
              <w:tc>
                <w:tcPr>
                  <w:tcW w:w="5284" w:type="dxa"/>
                  <w:vAlign w:val="center"/>
                </w:tcPr>
                <w:p w:rsidR="00900823" w:rsidRDefault="00F0431C">
                  <w:pPr>
                    <w:adjustRightInd/>
                    <w:snapToGrid/>
                    <w:spacing w:after="0"/>
                    <w:ind w:leftChars="-50" w:left="-110" w:rightChars="-50" w:right="-110"/>
                    <w:jc w:val="center"/>
                    <w:rPr>
                      <w:rFonts w:ascii="Times New Roman" w:eastAsia="仿宋_GB2312" w:hAnsi="Times New Roman"/>
                      <w:sz w:val="21"/>
                      <w:szCs w:val="21"/>
                    </w:rPr>
                  </w:pPr>
                  <w:r>
                    <w:rPr>
                      <w:rFonts w:ascii="Times New Roman" w:eastAsia="仿宋_GB2312" w:hAnsi="Times New Roman"/>
                      <w:sz w:val="21"/>
                      <w:szCs w:val="21"/>
                    </w:rPr>
                    <w:t>N</w:t>
                  </w:r>
                  <w:r>
                    <w:rPr>
                      <w:rFonts w:ascii="Times New Roman" w:eastAsia="仿宋_GB2312" w:hAnsi="Times New Roman"/>
                      <w:sz w:val="21"/>
                      <w:szCs w:val="21"/>
                    </w:rPr>
                    <w:t>：</w:t>
                  </w:r>
                  <w:r>
                    <w:rPr>
                      <w:rFonts w:ascii="Times New Roman" w:eastAsia="仿宋_GB2312" w:hAnsi="Times New Roman"/>
                      <w:sz w:val="21"/>
                      <w:szCs w:val="21"/>
                    </w:rPr>
                    <w:t>39°27'0.18"     E</w:t>
                  </w:r>
                  <w:r>
                    <w:rPr>
                      <w:rFonts w:ascii="Times New Roman" w:eastAsia="仿宋_GB2312" w:hAnsi="Times New Roman"/>
                      <w:sz w:val="21"/>
                      <w:szCs w:val="21"/>
                    </w:rPr>
                    <w:t>：</w:t>
                  </w:r>
                  <w:r>
                    <w:rPr>
                      <w:rFonts w:ascii="Times New Roman" w:eastAsia="仿宋_GB2312" w:hAnsi="Times New Roman"/>
                      <w:sz w:val="21"/>
                      <w:szCs w:val="21"/>
                    </w:rPr>
                    <w:t>106°55'55.59"</w:t>
                  </w:r>
                </w:p>
              </w:tc>
            </w:tr>
          </w:tbl>
          <w:p w:rsidR="00900823" w:rsidRDefault="00F0431C" w:rsidP="001B7FC4">
            <w:pPr>
              <w:spacing w:beforeLines="100"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lastRenderedPageBreak/>
              <w:t>1.3</w:t>
            </w:r>
            <w:r>
              <w:rPr>
                <w:rFonts w:ascii="Times New Roman" w:eastAsia="仿宋_GB2312" w:hAnsi="Times New Roman"/>
                <w:b/>
                <w:sz w:val="28"/>
                <w:szCs w:val="28"/>
              </w:rPr>
              <w:t>项目产品及生产规模</w:t>
            </w:r>
          </w:p>
          <w:p w:rsidR="00900823" w:rsidRDefault="00F0431C">
            <w:pPr>
              <w:pStyle w:val="af0"/>
              <w:spacing w:line="360" w:lineRule="auto"/>
              <w:ind w:firstLine="560"/>
              <w:jc w:val="left"/>
              <w:rPr>
                <w:rFonts w:eastAsia="仿宋_GB2312"/>
                <w:sz w:val="28"/>
                <w:szCs w:val="28"/>
              </w:rPr>
            </w:pPr>
            <w:r>
              <w:rPr>
                <w:rFonts w:eastAsia="仿宋_GB2312"/>
                <w:sz w:val="28"/>
                <w:szCs w:val="28"/>
              </w:rPr>
              <w:t>千里山煤焦化有限责任公司精煤堆场设置于生产区西部，跨度</w:t>
            </w:r>
            <w:r>
              <w:rPr>
                <w:rFonts w:eastAsia="仿宋_GB2312"/>
                <w:sz w:val="28"/>
                <w:szCs w:val="28"/>
              </w:rPr>
              <w:t>200m</w:t>
            </w:r>
            <w:r>
              <w:rPr>
                <w:rFonts w:eastAsia="仿宋_GB2312"/>
                <w:sz w:val="28"/>
                <w:szCs w:val="28"/>
              </w:rPr>
              <w:t>，长度</w:t>
            </w:r>
            <w:r>
              <w:rPr>
                <w:rFonts w:eastAsia="仿宋_GB2312"/>
                <w:sz w:val="28"/>
                <w:szCs w:val="28"/>
              </w:rPr>
              <w:t>350m</w:t>
            </w:r>
            <w:r>
              <w:rPr>
                <w:rFonts w:eastAsia="仿宋_GB2312"/>
                <w:sz w:val="28"/>
                <w:szCs w:val="28"/>
              </w:rPr>
              <w:t>，占地总面积</w:t>
            </w:r>
            <w:r>
              <w:rPr>
                <w:rFonts w:eastAsia="仿宋_GB2312"/>
                <w:sz w:val="28"/>
                <w:szCs w:val="28"/>
              </w:rPr>
              <w:t>70000m</w:t>
            </w:r>
            <w:r>
              <w:rPr>
                <w:rFonts w:eastAsia="仿宋_GB2312"/>
                <w:sz w:val="28"/>
                <w:szCs w:val="28"/>
                <w:vertAlign w:val="superscript"/>
              </w:rPr>
              <w:t>2</w:t>
            </w:r>
            <w:r>
              <w:rPr>
                <w:rFonts w:eastAsia="仿宋_GB2312"/>
                <w:sz w:val="28"/>
                <w:szCs w:val="28"/>
              </w:rPr>
              <w:t>。煤场为风幕式封闭煤场，煤棚内储煤周期为</w:t>
            </w:r>
            <w:r>
              <w:rPr>
                <w:rFonts w:eastAsia="仿宋_GB2312"/>
                <w:sz w:val="28"/>
                <w:szCs w:val="28"/>
              </w:rPr>
              <w:t>10</w:t>
            </w:r>
            <w:r>
              <w:rPr>
                <w:rFonts w:eastAsia="仿宋_GB2312"/>
                <w:sz w:val="28"/>
                <w:szCs w:val="28"/>
              </w:rPr>
              <w:t>天，最大储煤量为</w:t>
            </w:r>
            <w:r>
              <w:rPr>
                <w:rFonts w:eastAsia="仿宋_GB2312"/>
                <w:sz w:val="28"/>
                <w:szCs w:val="28"/>
              </w:rPr>
              <w:t>16</w:t>
            </w:r>
            <w:r>
              <w:rPr>
                <w:rFonts w:eastAsia="仿宋_GB2312"/>
                <w:sz w:val="28"/>
                <w:szCs w:val="28"/>
              </w:rPr>
              <w:t>万吨。</w:t>
            </w:r>
          </w:p>
          <w:p w:rsidR="00900823" w:rsidRDefault="00F0431C">
            <w:pPr>
              <w:pStyle w:val="af0"/>
              <w:spacing w:line="360" w:lineRule="auto"/>
              <w:ind w:firstLine="560"/>
              <w:jc w:val="left"/>
              <w:rPr>
                <w:rFonts w:eastAsia="仿宋_GB2312"/>
                <w:sz w:val="28"/>
                <w:szCs w:val="28"/>
              </w:rPr>
            </w:pPr>
            <w:r>
              <w:rPr>
                <w:rFonts w:eastAsia="仿宋_GB2312"/>
                <w:sz w:val="28"/>
                <w:szCs w:val="28"/>
              </w:rPr>
              <w:t>内蒙古黄河工贸集团千里山煤焦化有限责任公司选煤分公司选煤厂原煤堆场设置于生产区东北部，跨度</w:t>
            </w:r>
            <w:r>
              <w:rPr>
                <w:rFonts w:eastAsia="仿宋_GB2312"/>
                <w:sz w:val="28"/>
                <w:szCs w:val="28"/>
              </w:rPr>
              <w:t>140m</w:t>
            </w:r>
            <w:r>
              <w:rPr>
                <w:rFonts w:eastAsia="仿宋_GB2312"/>
                <w:sz w:val="28"/>
                <w:szCs w:val="28"/>
              </w:rPr>
              <w:t>，长度</w:t>
            </w:r>
            <w:r>
              <w:rPr>
                <w:rFonts w:eastAsia="仿宋_GB2312"/>
                <w:sz w:val="28"/>
                <w:szCs w:val="28"/>
              </w:rPr>
              <w:t>160m</w:t>
            </w:r>
            <w:r>
              <w:rPr>
                <w:rFonts w:eastAsia="仿宋_GB2312"/>
                <w:sz w:val="28"/>
                <w:szCs w:val="28"/>
              </w:rPr>
              <w:t>，占地总面积</w:t>
            </w:r>
            <w:r>
              <w:rPr>
                <w:rFonts w:eastAsia="仿宋_GB2312"/>
                <w:sz w:val="28"/>
                <w:szCs w:val="28"/>
              </w:rPr>
              <w:t>22400m</w:t>
            </w:r>
            <w:r>
              <w:rPr>
                <w:rFonts w:eastAsia="仿宋_GB2312"/>
                <w:sz w:val="28"/>
                <w:szCs w:val="28"/>
                <w:vertAlign w:val="superscript"/>
              </w:rPr>
              <w:t>2</w:t>
            </w:r>
            <w:r>
              <w:rPr>
                <w:rFonts w:eastAsia="仿宋_GB2312"/>
                <w:sz w:val="28"/>
                <w:szCs w:val="28"/>
              </w:rPr>
              <w:t>。煤场为风幕式封闭煤场。煤棚内储煤周期为</w:t>
            </w:r>
            <w:r>
              <w:rPr>
                <w:rFonts w:eastAsia="仿宋_GB2312"/>
                <w:sz w:val="28"/>
                <w:szCs w:val="28"/>
              </w:rPr>
              <w:t>10</w:t>
            </w:r>
            <w:r>
              <w:rPr>
                <w:rFonts w:eastAsia="仿宋_GB2312"/>
                <w:sz w:val="28"/>
                <w:szCs w:val="28"/>
              </w:rPr>
              <w:t>天，最大储煤量为</w:t>
            </w:r>
            <w:r>
              <w:rPr>
                <w:rFonts w:eastAsia="仿宋_GB2312"/>
                <w:sz w:val="28"/>
                <w:szCs w:val="28"/>
              </w:rPr>
              <w:t>10</w:t>
            </w:r>
            <w:r>
              <w:rPr>
                <w:rFonts w:eastAsia="仿宋_GB2312"/>
                <w:sz w:val="28"/>
                <w:szCs w:val="28"/>
              </w:rPr>
              <w:t>万吨。</w:t>
            </w:r>
          </w:p>
          <w:p w:rsidR="00900823" w:rsidRDefault="00F0431C">
            <w:pPr>
              <w:pStyle w:val="af0"/>
              <w:spacing w:line="360" w:lineRule="auto"/>
              <w:ind w:firstLine="560"/>
              <w:jc w:val="left"/>
              <w:rPr>
                <w:rFonts w:eastAsia="仿宋_GB2312"/>
                <w:color w:val="FF0000"/>
                <w:sz w:val="28"/>
                <w:szCs w:val="28"/>
              </w:rPr>
            </w:pPr>
            <w:r>
              <w:rPr>
                <w:rFonts w:eastAsia="仿宋_GB2312"/>
                <w:sz w:val="28"/>
                <w:szCs w:val="28"/>
              </w:rPr>
              <w:t>乌海市万晨能源选煤有限公司原煤堆场设置于生产区西南部，跨度</w:t>
            </w:r>
            <w:r>
              <w:rPr>
                <w:rFonts w:eastAsia="仿宋_GB2312"/>
                <w:sz w:val="28"/>
                <w:szCs w:val="28"/>
              </w:rPr>
              <w:t>120m</w:t>
            </w:r>
            <w:r>
              <w:rPr>
                <w:rFonts w:eastAsia="仿宋_GB2312"/>
                <w:sz w:val="28"/>
                <w:szCs w:val="28"/>
              </w:rPr>
              <w:t>，长度</w:t>
            </w:r>
            <w:r>
              <w:rPr>
                <w:rFonts w:eastAsia="仿宋_GB2312"/>
                <w:sz w:val="28"/>
                <w:szCs w:val="28"/>
              </w:rPr>
              <w:t>140m</w:t>
            </w:r>
            <w:r>
              <w:rPr>
                <w:rFonts w:eastAsia="仿宋_GB2312"/>
                <w:sz w:val="28"/>
                <w:szCs w:val="28"/>
              </w:rPr>
              <w:t>，占地总面积</w:t>
            </w:r>
            <w:r>
              <w:rPr>
                <w:rFonts w:eastAsia="仿宋_GB2312"/>
                <w:sz w:val="28"/>
                <w:szCs w:val="28"/>
              </w:rPr>
              <w:t>16800m</w:t>
            </w:r>
            <w:r>
              <w:rPr>
                <w:rFonts w:eastAsia="仿宋_GB2312"/>
                <w:sz w:val="28"/>
                <w:szCs w:val="28"/>
                <w:vertAlign w:val="superscript"/>
              </w:rPr>
              <w:t>2</w:t>
            </w:r>
            <w:r>
              <w:rPr>
                <w:rFonts w:eastAsia="仿宋_GB2312"/>
                <w:sz w:val="28"/>
                <w:szCs w:val="28"/>
              </w:rPr>
              <w:t>。煤场为风幕式封闭煤场。煤棚内储煤周期为</w:t>
            </w:r>
            <w:r>
              <w:rPr>
                <w:rFonts w:eastAsia="仿宋_GB2312"/>
                <w:sz w:val="28"/>
                <w:szCs w:val="28"/>
              </w:rPr>
              <w:t>6</w:t>
            </w:r>
            <w:r>
              <w:rPr>
                <w:rFonts w:eastAsia="仿宋_GB2312"/>
                <w:sz w:val="28"/>
                <w:szCs w:val="28"/>
              </w:rPr>
              <w:t>天，最大储煤量为</w:t>
            </w:r>
            <w:r>
              <w:rPr>
                <w:rFonts w:eastAsia="仿宋_GB2312"/>
                <w:sz w:val="28"/>
                <w:szCs w:val="28"/>
              </w:rPr>
              <w:t>6</w:t>
            </w:r>
            <w:r>
              <w:rPr>
                <w:rFonts w:eastAsia="仿宋_GB2312"/>
                <w:sz w:val="28"/>
                <w:szCs w:val="28"/>
              </w:rPr>
              <w:t>万吨。</w:t>
            </w:r>
          </w:p>
          <w:p w:rsidR="00900823" w:rsidRDefault="00900823">
            <w:pPr>
              <w:spacing w:after="0"/>
              <w:jc w:val="left"/>
              <w:rPr>
                <w:rFonts w:ascii="Times New Roman" w:eastAsia="仿宋_GB2312" w:hAnsi="Times New Roman"/>
              </w:rPr>
            </w:pPr>
            <w:r w:rsidRPr="00900823">
              <w:rPr>
                <w:rFonts w:ascii="Times New Roman" w:eastAsia="仿宋_GB2312" w:hAnsi="Times New Roman"/>
              </w:rPr>
              <w:object w:dxaOrig="17835" w:dyaOrig="101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75pt;height:315.75pt" o:ole="">
                  <v:imagedata r:id="rId8" o:title=""/>
                </v:shape>
                <o:OLEObject Type="Embed" ProgID="Visio.Drawing.15" ShapeID="_x0000_i1025" DrawAspect="Content" ObjectID="_1638082939" r:id="rId9"/>
              </w:object>
            </w:r>
          </w:p>
          <w:p w:rsidR="00900823" w:rsidRDefault="00F0431C">
            <w:pPr>
              <w:spacing w:after="0" w:line="360" w:lineRule="auto"/>
              <w:ind w:firstLineChars="200" w:firstLine="482"/>
              <w:jc w:val="center"/>
              <w:outlineLvl w:val="1"/>
              <w:rPr>
                <w:rFonts w:ascii="Times New Roman" w:eastAsia="仿宋_GB2312" w:hAnsi="Times New Roman"/>
                <w:b/>
                <w:sz w:val="24"/>
                <w:szCs w:val="24"/>
              </w:rPr>
            </w:pPr>
            <w:r>
              <w:rPr>
                <w:rFonts w:ascii="Times New Roman" w:eastAsia="仿宋_GB2312" w:hAnsi="Times New Roman"/>
                <w:b/>
                <w:sz w:val="24"/>
                <w:szCs w:val="24"/>
              </w:rPr>
              <w:t>千里山煤焦化有限公司地理位置图</w:t>
            </w:r>
            <w:r>
              <w:rPr>
                <w:rFonts w:ascii="Times New Roman" w:eastAsia="仿宋_GB2312" w:hAnsi="Times New Roman"/>
                <w:b/>
                <w:sz w:val="24"/>
                <w:szCs w:val="24"/>
              </w:rPr>
              <w:t>1</w:t>
            </w:r>
          </w:p>
          <w:p w:rsidR="00900823" w:rsidRDefault="00900823">
            <w:pPr>
              <w:spacing w:after="0" w:line="360" w:lineRule="auto"/>
              <w:ind w:firstLineChars="200" w:firstLine="482"/>
              <w:jc w:val="center"/>
              <w:outlineLvl w:val="1"/>
              <w:rPr>
                <w:rFonts w:ascii="Times New Roman" w:eastAsia="仿宋_GB2312" w:hAnsi="Times New Roman"/>
                <w:b/>
                <w:sz w:val="24"/>
                <w:szCs w:val="24"/>
              </w:rPr>
            </w:pPr>
          </w:p>
          <w:p w:rsidR="00900823" w:rsidRDefault="00900823">
            <w:pPr>
              <w:spacing w:after="0" w:line="360" w:lineRule="auto"/>
              <w:ind w:firstLineChars="200" w:firstLine="482"/>
              <w:jc w:val="center"/>
              <w:outlineLvl w:val="1"/>
              <w:rPr>
                <w:rFonts w:ascii="Times New Roman" w:eastAsia="仿宋_GB2312" w:hAnsi="Times New Roman"/>
                <w:b/>
                <w:sz w:val="24"/>
                <w:szCs w:val="24"/>
              </w:rPr>
            </w:pPr>
          </w:p>
          <w:p w:rsidR="00900823" w:rsidRDefault="00900823">
            <w:pPr>
              <w:spacing w:after="0" w:line="360" w:lineRule="auto"/>
              <w:jc w:val="center"/>
              <w:rPr>
                <w:rFonts w:ascii="Times New Roman" w:eastAsia="仿宋_GB2312" w:hAnsi="Times New Roman"/>
                <w:b/>
                <w:sz w:val="24"/>
                <w:szCs w:val="24"/>
              </w:rPr>
            </w:pPr>
            <w:r w:rsidRPr="00900823">
              <w:rPr>
                <w:rFonts w:ascii="Times New Roman" w:eastAsia="仿宋_GB2312" w:hAnsi="Times New Roman"/>
              </w:rPr>
              <w:object w:dxaOrig="23235" w:dyaOrig="13335">
                <v:shape id="_x0000_i1026" type="#_x0000_t75" style="width:408pt;height:291.75pt" o:ole="">
                  <v:imagedata r:id="rId10" o:title=""/>
                </v:shape>
                <o:OLEObject Type="Embed" ProgID="Visio.Drawing.15" ShapeID="_x0000_i1026" DrawAspect="Content" ObjectID="_1638082940" r:id="rId11"/>
              </w:object>
            </w:r>
            <w:r w:rsidR="00F0431C">
              <w:rPr>
                <w:rFonts w:ascii="Times New Roman" w:eastAsia="仿宋_GB2312" w:hAnsi="Times New Roman"/>
                <w:b/>
                <w:sz w:val="24"/>
                <w:szCs w:val="24"/>
              </w:rPr>
              <w:t>选煤分公司原煤堆场地理位置图</w:t>
            </w:r>
            <w:r w:rsidR="00F0431C">
              <w:rPr>
                <w:rFonts w:ascii="Times New Roman" w:eastAsia="仿宋_GB2312" w:hAnsi="Times New Roman"/>
                <w:b/>
                <w:sz w:val="24"/>
                <w:szCs w:val="24"/>
              </w:rPr>
              <w:t>2</w:t>
            </w:r>
          </w:p>
          <w:p w:rsidR="00900823" w:rsidRDefault="00900823">
            <w:pPr>
              <w:spacing w:after="0" w:line="360" w:lineRule="auto"/>
              <w:jc w:val="center"/>
              <w:rPr>
                <w:rFonts w:ascii="Times New Roman" w:eastAsia="仿宋_GB2312" w:hAnsi="Times New Roman"/>
                <w:b/>
                <w:sz w:val="24"/>
                <w:szCs w:val="24"/>
              </w:rPr>
            </w:pPr>
            <w:r w:rsidRPr="00900823">
              <w:rPr>
                <w:rFonts w:ascii="Times New Roman" w:eastAsia="仿宋_GB2312" w:hAnsi="Times New Roman"/>
              </w:rPr>
              <w:object w:dxaOrig="23235" w:dyaOrig="13935">
                <v:shape id="_x0000_i1027" type="#_x0000_t75" style="width:408.75pt;height:297.75pt" o:ole="">
                  <v:imagedata r:id="rId12" o:title=""/>
                </v:shape>
                <o:OLEObject Type="Embed" ProgID="Visio.Drawing.15" ShapeID="_x0000_i1027" DrawAspect="Content" ObjectID="_1638082941" r:id="rId13"/>
              </w:object>
            </w:r>
            <w:r w:rsidR="00F0431C">
              <w:rPr>
                <w:rFonts w:ascii="Times New Roman" w:eastAsia="仿宋_GB2312" w:hAnsi="Times New Roman"/>
                <w:b/>
                <w:sz w:val="24"/>
                <w:szCs w:val="24"/>
              </w:rPr>
              <w:t>乌海市万晨能源选煤有限公司原煤堆场地理位置图</w:t>
            </w:r>
            <w:r w:rsidR="00F0431C">
              <w:rPr>
                <w:rFonts w:ascii="Times New Roman" w:eastAsia="仿宋_GB2312" w:hAnsi="Times New Roman"/>
                <w:b/>
                <w:sz w:val="24"/>
                <w:szCs w:val="24"/>
              </w:rPr>
              <w:t>3</w:t>
            </w:r>
          </w:p>
          <w:p w:rsidR="00900823" w:rsidRDefault="00F0431C" w:rsidP="001B7FC4">
            <w:pPr>
              <w:spacing w:beforeLines="100"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lastRenderedPageBreak/>
              <w:t>1.4</w:t>
            </w:r>
            <w:r>
              <w:rPr>
                <w:rFonts w:ascii="Times New Roman" w:eastAsia="仿宋_GB2312" w:hAnsi="Times New Roman"/>
                <w:b/>
                <w:sz w:val="28"/>
                <w:szCs w:val="28"/>
              </w:rPr>
              <w:t>项目工程建设内容情况</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该项目建设内容情况见表</w:t>
            </w:r>
            <w:r>
              <w:rPr>
                <w:rFonts w:ascii="Times New Roman" w:eastAsia="仿宋_GB2312" w:hAnsi="Times New Roman"/>
                <w:sz w:val="28"/>
                <w:szCs w:val="28"/>
              </w:rPr>
              <w:t>1-4</w:t>
            </w:r>
            <w:r>
              <w:rPr>
                <w:rFonts w:ascii="Times New Roman" w:eastAsia="仿宋_GB2312" w:hAnsi="Times New Roman"/>
                <w:sz w:val="28"/>
                <w:szCs w:val="28"/>
              </w:rPr>
              <w:t>。</w:t>
            </w:r>
          </w:p>
          <w:p w:rsidR="00900823" w:rsidRDefault="00F0431C">
            <w:pPr>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1-4     </w:t>
            </w:r>
            <w:r>
              <w:rPr>
                <w:rFonts w:ascii="Times New Roman" w:eastAsia="仿宋_GB2312" w:hAnsi="Times New Roman"/>
                <w:b/>
                <w:sz w:val="24"/>
                <w:szCs w:val="24"/>
              </w:rPr>
              <w:t>该项目建设内容</w:t>
            </w:r>
          </w:p>
          <w:tbl>
            <w:tblPr>
              <w:tblW w:w="8565"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720"/>
              <w:gridCol w:w="974"/>
              <w:gridCol w:w="4673"/>
              <w:gridCol w:w="2198"/>
            </w:tblGrid>
            <w:tr w:rsidR="00900823">
              <w:trPr>
                <w:trHeight w:val="454"/>
                <w:jc w:val="center"/>
              </w:trPr>
              <w:tc>
                <w:tcPr>
                  <w:tcW w:w="1694" w:type="dxa"/>
                  <w:gridSpan w:val="2"/>
                  <w:vAlign w:val="center"/>
                </w:tcPr>
                <w:p w:rsidR="00900823" w:rsidRDefault="00F0431C">
                  <w:pPr>
                    <w:widowControl w:val="0"/>
                    <w:spacing w:after="0"/>
                    <w:jc w:val="center"/>
                    <w:rPr>
                      <w:rFonts w:ascii="Times New Roman" w:eastAsia="仿宋_GB2312" w:hAnsi="Times New Roman"/>
                      <w:b/>
                      <w:sz w:val="21"/>
                      <w:szCs w:val="21"/>
                    </w:rPr>
                  </w:pPr>
                  <w:r>
                    <w:rPr>
                      <w:rFonts w:ascii="Times New Roman" w:eastAsia="仿宋_GB2312" w:hAnsi="Times New Roman"/>
                      <w:b/>
                      <w:sz w:val="21"/>
                      <w:szCs w:val="21"/>
                    </w:rPr>
                    <w:t>类别</w:t>
                  </w:r>
                </w:p>
              </w:tc>
              <w:tc>
                <w:tcPr>
                  <w:tcW w:w="4673" w:type="dxa"/>
                  <w:vAlign w:val="center"/>
                </w:tcPr>
                <w:p w:rsidR="00900823" w:rsidRDefault="00F0431C">
                  <w:pPr>
                    <w:widowControl w:val="0"/>
                    <w:spacing w:after="0"/>
                    <w:jc w:val="center"/>
                    <w:rPr>
                      <w:rFonts w:ascii="Times New Roman" w:eastAsia="仿宋_GB2312" w:hAnsi="Times New Roman"/>
                      <w:b/>
                      <w:sz w:val="21"/>
                      <w:szCs w:val="21"/>
                    </w:rPr>
                  </w:pPr>
                  <w:r>
                    <w:rPr>
                      <w:rFonts w:ascii="Times New Roman" w:eastAsia="仿宋_GB2312" w:hAnsi="Times New Roman"/>
                      <w:b/>
                      <w:sz w:val="21"/>
                      <w:szCs w:val="21"/>
                    </w:rPr>
                    <w:t>原环评设计内容</w:t>
                  </w:r>
                </w:p>
              </w:tc>
              <w:tc>
                <w:tcPr>
                  <w:tcW w:w="2198" w:type="dxa"/>
                  <w:vAlign w:val="center"/>
                </w:tcPr>
                <w:p w:rsidR="00900823" w:rsidRDefault="00F0431C">
                  <w:pPr>
                    <w:widowControl w:val="0"/>
                    <w:spacing w:after="0"/>
                    <w:jc w:val="center"/>
                    <w:rPr>
                      <w:rFonts w:ascii="Times New Roman" w:eastAsia="仿宋_GB2312" w:hAnsi="Times New Roman"/>
                      <w:b/>
                      <w:sz w:val="21"/>
                      <w:szCs w:val="21"/>
                    </w:rPr>
                  </w:pPr>
                  <w:r>
                    <w:rPr>
                      <w:rFonts w:ascii="Times New Roman" w:eastAsia="仿宋_GB2312" w:hAnsi="Times New Roman"/>
                      <w:b/>
                      <w:sz w:val="21"/>
                      <w:szCs w:val="21"/>
                    </w:rPr>
                    <w:t>实际建设内容</w:t>
                  </w:r>
                </w:p>
              </w:tc>
            </w:tr>
            <w:tr w:rsidR="00900823">
              <w:trPr>
                <w:trHeight w:val="454"/>
                <w:jc w:val="center"/>
              </w:trPr>
              <w:tc>
                <w:tcPr>
                  <w:tcW w:w="1694" w:type="dxa"/>
                  <w:gridSpan w:val="2"/>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建设单位</w:t>
                  </w:r>
                </w:p>
              </w:tc>
              <w:tc>
                <w:tcPr>
                  <w:tcW w:w="4673"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内蒙古黄河工贸集团千里山煤焦化有限责任公司</w:t>
                  </w:r>
                </w:p>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乌海市万晨能源选煤有限公司</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与环评一致</w:t>
                  </w:r>
                </w:p>
              </w:tc>
            </w:tr>
            <w:tr w:rsidR="00900823">
              <w:trPr>
                <w:trHeight w:val="454"/>
                <w:jc w:val="center"/>
              </w:trPr>
              <w:tc>
                <w:tcPr>
                  <w:tcW w:w="1694" w:type="dxa"/>
                  <w:gridSpan w:val="2"/>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建设地点</w:t>
                  </w:r>
                </w:p>
              </w:tc>
              <w:tc>
                <w:tcPr>
                  <w:tcW w:w="4673"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内蒙古乌海市千里山工业园区</w:t>
                  </w:r>
                </w:p>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内蒙古乌海市海南区工业园区</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与环评一致</w:t>
                  </w:r>
                </w:p>
              </w:tc>
            </w:tr>
            <w:tr w:rsidR="00900823">
              <w:trPr>
                <w:trHeight w:val="1381"/>
                <w:jc w:val="center"/>
              </w:trPr>
              <w:tc>
                <w:tcPr>
                  <w:tcW w:w="1694" w:type="dxa"/>
                  <w:gridSpan w:val="2"/>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占地面积</w:t>
                  </w:r>
                </w:p>
              </w:tc>
              <w:tc>
                <w:tcPr>
                  <w:tcW w:w="4673" w:type="dxa"/>
                  <w:vAlign w:val="center"/>
                </w:tcPr>
                <w:p w:rsidR="00900823" w:rsidRDefault="00F0431C">
                  <w:pPr>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内蒙古黄河工贸集团千里山煤焦化有限责任公司精煤储煤场占地面积</w:t>
                  </w:r>
                  <w:r>
                    <w:rPr>
                      <w:rFonts w:ascii="Times New Roman" w:eastAsia="仿宋_GB2312" w:hAnsi="Times New Roman"/>
                      <w:sz w:val="21"/>
                      <w:szCs w:val="21"/>
                    </w:rPr>
                    <w:t>70000 m</w:t>
                  </w:r>
                  <w:r>
                    <w:rPr>
                      <w:rFonts w:ascii="Times New Roman" w:eastAsia="仿宋_GB2312" w:hAnsi="Times New Roman"/>
                      <w:sz w:val="21"/>
                      <w:szCs w:val="21"/>
                      <w:vertAlign w:val="superscript"/>
                    </w:rPr>
                    <w:t>2</w:t>
                  </w:r>
                </w:p>
                <w:p w:rsidR="00900823" w:rsidRDefault="00F0431C">
                  <w:pPr>
                    <w:widowControl w:val="0"/>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选煤分公司选煤厂精煤原煤储煤场占地面积</w:t>
                  </w:r>
                  <w:r>
                    <w:rPr>
                      <w:rFonts w:ascii="Times New Roman" w:eastAsia="仿宋_GB2312" w:hAnsi="Times New Roman"/>
                      <w:sz w:val="21"/>
                      <w:szCs w:val="21"/>
                    </w:rPr>
                    <w:t>22400 m</w:t>
                  </w:r>
                  <w:r>
                    <w:rPr>
                      <w:rFonts w:ascii="Times New Roman" w:eastAsia="仿宋_GB2312" w:hAnsi="Times New Roman"/>
                      <w:sz w:val="21"/>
                      <w:szCs w:val="21"/>
                      <w:vertAlign w:val="superscript"/>
                    </w:rPr>
                    <w:t>2</w:t>
                  </w:r>
                </w:p>
                <w:p w:rsidR="00900823" w:rsidRDefault="00F0431C">
                  <w:pPr>
                    <w:widowControl w:val="0"/>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乌海市万晨能源选煤有限公司精煤原煤储煤场占地面积</w:t>
                  </w:r>
                  <w:r>
                    <w:rPr>
                      <w:rFonts w:ascii="Times New Roman" w:eastAsia="仿宋_GB2312" w:hAnsi="Times New Roman"/>
                      <w:sz w:val="21"/>
                      <w:szCs w:val="21"/>
                    </w:rPr>
                    <w:t>16800 m</w:t>
                  </w:r>
                  <w:r>
                    <w:rPr>
                      <w:rFonts w:ascii="Times New Roman" w:eastAsia="仿宋_GB2312" w:hAnsi="Times New Roman"/>
                      <w:sz w:val="21"/>
                      <w:szCs w:val="21"/>
                      <w:vertAlign w:val="superscript"/>
                    </w:rPr>
                    <w:t>2</w:t>
                  </w:r>
                </w:p>
              </w:tc>
              <w:tc>
                <w:tcPr>
                  <w:tcW w:w="2198" w:type="dxa"/>
                  <w:vAlign w:val="center"/>
                </w:tcPr>
                <w:p w:rsidR="00900823" w:rsidRDefault="00010060" w:rsidP="00010060">
                  <w:pPr>
                    <w:widowControl w:val="0"/>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与环评一致</w:t>
                  </w:r>
                </w:p>
              </w:tc>
            </w:tr>
            <w:tr w:rsidR="00900823">
              <w:trPr>
                <w:trHeight w:val="719"/>
                <w:jc w:val="center"/>
              </w:trPr>
              <w:tc>
                <w:tcPr>
                  <w:tcW w:w="720"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主体</w:t>
                  </w:r>
                </w:p>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工程</w:t>
                  </w:r>
                </w:p>
              </w:tc>
              <w:tc>
                <w:tcPr>
                  <w:tcW w:w="974"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储煤棚</w:t>
                  </w:r>
                </w:p>
              </w:tc>
              <w:tc>
                <w:tcPr>
                  <w:tcW w:w="4673" w:type="dxa"/>
                  <w:vAlign w:val="center"/>
                </w:tcPr>
                <w:p w:rsidR="00900823" w:rsidRDefault="00F0431C">
                  <w:pPr>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内蒙古黄河工贸集团千里山煤焦化有限责任公司精煤储煤场</w:t>
                  </w:r>
                  <w:r>
                    <w:rPr>
                      <w:rFonts w:ascii="Times New Roman" w:eastAsia="仿宋_GB2312" w:hAnsi="Times New Roman" w:hint="eastAsia"/>
                      <w:sz w:val="21"/>
                      <w:szCs w:val="21"/>
                    </w:rPr>
                    <w:t>跨度</w:t>
                  </w:r>
                  <w:r>
                    <w:rPr>
                      <w:rFonts w:ascii="Times New Roman" w:eastAsia="仿宋_GB2312" w:hAnsi="Times New Roman" w:hint="eastAsia"/>
                      <w:sz w:val="21"/>
                      <w:szCs w:val="21"/>
                    </w:rPr>
                    <w:t>2</w:t>
                  </w:r>
                  <w:r>
                    <w:rPr>
                      <w:rFonts w:ascii="Times New Roman" w:eastAsia="仿宋_GB2312" w:hAnsi="Times New Roman"/>
                      <w:sz w:val="21"/>
                      <w:szCs w:val="21"/>
                    </w:rPr>
                    <w:t>50m</w:t>
                  </w:r>
                  <w:r>
                    <w:rPr>
                      <w:rFonts w:ascii="Times New Roman" w:eastAsia="仿宋_GB2312" w:hAnsi="Times New Roman"/>
                      <w:sz w:val="21"/>
                      <w:szCs w:val="21"/>
                    </w:rPr>
                    <w:t>，</w:t>
                  </w:r>
                  <w:r>
                    <w:rPr>
                      <w:rFonts w:ascii="Times New Roman" w:eastAsia="仿宋_GB2312" w:hAnsi="Times New Roman" w:hint="eastAsia"/>
                      <w:sz w:val="21"/>
                      <w:szCs w:val="21"/>
                    </w:rPr>
                    <w:t>长度</w:t>
                  </w:r>
                  <w:r>
                    <w:rPr>
                      <w:rFonts w:ascii="Times New Roman" w:eastAsia="仿宋_GB2312" w:hAnsi="Times New Roman" w:hint="eastAsia"/>
                      <w:sz w:val="21"/>
                      <w:szCs w:val="21"/>
                    </w:rPr>
                    <w:t>35</w:t>
                  </w:r>
                  <w:r>
                    <w:rPr>
                      <w:rFonts w:ascii="Times New Roman" w:eastAsia="仿宋_GB2312" w:hAnsi="Times New Roman"/>
                      <w:sz w:val="21"/>
                      <w:szCs w:val="21"/>
                    </w:rPr>
                    <w:t>0m</w:t>
                  </w:r>
                  <w:r>
                    <w:rPr>
                      <w:rFonts w:ascii="Times New Roman" w:eastAsia="仿宋_GB2312" w:hAnsi="Times New Roman"/>
                      <w:sz w:val="21"/>
                      <w:szCs w:val="21"/>
                    </w:rPr>
                    <w:t>，高</w:t>
                  </w:r>
                  <w:r>
                    <w:rPr>
                      <w:rFonts w:ascii="Times New Roman" w:eastAsia="仿宋_GB2312" w:hAnsi="Times New Roman" w:hint="eastAsia"/>
                      <w:sz w:val="21"/>
                      <w:szCs w:val="21"/>
                    </w:rPr>
                    <w:t>度</w:t>
                  </w:r>
                  <w:r>
                    <w:rPr>
                      <w:rFonts w:ascii="Times New Roman" w:eastAsia="仿宋_GB2312" w:hAnsi="Times New Roman"/>
                      <w:sz w:val="21"/>
                      <w:szCs w:val="21"/>
                    </w:rPr>
                    <w:t>35m</w:t>
                  </w:r>
                  <w:r>
                    <w:rPr>
                      <w:rFonts w:ascii="Times New Roman" w:eastAsia="仿宋_GB2312" w:hAnsi="Times New Roman"/>
                      <w:sz w:val="21"/>
                      <w:szCs w:val="21"/>
                    </w:rPr>
                    <w:t>，建筑面积</w:t>
                  </w:r>
                  <w:r w:rsidR="00161CB5">
                    <w:rPr>
                      <w:rFonts w:ascii="Times New Roman" w:eastAsia="仿宋_GB2312" w:hAnsi="Times New Roman" w:hint="eastAsia"/>
                      <w:sz w:val="21"/>
                      <w:szCs w:val="21"/>
                    </w:rPr>
                    <w:t>87500</w:t>
                  </w:r>
                  <w:r>
                    <w:rPr>
                      <w:rFonts w:ascii="Times New Roman" w:eastAsia="仿宋_GB2312" w:hAnsi="Times New Roman"/>
                      <w:sz w:val="21"/>
                      <w:szCs w:val="21"/>
                    </w:rPr>
                    <w:t>m</w:t>
                  </w:r>
                  <w:r>
                    <w:rPr>
                      <w:rFonts w:ascii="Times New Roman" w:eastAsia="仿宋_GB2312" w:hAnsi="Times New Roman"/>
                      <w:sz w:val="21"/>
                      <w:szCs w:val="21"/>
                      <w:vertAlign w:val="superscript"/>
                    </w:rPr>
                    <w:t>2</w:t>
                  </w:r>
                  <w:r>
                    <w:rPr>
                      <w:rFonts w:ascii="Times New Roman" w:eastAsia="仿宋_GB2312" w:hAnsi="Times New Roman"/>
                      <w:sz w:val="21"/>
                      <w:szCs w:val="21"/>
                    </w:rPr>
                    <w:t>，加装导流风幕体系控制气流边界层。保留原有煤场防风抑尘网。</w:t>
                  </w:r>
                </w:p>
                <w:p w:rsidR="00900823" w:rsidRDefault="00F0431C">
                  <w:pPr>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选煤分公司选煤厂精煤原煤储煤场总长度为</w:t>
                  </w:r>
                  <w:r>
                    <w:rPr>
                      <w:rFonts w:ascii="Times New Roman" w:eastAsia="仿宋_GB2312" w:hAnsi="Times New Roman"/>
                      <w:sz w:val="21"/>
                      <w:szCs w:val="21"/>
                    </w:rPr>
                    <w:t>160m</w:t>
                  </w:r>
                  <w:r>
                    <w:rPr>
                      <w:rFonts w:ascii="Times New Roman" w:eastAsia="仿宋_GB2312" w:hAnsi="Times New Roman"/>
                      <w:sz w:val="21"/>
                      <w:szCs w:val="21"/>
                    </w:rPr>
                    <w:t>，宽</w:t>
                  </w:r>
                  <w:r>
                    <w:rPr>
                      <w:rFonts w:ascii="Times New Roman" w:eastAsia="仿宋_GB2312" w:hAnsi="Times New Roman"/>
                      <w:sz w:val="21"/>
                      <w:szCs w:val="21"/>
                    </w:rPr>
                    <w:t>140m</w:t>
                  </w:r>
                  <w:r>
                    <w:rPr>
                      <w:rFonts w:ascii="Times New Roman" w:eastAsia="仿宋_GB2312" w:hAnsi="Times New Roman"/>
                      <w:sz w:val="21"/>
                      <w:szCs w:val="21"/>
                    </w:rPr>
                    <w:t>，高</w:t>
                  </w:r>
                  <w:r>
                    <w:rPr>
                      <w:rFonts w:ascii="Times New Roman" w:eastAsia="仿宋_GB2312" w:hAnsi="Times New Roman"/>
                      <w:sz w:val="21"/>
                      <w:szCs w:val="21"/>
                    </w:rPr>
                    <w:t>35m</w:t>
                  </w:r>
                  <w:r>
                    <w:rPr>
                      <w:rFonts w:ascii="Times New Roman" w:eastAsia="仿宋_GB2312" w:hAnsi="Times New Roman"/>
                      <w:sz w:val="21"/>
                      <w:szCs w:val="21"/>
                    </w:rPr>
                    <w:t>，建筑面积</w:t>
                  </w:r>
                  <w:r>
                    <w:rPr>
                      <w:rFonts w:ascii="Times New Roman" w:eastAsia="仿宋_GB2312" w:hAnsi="Times New Roman"/>
                      <w:sz w:val="21"/>
                      <w:szCs w:val="21"/>
                    </w:rPr>
                    <w:t>22400m</w:t>
                  </w:r>
                  <w:r>
                    <w:rPr>
                      <w:rFonts w:ascii="Times New Roman" w:eastAsia="仿宋_GB2312" w:hAnsi="Times New Roman"/>
                      <w:sz w:val="21"/>
                      <w:szCs w:val="21"/>
                      <w:vertAlign w:val="superscript"/>
                    </w:rPr>
                    <w:t>2</w:t>
                  </w:r>
                  <w:r>
                    <w:rPr>
                      <w:rFonts w:ascii="Times New Roman" w:eastAsia="仿宋_GB2312" w:hAnsi="Times New Roman"/>
                      <w:sz w:val="21"/>
                      <w:szCs w:val="21"/>
                    </w:rPr>
                    <w:t>，加装导流风幕体系控制气流边界层。保留原有煤场防风抑尘网。</w:t>
                  </w:r>
                </w:p>
                <w:p w:rsidR="00900823" w:rsidRDefault="00F0431C">
                  <w:pPr>
                    <w:spacing w:after="0"/>
                    <w:ind w:firstLineChars="200" w:firstLine="420"/>
                    <w:rPr>
                      <w:rFonts w:ascii="Times New Roman" w:eastAsia="仿宋_GB2312" w:hAnsi="Times New Roman"/>
                    </w:rPr>
                  </w:pPr>
                  <w:r>
                    <w:rPr>
                      <w:rFonts w:ascii="Times New Roman" w:eastAsia="仿宋_GB2312" w:hAnsi="Times New Roman"/>
                      <w:sz w:val="21"/>
                      <w:szCs w:val="21"/>
                    </w:rPr>
                    <w:t>乌海市万晨能源选煤有限公司精煤原煤储煤场总长度为</w:t>
                  </w:r>
                  <w:r>
                    <w:rPr>
                      <w:rFonts w:ascii="Times New Roman" w:eastAsia="仿宋_GB2312" w:hAnsi="Times New Roman"/>
                      <w:sz w:val="21"/>
                      <w:szCs w:val="21"/>
                    </w:rPr>
                    <w:t>140m</w:t>
                  </w:r>
                  <w:r>
                    <w:rPr>
                      <w:rFonts w:ascii="Times New Roman" w:eastAsia="仿宋_GB2312" w:hAnsi="Times New Roman"/>
                      <w:sz w:val="21"/>
                      <w:szCs w:val="21"/>
                    </w:rPr>
                    <w:t>，宽</w:t>
                  </w:r>
                  <w:r>
                    <w:rPr>
                      <w:rFonts w:ascii="Times New Roman" w:eastAsia="仿宋_GB2312" w:hAnsi="Times New Roman"/>
                      <w:sz w:val="21"/>
                      <w:szCs w:val="21"/>
                    </w:rPr>
                    <w:t>120m</w:t>
                  </w:r>
                  <w:r>
                    <w:rPr>
                      <w:rFonts w:ascii="Times New Roman" w:eastAsia="仿宋_GB2312" w:hAnsi="Times New Roman"/>
                      <w:sz w:val="21"/>
                      <w:szCs w:val="21"/>
                    </w:rPr>
                    <w:t>，高</w:t>
                  </w:r>
                  <w:r>
                    <w:rPr>
                      <w:rFonts w:ascii="Times New Roman" w:eastAsia="仿宋_GB2312" w:hAnsi="Times New Roman"/>
                      <w:sz w:val="21"/>
                      <w:szCs w:val="21"/>
                    </w:rPr>
                    <w:t>35m</w:t>
                  </w:r>
                  <w:r>
                    <w:rPr>
                      <w:rFonts w:ascii="Times New Roman" w:eastAsia="仿宋_GB2312" w:hAnsi="Times New Roman"/>
                      <w:sz w:val="21"/>
                      <w:szCs w:val="21"/>
                    </w:rPr>
                    <w:t>，建筑面积</w:t>
                  </w:r>
                  <w:r>
                    <w:rPr>
                      <w:rFonts w:ascii="Times New Roman" w:eastAsia="仿宋_GB2312" w:hAnsi="Times New Roman"/>
                      <w:sz w:val="21"/>
                      <w:szCs w:val="21"/>
                    </w:rPr>
                    <w:t>16800m</w:t>
                  </w:r>
                  <w:r>
                    <w:rPr>
                      <w:rFonts w:ascii="Times New Roman" w:eastAsia="仿宋_GB2312" w:hAnsi="Times New Roman"/>
                      <w:sz w:val="21"/>
                      <w:szCs w:val="21"/>
                      <w:vertAlign w:val="superscript"/>
                    </w:rPr>
                    <w:t>2</w:t>
                  </w:r>
                  <w:r>
                    <w:rPr>
                      <w:rFonts w:ascii="Times New Roman" w:eastAsia="仿宋_GB2312" w:hAnsi="Times New Roman"/>
                      <w:sz w:val="21"/>
                      <w:szCs w:val="21"/>
                    </w:rPr>
                    <w:t>，加装导流风幕体系控制气流边界层。保留原有煤场防风抑尘网。</w:t>
                  </w:r>
                </w:p>
              </w:tc>
              <w:tc>
                <w:tcPr>
                  <w:tcW w:w="2198" w:type="dxa"/>
                  <w:vAlign w:val="center"/>
                </w:tcPr>
                <w:p w:rsidR="00F0431C" w:rsidRDefault="00F0431C" w:rsidP="00F0431C">
                  <w:pPr>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内蒙古黄河工贸集团千里山煤焦化有限责任公司精煤储煤场</w:t>
                  </w:r>
                  <w:r w:rsidR="00010060">
                    <w:rPr>
                      <w:rFonts w:ascii="Times New Roman" w:eastAsia="仿宋_GB2312" w:hAnsi="Times New Roman" w:hint="eastAsia"/>
                      <w:sz w:val="21"/>
                      <w:szCs w:val="21"/>
                    </w:rPr>
                    <w:t>建筑</w:t>
                  </w:r>
                  <w:r>
                    <w:rPr>
                      <w:rFonts w:ascii="Times New Roman" w:eastAsia="仿宋_GB2312" w:hAnsi="Times New Roman"/>
                      <w:sz w:val="21"/>
                      <w:szCs w:val="21"/>
                    </w:rPr>
                    <w:t>面积</w:t>
                  </w:r>
                  <w:r>
                    <w:rPr>
                      <w:rFonts w:ascii="Times New Roman" w:eastAsia="仿宋_GB2312" w:hAnsi="Times New Roman" w:hint="eastAsia"/>
                      <w:sz w:val="21"/>
                      <w:szCs w:val="21"/>
                    </w:rPr>
                    <w:t>35000</w:t>
                  </w:r>
                  <w:r>
                    <w:rPr>
                      <w:rFonts w:ascii="Times New Roman" w:eastAsia="仿宋_GB2312" w:hAnsi="Times New Roman"/>
                      <w:sz w:val="21"/>
                      <w:szCs w:val="21"/>
                    </w:rPr>
                    <w:t xml:space="preserve"> m</w:t>
                  </w:r>
                  <w:r>
                    <w:rPr>
                      <w:rFonts w:ascii="Times New Roman" w:eastAsia="仿宋_GB2312" w:hAnsi="Times New Roman"/>
                      <w:sz w:val="21"/>
                      <w:szCs w:val="21"/>
                      <w:vertAlign w:val="superscript"/>
                    </w:rPr>
                    <w:t>2</w:t>
                  </w:r>
                </w:p>
                <w:p w:rsidR="00F0431C" w:rsidRDefault="00F0431C" w:rsidP="00F0431C">
                  <w:pPr>
                    <w:widowControl w:val="0"/>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选煤分公司选煤厂精煤原煤储煤场</w:t>
                  </w:r>
                  <w:r w:rsidR="00010060">
                    <w:rPr>
                      <w:rFonts w:ascii="Times New Roman" w:eastAsia="仿宋_GB2312" w:hAnsi="Times New Roman" w:hint="eastAsia"/>
                      <w:sz w:val="21"/>
                      <w:szCs w:val="21"/>
                    </w:rPr>
                    <w:t>建筑</w:t>
                  </w:r>
                  <w:r>
                    <w:rPr>
                      <w:rFonts w:ascii="Times New Roman" w:eastAsia="仿宋_GB2312" w:hAnsi="Times New Roman"/>
                      <w:sz w:val="21"/>
                      <w:szCs w:val="21"/>
                    </w:rPr>
                    <w:t>面积</w:t>
                  </w:r>
                  <w:r>
                    <w:rPr>
                      <w:rFonts w:ascii="Times New Roman" w:eastAsia="仿宋_GB2312" w:hAnsi="Times New Roman" w:hint="eastAsia"/>
                      <w:sz w:val="21"/>
                      <w:szCs w:val="21"/>
                    </w:rPr>
                    <w:t>10625</w:t>
                  </w:r>
                  <w:r>
                    <w:rPr>
                      <w:rFonts w:ascii="Times New Roman" w:eastAsia="仿宋_GB2312" w:hAnsi="Times New Roman"/>
                      <w:sz w:val="21"/>
                      <w:szCs w:val="21"/>
                    </w:rPr>
                    <w:t xml:space="preserve"> m</w:t>
                  </w:r>
                  <w:r>
                    <w:rPr>
                      <w:rFonts w:ascii="Times New Roman" w:eastAsia="仿宋_GB2312" w:hAnsi="Times New Roman"/>
                      <w:sz w:val="21"/>
                      <w:szCs w:val="21"/>
                      <w:vertAlign w:val="superscript"/>
                    </w:rPr>
                    <w:t>2</w:t>
                  </w:r>
                </w:p>
                <w:p w:rsidR="00900823" w:rsidRDefault="00F0431C" w:rsidP="00010060">
                  <w:pPr>
                    <w:widowControl w:val="0"/>
                    <w:spacing w:after="0"/>
                    <w:jc w:val="center"/>
                    <w:rPr>
                      <w:rFonts w:ascii="Times New Roman" w:eastAsia="仿宋_GB2312" w:hAnsi="Times New Roman"/>
                      <w:color w:val="FF0000"/>
                      <w:sz w:val="21"/>
                      <w:szCs w:val="21"/>
                    </w:rPr>
                  </w:pPr>
                  <w:r>
                    <w:rPr>
                      <w:rFonts w:ascii="Times New Roman" w:eastAsia="仿宋_GB2312" w:hAnsi="Times New Roman"/>
                      <w:sz w:val="21"/>
                      <w:szCs w:val="21"/>
                    </w:rPr>
                    <w:t>乌海市万晨能源选煤有限公司精煤原煤储煤场</w:t>
                  </w:r>
                  <w:r w:rsidR="00010060">
                    <w:rPr>
                      <w:rFonts w:ascii="Times New Roman" w:eastAsia="仿宋_GB2312" w:hAnsi="Times New Roman" w:hint="eastAsia"/>
                      <w:sz w:val="21"/>
                      <w:szCs w:val="21"/>
                    </w:rPr>
                    <w:t>建筑</w:t>
                  </w:r>
                  <w:r>
                    <w:rPr>
                      <w:rFonts w:ascii="Times New Roman" w:eastAsia="仿宋_GB2312" w:hAnsi="Times New Roman"/>
                      <w:sz w:val="21"/>
                      <w:szCs w:val="21"/>
                    </w:rPr>
                    <w:t>面积</w:t>
                  </w:r>
                  <w:r>
                    <w:rPr>
                      <w:rFonts w:ascii="Times New Roman" w:eastAsia="仿宋_GB2312" w:hAnsi="Times New Roman" w:hint="eastAsia"/>
                      <w:sz w:val="21"/>
                      <w:szCs w:val="21"/>
                    </w:rPr>
                    <w:t>7600</w:t>
                  </w:r>
                  <w:r>
                    <w:rPr>
                      <w:rFonts w:ascii="Times New Roman" w:eastAsia="仿宋_GB2312" w:hAnsi="Times New Roman"/>
                      <w:sz w:val="21"/>
                      <w:szCs w:val="21"/>
                    </w:rPr>
                    <w:t xml:space="preserve"> m</w:t>
                  </w:r>
                  <w:r>
                    <w:rPr>
                      <w:rFonts w:ascii="Times New Roman" w:eastAsia="仿宋_GB2312" w:hAnsi="Times New Roman"/>
                      <w:sz w:val="21"/>
                      <w:szCs w:val="21"/>
                      <w:vertAlign w:val="superscript"/>
                    </w:rPr>
                    <w:t>2</w:t>
                  </w:r>
                </w:p>
              </w:tc>
            </w:tr>
            <w:tr w:rsidR="00900823">
              <w:trPr>
                <w:trHeight w:val="496"/>
                <w:jc w:val="center"/>
              </w:trPr>
              <w:tc>
                <w:tcPr>
                  <w:tcW w:w="720" w:type="dxa"/>
                  <w:vMerge w:val="restart"/>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公用</w:t>
                  </w:r>
                </w:p>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工程</w:t>
                  </w:r>
                </w:p>
              </w:tc>
              <w:tc>
                <w:tcPr>
                  <w:tcW w:w="974"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供水</w:t>
                  </w:r>
                </w:p>
              </w:tc>
              <w:tc>
                <w:tcPr>
                  <w:tcW w:w="4673" w:type="dxa"/>
                  <w:vAlign w:val="center"/>
                </w:tcPr>
                <w:p w:rsidR="00900823" w:rsidRDefault="00F0431C">
                  <w:pPr>
                    <w:widowControl w:val="0"/>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本项目各阶段用水均由厂区现有供水管网供给</w:t>
                  </w:r>
                  <w:r>
                    <w:rPr>
                      <w:rFonts w:ascii="Times New Roman" w:eastAsia="仿宋_GB2312" w:hAnsi="Times New Roman"/>
                      <w:bCs/>
                      <w:sz w:val="21"/>
                      <w:szCs w:val="21"/>
                    </w:rPr>
                    <w:t>。</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与环评一致</w:t>
                  </w:r>
                </w:p>
              </w:tc>
            </w:tr>
            <w:tr w:rsidR="00900823">
              <w:trPr>
                <w:trHeight w:val="623"/>
                <w:jc w:val="center"/>
              </w:trPr>
              <w:tc>
                <w:tcPr>
                  <w:tcW w:w="720" w:type="dxa"/>
                  <w:vMerge/>
                  <w:vAlign w:val="center"/>
                </w:tcPr>
                <w:p w:rsidR="00900823" w:rsidRDefault="00900823">
                  <w:pPr>
                    <w:widowControl w:val="0"/>
                    <w:spacing w:after="0"/>
                    <w:jc w:val="center"/>
                    <w:rPr>
                      <w:rFonts w:ascii="Times New Roman" w:eastAsia="仿宋_GB2312" w:hAnsi="Times New Roman"/>
                      <w:sz w:val="21"/>
                      <w:szCs w:val="21"/>
                    </w:rPr>
                  </w:pPr>
                </w:p>
              </w:tc>
              <w:tc>
                <w:tcPr>
                  <w:tcW w:w="974"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排水</w:t>
                  </w:r>
                </w:p>
              </w:tc>
              <w:tc>
                <w:tcPr>
                  <w:tcW w:w="4673" w:type="dxa"/>
                  <w:vAlign w:val="center"/>
                </w:tcPr>
                <w:p w:rsidR="00900823" w:rsidRDefault="00F0431C">
                  <w:pPr>
                    <w:widowControl w:val="0"/>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项目无新增生产废水排放，项目不新增劳动定员，无新增生活污水产生</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与环评一致</w:t>
                  </w:r>
                </w:p>
              </w:tc>
            </w:tr>
            <w:tr w:rsidR="00900823">
              <w:trPr>
                <w:trHeight w:val="536"/>
                <w:jc w:val="center"/>
              </w:trPr>
              <w:tc>
                <w:tcPr>
                  <w:tcW w:w="720" w:type="dxa"/>
                  <w:vMerge/>
                  <w:vAlign w:val="center"/>
                </w:tcPr>
                <w:p w:rsidR="00900823" w:rsidRDefault="00900823">
                  <w:pPr>
                    <w:widowControl w:val="0"/>
                    <w:spacing w:after="0"/>
                    <w:jc w:val="center"/>
                    <w:rPr>
                      <w:rFonts w:ascii="Times New Roman" w:eastAsia="仿宋_GB2312" w:hAnsi="Times New Roman"/>
                      <w:sz w:val="21"/>
                      <w:szCs w:val="21"/>
                    </w:rPr>
                  </w:pPr>
                </w:p>
              </w:tc>
              <w:tc>
                <w:tcPr>
                  <w:tcW w:w="974" w:type="dxa"/>
                  <w:vAlign w:val="center"/>
                </w:tcPr>
                <w:p w:rsidR="00900823" w:rsidRDefault="00F0431C">
                  <w:pPr>
                    <w:spacing w:after="0"/>
                    <w:rPr>
                      <w:rFonts w:ascii="Times New Roman" w:eastAsia="仿宋_GB2312" w:hAnsi="Times New Roman"/>
                      <w:sz w:val="21"/>
                      <w:szCs w:val="21"/>
                    </w:rPr>
                  </w:pPr>
                  <w:r>
                    <w:rPr>
                      <w:rFonts w:ascii="Times New Roman" w:eastAsia="仿宋_GB2312" w:hAnsi="Times New Roman"/>
                      <w:sz w:val="21"/>
                      <w:szCs w:val="21"/>
                    </w:rPr>
                    <w:t>供电</w:t>
                  </w:r>
                </w:p>
              </w:tc>
              <w:tc>
                <w:tcPr>
                  <w:tcW w:w="4673" w:type="dxa"/>
                  <w:vAlign w:val="center"/>
                </w:tcPr>
                <w:p w:rsidR="00900823" w:rsidRDefault="00F0431C">
                  <w:pPr>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本项目三个</w:t>
                  </w:r>
                  <w:r>
                    <w:rPr>
                      <w:rFonts w:ascii="Times New Roman" w:eastAsia="仿宋_GB2312" w:hAnsi="Times New Roman"/>
                    </w:rPr>
                    <w:t>全封闭煤场</w:t>
                  </w:r>
                  <w:r>
                    <w:rPr>
                      <w:rFonts w:ascii="Times New Roman" w:eastAsia="仿宋_GB2312" w:hAnsi="Times New Roman"/>
                      <w:sz w:val="21"/>
                      <w:szCs w:val="21"/>
                    </w:rPr>
                    <w:t>均新增照明用电</w:t>
                  </w:r>
                  <w:r>
                    <w:rPr>
                      <w:rFonts w:ascii="Times New Roman" w:eastAsia="仿宋_GB2312" w:hAnsi="Times New Roman"/>
                      <w:sz w:val="21"/>
                      <w:szCs w:val="21"/>
                    </w:rPr>
                    <w:t>3.6</w:t>
                  </w:r>
                  <w:r>
                    <w:rPr>
                      <w:rFonts w:ascii="Times New Roman" w:eastAsia="仿宋_GB2312" w:hAnsi="Times New Roman"/>
                      <w:sz w:val="21"/>
                      <w:szCs w:val="21"/>
                    </w:rPr>
                    <w:t>万</w:t>
                  </w:r>
                  <w:r>
                    <w:rPr>
                      <w:rFonts w:ascii="Times New Roman" w:eastAsia="仿宋_GB2312" w:hAnsi="Times New Roman"/>
                      <w:sz w:val="21"/>
                      <w:szCs w:val="21"/>
                    </w:rPr>
                    <w:t>Kwh/</w:t>
                  </w:r>
                  <w:r>
                    <w:rPr>
                      <w:rFonts w:ascii="Times New Roman" w:eastAsia="仿宋_GB2312" w:hAnsi="Times New Roman"/>
                      <w:sz w:val="21"/>
                      <w:szCs w:val="21"/>
                    </w:rPr>
                    <w:t>年电量，由厂区现有变配电室提供。</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与环评一致</w:t>
                  </w:r>
                </w:p>
              </w:tc>
            </w:tr>
            <w:tr w:rsidR="00900823">
              <w:trPr>
                <w:trHeight w:val="1159"/>
                <w:jc w:val="center"/>
              </w:trPr>
              <w:tc>
                <w:tcPr>
                  <w:tcW w:w="720" w:type="dxa"/>
                  <w:vMerge/>
                  <w:vAlign w:val="center"/>
                </w:tcPr>
                <w:p w:rsidR="00900823" w:rsidRDefault="00900823">
                  <w:pPr>
                    <w:widowControl w:val="0"/>
                    <w:spacing w:after="0"/>
                    <w:jc w:val="center"/>
                    <w:rPr>
                      <w:rFonts w:ascii="Times New Roman" w:eastAsia="仿宋_GB2312" w:hAnsi="Times New Roman"/>
                      <w:sz w:val="21"/>
                      <w:szCs w:val="21"/>
                    </w:rPr>
                  </w:pPr>
                </w:p>
              </w:tc>
              <w:tc>
                <w:tcPr>
                  <w:tcW w:w="974"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照明</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系统</w:t>
                  </w:r>
                </w:p>
              </w:tc>
              <w:tc>
                <w:tcPr>
                  <w:tcW w:w="4673" w:type="dxa"/>
                  <w:vAlign w:val="center"/>
                </w:tcPr>
                <w:p w:rsidR="00900823" w:rsidRDefault="00F0431C" w:rsidP="00161CB5">
                  <w:pPr>
                    <w:pStyle w:val="10"/>
                    <w:ind w:firstLineChars="200" w:firstLine="420"/>
                    <w:jc w:val="left"/>
                    <w:rPr>
                      <w:rFonts w:eastAsia="仿宋_GB2312"/>
                      <w:kern w:val="0"/>
                    </w:rPr>
                  </w:pPr>
                  <w:r>
                    <w:rPr>
                      <w:rFonts w:eastAsia="仿宋_GB2312"/>
                    </w:rPr>
                    <w:t>本项目三个</w:t>
                  </w:r>
                  <w:r>
                    <w:rPr>
                      <w:rFonts w:eastAsia="仿宋_GB2312"/>
                      <w:kern w:val="0"/>
                    </w:rPr>
                    <w:t>全封闭煤场照明体系均采用自然光</w:t>
                  </w:r>
                  <w:r w:rsidR="00161CB5">
                    <w:rPr>
                      <w:rFonts w:eastAsia="仿宋_GB2312" w:hint="eastAsia"/>
                      <w:kern w:val="0"/>
                    </w:rPr>
                    <w:t>采光</w:t>
                  </w:r>
                  <w:r>
                    <w:rPr>
                      <w:rFonts w:eastAsia="仿宋_GB2312"/>
                      <w:kern w:val="0"/>
                    </w:rPr>
                    <w:t>和</w:t>
                  </w:r>
                  <w:r w:rsidR="00161CB5">
                    <w:rPr>
                      <w:rFonts w:eastAsia="仿宋_GB2312" w:hint="eastAsia"/>
                      <w:kern w:val="0"/>
                    </w:rPr>
                    <w:t>电能为</w:t>
                  </w:r>
                  <w:r>
                    <w:rPr>
                      <w:rFonts w:eastAsia="仿宋_GB2312"/>
                      <w:kern w:val="0"/>
                    </w:rPr>
                    <w:t>照明相结合的方式。屋面和墙面设置了多条采光带。仓内顶部和两侧纵向布置防暴照明灯。</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与环评一致</w:t>
                  </w:r>
                </w:p>
              </w:tc>
            </w:tr>
            <w:tr w:rsidR="00900823">
              <w:trPr>
                <w:trHeight w:val="1829"/>
                <w:jc w:val="center"/>
              </w:trPr>
              <w:tc>
                <w:tcPr>
                  <w:tcW w:w="720" w:type="dxa"/>
                  <w:vMerge/>
                  <w:vAlign w:val="center"/>
                </w:tcPr>
                <w:p w:rsidR="00900823" w:rsidRDefault="00900823">
                  <w:pPr>
                    <w:widowControl w:val="0"/>
                    <w:spacing w:after="0"/>
                    <w:jc w:val="center"/>
                    <w:rPr>
                      <w:rFonts w:ascii="Times New Roman" w:eastAsia="仿宋_GB2312" w:hAnsi="Times New Roman"/>
                      <w:sz w:val="21"/>
                      <w:szCs w:val="21"/>
                    </w:rPr>
                  </w:pPr>
                </w:p>
              </w:tc>
              <w:tc>
                <w:tcPr>
                  <w:tcW w:w="974" w:type="dxa"/>
                  <w:vAlign w:val="center"/>
                </w:tcPr>
                <w:p w:rsidR="00900823" w:rsidRDefault="00F0431C">
                  <w:pPr>
                    <w:spacing w:after="0"/>
                    <w:jc w:val="center"/>
                    <w:rPr>
                      <w:rFonts w:ascii="Times New Roman" w:eastAsia="仿宋_GB2312" w:hAnsi="Times New Roman"/>
                      <w:color w:val="000000"/>
                      <w:sz w:val="21"/>
                      <w:szCs w:val="21"/>
                    </w:rPr>
                  </w:pPr>
                  <w:r>
                    <w:rPr>
                      <w:rFonts w:ascii="Times New Roman" w:eastAsia="仿宋_GB2312" w:hAnsi="Times New Roman"/>
                      <w:color w:val="000000"/>
                      <w:sz w:val="21"/>
                      <w:szCs w:val="21"/>
                    </w:rPr>
                    <w:t>消防</w:t>
                  </w:r>
                </w:p>
                <w:p w:rsidR="00900823" w:rsidRDefault="00F0431C">
                  <w:pPr>
                    <w:spacing w:after="0"/>
                    <w:jc w:val="center"/>
                    <w:rPr>
                      <w:rFonts w:ascii="Times New Roman" w:eastAsia="仿宋_GB2312" w:hAnsi="Times New Roman"/>
                      <w:color w:val="000000"/>
                      <w:sz w:val="21"/>
                      <w:szCs w:val="21"/>
                    </w:rPr>
                  </w:pPr>
                  <w:r>
                    <w:rPr>
                      <w:rFonts w:ascii="Times New Roman" w:eastAsia="仿宋_GB2312" w:hAnsi="Times New Roman"/>
                      <w:color w:val="000000"/>
                      <w:sz w:val="21"/>
                      <w:szCs w:val="21"/>
                    </w:rPr>
                    <w:t>系统</w:t>
                  </w:r>
                </w:p>
              </w:tc>
              <w:tc>
                <w:tcPr>
                  <w:tcW w:w="4673" w:type="dxa"/>
                  <w:vAlign w:val="center"/>
                </w:tcPr>
                <w:p w:rsidR="00900823" w:rsidRDefault="00F0431C">
                  <w:pPr>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消防安全系统设计采用仓内通风导流、自动喷水灭火系统、火灾探测器、粉尘、自然、仓内温度自动监控报警系统、烟气排放、人员安全疏散等多重安全设计。设室外消火栓，室外消火栓小于间距</w:t>
                  </w:r>
                  <w:r>
                    <w:rPr>
                      <w:rFonts w:ascii="Times New Roman" w:eastAsia="仿宋_GB2312" w:hAnsi="Times New Roman"/>
                      <w:sz w:val="21"/>
                      <w:szCs w:val="21"/>
                    </w:rPr>
                    <w:t>120m</w:t>
                  </w:r>
                  <w:r>
                    <w:rPr>
                      <w:rFonts w:ascii="Times New Roman" w:eastAsia="仿宋_GB2312" w:hAnsi="Times New Roman"/>
                      <w:sz w:val="21"/>
                      <w:szCs w:val="21"/>
                    </w:rPr>
                    <w:t>，室外消火栓的保护半径为</w:t>
                  </w:r>
                  <w:r>
                    <w:rPr>
                      <w:rFonts w:ascii="Times New Roman" w:eastAsia="仿宋_GB2312" w:hAnsi="Times New Roman"/>
                      <w:sz w:val="21"/>
                      <w:szCs w:val="21"/>
                    </w:rPr>
                    <w:t>150m</w:t>
                  </w:r>
                  <w:r>
                    <w:rPr>
                      <w:rFonts w:ascii="Times New Roman" w:eastAsia="仿宋_GB2312" w:hAnsi="Times New Roman"/>
                      <w:sz w:val="21"/>
                      <w:szCs w:val="21"/>
                    </w:rPr>
                    <w:t>。</w:t>
                  </w:r>
                  <w:r w:rsidR="00161CB5">
                    <w:rPr>
                      <w:rFonts w:ascii="Times New Roman" w:eastAsia="仿宋_GB2312" w:hAnsi="Times New Roman" w:hint="eastAsia"/>
                      <w:sz w:val="21"/>
                      <w:szCs w:val="21"/>
                    </w:rPr>
                    <w:t>为落实环评设计</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自动喷水灭火系统，火灾探测器、粉尘、自然、仓内温度自动监控报警系统均未建设</w:t>
                  </w:r>
                </w:p>
              </w:tc>
            </w:tr>
            <w:tr w:rsidR="00900823">
              <w:trPr>
                <w:trHeight w:val="1026"/>
                <w:jc w:val="center"/>
              </w:trPr>
              <w:tc>
                <w:tcPr>
                  <w:tcW w:w="720" w:type="dxa"/>
                  <w:vMerge w:val="restart"/>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lastRenderedPageBreak/>
                    <w:t>环保工程</w:t>
                  </w:r>
                </w:p>
              </w:tc>
              <w:tc>
                <w:tcPr>
                  <w:tcW w:w="974"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废气处理设施</w:t>
                  </w:r>
                </w:p>
              </w:tc>
              <w:tc>
                <w:tcPr>
                  <w:tcW w:w="4673" w:type="dxa"/>
                  <w:vAlign w:val="center"/>
                </w:tcPr>
                <w:p w:rsidR="00900823" w:rsidRDefault="00F0431C">
                  <w:pPr>
                    <w:spacing w:after="0"/>
                    <w:ind w:firstLineChars="200" w:firstLine="420"/>
                    <w:rPr>
                      <w:rFonts w:ascii="Times New Roman" w:eastAsia="仿宋_GB2312" w:hAnsi="Times New Roman"/>
                      <w:sz w:val="21"/>
                      <w:szCs w:val="21"/>
                    </w:rPr>
                  </w:pPr>
                  <w:r>
                    <w:rPr>
                      <w:rFonts w:ascii="Times New Roman" w:eastAsia="仿宋_GB2312" w:hAnsi="Times New Roman"/>
                      <w:sz w:val="21"/>
                      <w:szCs w:val="21"/>
                    </w:rPr>
                    <w:t>本项目选用风幕式全封闭环保煤场，即在传统封闭式条形煤场的基础上进行改进，增加了风幕导流抑尘等系统。</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与环评一致</w:t>
                  </w:r>
                </w:p>
              </w:tc>
            </w:tr>
            <w:tr w:rsidR="00900823">
              <w:trPr>
                <w:trHeight w:val="275"/>
                <w:jc w:val="center"/>
              </w:trPr>
              <w:tc>
                <w:tcPr>
                  <w:tcW w:w="720" w:type="dxa"/>
                  <w:vMerge/>
                  <w:vAlign w:val="center"/>
                </w:tcPr>
                <w:p w:rsidR="00900823" w:rsidRDefault="00900823">
                  <w:pPr>
                    <w:widowControl w:val="0"/>
                    <w:spacing w:after="0"/>
                    <w:jc w:val="center"/>
                    <w:rPr>
                      <w:rFonts w:ascii="Times New Roman" w:eastAsia="仿宋_GB2312" w:hAnsi="Times New Roman"/>
                      <w:sz w:val="21"/>
                      <w:szCs w:val="21"/>
                    </w:rPr>
                  </w:pPr>
                </w:p>
              </w:tc>
              <w:tc>
                <w:tcPr>
                  <w:tcW w:w="974"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地面</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硬化</w:t>
                  </w:r>
                </w:p>
              </w:tc>
              <w:tc>
                <w:tcPr>
                  <w:tcW w:w="4673"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厂区运输道路硬化、煤场地面硬化。</w:t>
                  </w:r>
                </w:p>
              </w:tc>
            </w:tr>
            <w:tr w:rsidR="00900823">
              <w:trPr>
                <w:trHeight w:val="124"/>
                <w:jc w:val="center"/>
              </w:trPr>
              <w:tc>
                <w:tcPr>
                  <w:tcW w:w="720" w:type="dxa"/>
                  <w:vMerge/>
                  <w:vAlign w:val="center"/>
                </w:tcPr>
                <w:p w:rsidR="00900823" w:rsidRDefault="00900823">
                  <w:pPr>
                    <w:widowControl w:val="0"/>
                    <w:spacing w:after="0"/>
                    <w:jc w:val="center"/>
                    <w:rPr>
                      <w:rFonts w:ascii="Times New Roman" w:eastAsia="仿宋_GB2312" w:hAnsi="Times New Roman"/>
                      <w:sz w:val="21"/>
                      <w:szCs w:val="21"/>
                    </w:rPr>
                  </w:pPr>
                </w:p>
              </w:tc>
              <w:tc>
                <w:tcPr>
                  <w:tcW w:w="974"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地下水</w:t>
                  </w:r>
                </w:p>
              </w:tc>
              <w:tc>
                <w:tcPr>
                  <w:tcW w:w="4673"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w:t>
                  </w:r>
                </w:p>
              </w:tc>
              <w:tc>
                <w:tcPr>
                  <w:tcW w:w="2198" w:type="dxa"/>
                  <w:vAlign w:val="center"/>
                </w:tcPr>
                <w:p w:rsidR="00900823" w:rsidRDefault="00F0431C">
                  <w:pPr>
                    <w:widowControl w:val="0"/>
                    <w:spacing w:after="0"/>
                    <w:jc w:val="center"/>
                    <w:rPr>
                      <w:rFonts w:ascii="Times New Roman" w:eastAsia="仿宋_GB2312" w:hAnsi="Times New Roman"/>
                      <w:sz w:val="21"/>
                      <w:szCs w:val="21"/>
                    </w:rPr>
                  </w:pPr>
                  <w:r>
                    <w:rPr>
                      <w:rFonts w:ascii="Times New Roman" w:eastAsia="仿宋_GB2312" w:hAnsi="Times New Roman"/>
                      <w:sz w:val="21"/>
                      <w:szCs w:val="21"/>
                    </w:rPr>
                    <w:t>煤场地面硬化、防渗混凝土地面厚度为</w:t>
                  </w:r>
                  <w:r>
                    <w:rPr>
                      <w:rFonts w:ascii="Times New Roman" w:eastAsia="仿宋_GB2312" w:hAnsi="Times New Roman"/>
                      <w:sz w:val="21"/>
                      <w:szCs w:val="21"/>
                    </w:rPr>
                    <w:t>40cm</w:t>
                  </w:r>
                  <w:r>
                    <w:rPr>
                      <w:rFonts w:ascii="Times New Roman" w:eastAsia="仿宋_GB2312" w:hAnsi="Times New Roman"/>
                      <w:sz w:val="21"/>
                      <w:szCs w:val="21"/>
                    </w:rPr>
                    <w:t>。</w:t>
                  </w:r>
                </w:p>
              </w:tc>
            </w:tr>
          </w:tbl>
          <w:p w:rsidR="00900823" w:rsidRDefault="00F0431C" w:rsidP="001B7FC4">
            <w:pPr>
              <w:spacing w:beforeLines="100" w:after="0" w:line="360" w:lineRule="auto"/>
              <w:jc w:val="left"/>
              <w:outlineLvl w:val="1"/>
              <w:rPr>
                <w:rFonts w:ascii="Times New Roman" w:eastAsia="仿宋_GB2312" w:hAnsi="Times New Roman"/>
                <w:b/>
                <w:sz w:val="28"/>
                <w:szCs w:val="28"/>
              </w:rPr>
            </w:pPr>
            <w:r>
              <w:rPr>
                <w:rFonts w:ascii="Times New Roman" w:eastAsia="仿宋_GB2312" w:hAnsi="Times New Roman"/>
                <w:b/>
                <w:sz w:val="28"/>
                <w:szCs w:val="28"/>
              </w:rPr>
              <w:t>1.5</w:t>
            </w:r>
            <w:r>
              <w:rPr>
                <w:rFonts w:ascii="Times New Roman" w:eastAsia="仿宋_GB2312" w:hAnsi="Times New Roman"/>
                <w:b/>
                <w:sz w:val="28"/>
                <w:szCs w:val="28"/>
              </w:rPr>
              <w:t>工作制度及定员</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该项目三个全封闭煤棚运营期均无新增劳动定员，施行四班三倒制，年运行天数为</w:t>
            </w:r>
            <w:r>
              <w:rPr>
                <w:rFonts w:ascii="Times New Roman" w:eastAsia="仿宋_GB2312" w:hAnsi="Times New Roman"/>
                <w:sz w:val="28"/>
                <w:szCs w:val="28"/>
              </w:rPr>
              <w:t>365</w:t>
            </w:r>
            <w:r>
              <w:rPr>
                <w:rFonts w:ascii="Times New Roman" w:eastAsia="仿宋_GB2312" w:hAnsi="Times New Roman"/>
                <w:sz w:val="28"/>
                <w:szCs w:val="28"/>
              </w:rPr>
              <w:t>天，</w:t>
            </w:r>
            <w:r>
              <w:rPr>
                <w:rFonts w:ascii="Times New Roman" w:eastAsia="仿宋_GB2312" w:hAnsi="Times New Roman" w:hint="eastAsia"/>
                <w:sz w:val="28"/>
                <w:szCs w:val="28"/>
              </w:rPr>
              <w:t>每班</w:t>
            </w:r>
            <w:r>
              <w:rPr>
                <w:rFonts w:ascii="Times New Roman" w:eastAsia="仿宋_GB2312" w:hAnsi="Times New Roman"/>
                <w:sz w:val="28"/>
                <w:szCs w:val="28"/>
              </w:rPr>
              <w:t>工作时数</w:t>
            </w:r>
            <w:r>
              <w:rPr>
                <w:rFonts w:ascii="Times New Roman" w:eastAsia="仿宋_GB2312" w:hAnsi="Times New Roman"/>
                <w:sz w:val="28"/>
                <w:szCs w:val="28"/>
              </w:rPr>
              <w:t>8</w:t>
            </w:r>
            <w:r>
              <w:rPr>
                <w:rFonts w:ascii="Times New Roman" w:eastAsia="仿宋_GB2312" w:hAnsi="Times New Roman"/>
                <w:sz w:val="28"/>
                <w:szCs w:val="28"/>
              </w:rPr>
              <w:t>小时。</w:t>
            </w:r>
          </w:p>
          <w:p w:rsidR="00900823" w:rsidRDefault="00F0431C">
            <w:pPr>
              <w:spacing w:after="0" w:line="360" w:lineRule="auto"/>
              <w:jc w:val="left"/>
              <w:outlineLvl w:val="1"/>
              <w:rPr>
                <w:rFonts w:ascii="Times New Roman" w:eastAsia="仿宋_GB2312" w:hAnsi="Times New Roman"/>
                <w:b/>
                <w:sz w:val="28"/>
                <w:szCs w:val="28"/>
              </w:rPr>
            </w:pPr>
            <w:r>
              <w:rPr>
                <w:rFonts w:ascii="Times New Roman" w:eastAsia="仿宋_GB2312" w:hAnsi="Times New Roman"/>
                <w:b/>
                <w:sz w:val="28"/>
                <w:szCs w:val="28"/>
              </w:rPr>
              <w:t>1.6</w:t>
            </w:r>
            <w:r>
              <w:rPr>
                <w:rFonts w:ascii="Times New Roman" w:eastAsia="仿宋_GB2312" w:hAnsi="Times New Roman"/>
                <w:b/>
                <w:sz w:val="28"/>
                <w:szCs w:val="28"/>
              </w:rPr>
              <w:t>环保投资</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该项目为储煤场封闭改建工程，属于环保工程，环评总投资</w:t>
            </w:r>
            <w:r>
              <w:rPr>
                <w:rFonts w:ascii="Times New Roman" w:eastAsia="仿宋_GB2312" w:hAnsi="Times New Roman"/>
                <w:sz w:val="28"/>
                <w:szCs w:val="28"/>
              </w:rPr>
              <w:t>16741.34</w:t>
            </w:r>
            <w:r>
              <w:rPr>
                <w:rFonts w:ascii="Times New Roman" w:eastAsia="仿宋_GB2312" w:hAnsi="Times New Roman"/>
                <w:sz w:val="28"/>
                <w:szCs w:val="28"/>
              </w:rPr>
              <w:t>万元，其中环保投资</w:t>
            </w:r>
            <w:r>
              <w:rPr>
                <w:rFonts w:ascii="Times New Roman" w:eastAsia="仿宋_GB2312" w:hAnsi="Times New Roman"/>
                <w:sz w:val="28"/>
                <w:szCs w:val="28"/>
              </w:rPr>
              <w:t>16741.34</w:t>
            </w:r>
            <w:r>
              <w:rPr>
                <w:rFonts w:ascii="Times New Roman" w:eastAsia="仿宋_GB2312" w:hAnsi="Times New Roman"/>
                <w:sz w:val="28"/>
                <w:szCs w:val="28"/>
              </w:rPr>
              <w:t>万元，占总投资的</w:t>
            </w:r>
            <w:r>
              <w:rPr>
                <w:rFonts w:ascii="Times New Roman" w:eastAsia="仿宋_GB2312" w:hAnsi="Times New Roman"/>
                <w:sz w:val="28"/>
                <w:szCs w:val="28"/>
              </w:rPr>
              <w:t>100%</w:t>
            </w:r>
            <w:r>
              <w:rPr>
                <w:rFonts w:ascii="Times New Roman" w:eastAsia="仿宋_GB2312" w:hAnsi="Times New Roman"/>
                <w:sz w:val="28"/>
                <w:szCs w:val="28"/>
              </w:rPr>
              <w:t>；实际投资</w:t>
            </w:r>
            <w:r>
              <w:rPr>
                <w:rFonts w:ascii="Times New Roman" w:eastAsia="仿宋_GB2312" w:hAnsi="Times New Roman"/>
                <w:sz w:val="28"/>
                <w:szCs w:val="28"/>
              </w:rPr>
              <w:t>14950</w:t>
            </w:r>
            <w:r>
              <w:rPr>
                <w:rFonts w:ascii="Times New Roman" w:eastAsia="仿宋_GB2312" w:hAnsi="Times New Roman"/>
                <w:sz w:val="28"/>
                <w:szCs w:val="28"/>
              </w:rPr>
              <w:t>万元，其中环保</w:t>
            </w:r>
            <w:r w:rsidR="002C1BFF">
              <w:rPr>
                <w:rFonts w:ascii="Times New Roman" w:eastAsia="仿宋_GB2312" w:hAnsi="Times New Roman" w:hint="eastAsia"/>
                <w:sz w:val="28"/>
                <w:szCs w:val="28"/>
              </w:rPr>
              <w:t>总</w:t>
            </w:r>
            <w:r>
              <w:rPr>
                <w:rFonts w:ascii="Times New Roman" w:eastAsia="仿宋_GB2312" w:hAnsi="Times New Roman"/>
                <w:sz w:val="28"/>
                <w:szCs w:val="28"/>
              </w:rPr>
              <w:t>投资</w:t>
            </w:r>
            <w:r>
              <w:rPr>
                <w:rFonts w:ascii="Times New Roman" w:eastAsia="仿宋_GB2312" w:hAnsi="Times New Roman"/>
                <w:sz w:val="28"/>
                <w:szCs w:val="28"/>
              </w:rPr>
              <w:t>14950</w:t>
            </w:r>
            <w:r>
              <w:rPr>
                <w:rFonts w:ascii="Times New Roman" w:eastAsia="仿宋_GB2312" w:hAnsi="Times New Roman"/>
                <w:sz w:val="28"/>
                <w:szCs w:val="28"/>
              </w:rPr>
              <w:t>万元，占总投资的</w:t>
            </w:r>
            <w:r>
              <w:rPr>
                <w:rFonts w:ascii="Times New Roman" w:eastAsia="仿宋_GB2312" w:hAnsi="Times New Roman"/>
                <w:sz w:val="28"/>
                <w:szCs w:val="28"/>
              </w:rPr>
              <w:t>100%</w:t>
            </w:r>
            <w:r>
              <w:rPr>
                <w:rFonts w:ascii="Times New Roman" w:eastAsia="仿宋_GB2312" w:hAnsi="Times New Roman"/>
                <w:sz w:val="28"/>
                <w:szCs w:val="28"/>
              </w:rPr>
              <w:t>。</w:t>
            </w:r>
            <w:r w:rsidR="002C1BFF">
              <w:rPr>
                <w:rFonts w:ascii="Times New Roman" w:eastAsia="仿宋_GB2312" w:hAnsi="Times New Roman" w:hint="eastAsia"/>
                <w:sz w:val="28"/>
                <w:szCs w:val="28"/>
              </w:rPr>
              <w:t>其中</w:t>
            </w:r>
            <w:r w:rsidR="002C1BFF" w:rsidRPr="002C1BFF">
              <w:rPr>
                <w:rFonts w:ascii="Times New Roman" w:eastAsia="仿宋_GB2312" w:hAnsi="Times New Roman"/>
                <w:sz w:val="28"/>
                <w:szCs w:val="28"/>
              </w:rPr>
              <w:t>内蒙古黄河工贸集团千里山煤焦化有限责任公司精煤储煤场</w:t>
            </w:r>
            <w:r w:rsidR="002C1BFF" w:rsidRPr="002C1BFF">
              <w:rPr>
                <w:rFonts w:ascii="Times New Roman" w:eastAsia="仿宋_GB2312" w:hAnsi="Times New Roman" w:hint="eastAsia"/>
                <w:sz w:val="28"/>
                <w:szCs w:val="28"/>
              </w:rPr>
              <w:t>环保投资为</w:t>
            </w:r>
            <w:r w:rsidR="002C1BFF" w:rsidRPr="002C1BFF">
              <w:rPr>
                <w:rFonts w:ascii="Times New Roman" w:eastAsia="仿宋_GB2312" w:hAnsi="Times New Roman" w:hint="eastAsia"/>
                <w:sz w:val="28"/>
                <w:szCs w:val="28"/>
              </w:rPr>
              <w:t>98672</w:t>
            </w:r>
            <w:r w:rsidR="002C1BFF" w:rsidRPr="002C1BFF">
              <w:rPr>
                <w:rFonts w:ascii="Times New Roman" w:eastAsia="仿宋_GB2312" w:hAnsi="Times New Roman" w:hint="eastAsia"/>
                <w:sz w:val="28"/>
                <w:szCs w:val="28"/>
              </w:rPr>
              <w:t>万元，</w:t>
            </w:r>
            <w:r w:rsidR="002C1BFF" w:rsidRPr="002C1BFF">
              <w:rPr>
                <w:rFonts w:ascii="Times New Roman" w:eastAsia="仿宋_GB2312" w:hAnsi="Times New Roman"/>
                <w:sz w:val="28"/>
                <w:szCs w:val="28"/>
              </w:rPr>
              <w:t>选煤分公司选煤厂精煤原煤储煤场</w:t>
            </w:r>
            <w:r w:rsidR="002C1BFF" w:rsidRPr="002C1BFF">
              <w:rPr>
                <w:rFonts w:ascii="Times New Roman" w:eastAsia="仿宋_GB2312" w:hAnsi="Times New Roman" w:hint="eastAsia"/>
                <w:sz w:val="28"/>
                <w:szCs w:val="28"/>
              </w:rPr>
              <w:t>环保投资为</w:t>
            </w:r>
            <w:r w:rsidR="002C1BFF" w:rsidRPr="002C1BFF">
              <w:rPr>
                <w:rFonts w:ascii="Times New Roman" w:eastAsia="仿宋_GB2312" w:hAnsi="Times New Roman" w:hint="eastAsia"/>
                <w:sz w:val="28"/>
                <w:szCs w:val="28"/>
              </w:rPr>
              <w:t>2990</w:t>
            </w:r>
            <w:r w:rsidR="002C1BFF" w:rsidRPr="002C1BFF">
              <w:rPr>
                <w:rFonts w:ascii="Times New Roman" w:eastAsia="仿宋_GB2312" w:hAnsi="Times New Roman" w:hint="eastAsia"/>
                <w:sz w:val="28"/>
                <w:szCs w:val="28"/>
              </w:rPr>
              <w:t>万元，</w:t>
            </w:r>
            <w:r w:rsidR="002C1BFF" w:rsidRPr="002C1BFF">
              <w:rPr>
                <w:rFonts w:ascii="Times New Roman" w:eastAsia="仿宋_GB2312" w:hAnsi="Times New Roman"/>
                <w:sz w:val="28"/>
                <w:szCs w:val="28"/>
              </w:rPr>
              <w:t>乌海市万晨能源选煤有限公司精煤原煤储煤场</w:t>
            </w:r>
            <w:r w:rsidR="002C1BFF" w:rsidRPr="002C1BFF">
              <w:rPr>
                <w:rFonts w:ascii="Times New Roman" w:eastAsia="仿宋_GB2312" w:hAnsi="Times New Roman" w:hint="eastAsia"/>
                <w:sz w:val="28"/>
                <w:szCs w:val="28"/>
              </w:rPr>
              <w:t>环保投资为</w:t>
            </w:r>
            <w:r w:rsidR="002C1BFF" w:rsidRPr="002C1BFF">
              <w:rPr>
                <w:rFonts w:ascii="Times New Roman" w:eastAsia="仿宋_GB2312" w:hAnsi="Times New Roman" w:hint="eastAsia"/>
                <w:sz w:val="28"/>
                <w:szCs w:val="28"/>
              </w:rPr>
              <w:t>2093</w:t>
            </w:r>
            <w:r w:rsidR="002C1BFF" w:rsidRPr="002C1BFF">
              <w:rPr>
                <w:rFonts w:ascii="Times New Roman" w:eastAsia="仿宋_GB2312" w:hAnsi="Times New Roman" w:hint="eastAsia"/>
                <w:sz w:val="28"/>
                <w:szCs w:val="28"/>
              </w:rPr>
              <w:t>万元。</w:t>
            </w:r>
            <w:r>
              <w:rPr>
                <w:rFonts w:ascii="Times New Roman" w:eastAsia="仿宋_GB2312" w:hAnsi="Times New Roman"/>
                <w:sz w:val="28"/>
                <w:szCs w:val="28"/>
              </w:rPr>
              <w:t>该项目环评投资与实际投资一览表见表</w:t>
            </w:r>
            <w:r>
              <w:rPr>
                <w:rFonts w:ascii="Times New Roman" w:eastAsia="仿宋_GB2312" w:hAnsi="Times New Roman"/>
                <w:sz w:val="28"/>
                <w:szCs w:val="28"/>
              </w:rPr>
              <w:t>1-5</w:t>
            </w:r>
            <w:r>
              <w:rPr>
                <w:rFonts w:ascii="Times New Roman" w:eastAsia="仿宋_GB2312" w:hAnsi="Times New Roman"/>
                <w:sz w:val="28"/>
                <w:szCs w:val="28"/>
              </w:rPr>
              <w:t>。</w:t>
            </w:r>
          </w:p>
          <w:p w:rsidR="00900823" w:rsidRDefault="00F0431C">
            <w:pPr>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1-5    </w:t>
            </w:r>
            <w:r>
              <w:rPr>
                <w:rFonts w:ascii="Times New Roman" w:eastAsia="仿宋_GB2312" w:hAnsi="Times New Roman"/>
                <w:b/>
                <w:sz w:val="24"/>
                <w:szCs w:val="24"/>
              </w:rPr>
              <w:t>环保投资一览表</w:t>
            </w:r>
          </w:p>
          <w:tbl>
            <w:tblPr>
              <w:tblW w:w="8570" w:type="dxa"/>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796"/>
              <w:gridCol w:w="1439"/>
              <w:gridCol w:w="2604"/>
              <w:gridCol w:w="1865"/>
              <w:gridCol w:w="1866"/>
            </w:tblGrid>
            <w:tr w:rsidR="00900823" w:rsidTr="002C1BFF">
              <w:trPr>
                <w:trHeight w:val="552"/>
                <w:jc w:val="center"/>
              </w:trPr>
              <w:tc>
                <w:tcPr>
                  <w:tcW w:w="796" w:type="dxa"/>
                  <w:tcMar>
                    <w:left w:w="0" w:type="dxa"/>
                    <w:right w:w="0" w:type="dxa"/>
                  </w:tcMar>
                  <w:vAlign w:val="center"/>
                </w:tcPr>
                <w:p w:rsidR="00900823" w:rsidRDefault="00F0431C">
                  <w:pPr>
                    <w:pStyle w:val="HP0"/>
                    <w:rPr>
                      <w:rFonts w:eastAsia="仿宋_GB2312"/>
                      <w:b/>
                      <w:sz w:val="21"/>
                      <w:szCs w:val="21"/>
                    </w:rPr>
                  </w:pPr>
                  <w:r>
                    <w:rPr>
                      <w:rFonts w:eastAsia="仿宋_GB2312"/>
                      <w:b/>
                      <w:sz w:val="21"/>
                      <w:szCs w:val="21"/>
                    </w:rPr>
                    <w:t>污染物类别</w:t>
                  </w:r>
                </w:p>
              </w:tc>
              <w:tc>
                <w:tcPr>
                  <w:tcW w:w="1439" w:type="dxa"/>
                  <w:tcMar>
                    <w:left w:w="0" w:type="dxa"/>
                    <w:right w:w="0" w:type="dxa"/>
                  </w:tcMar>
                  <w:vAlign w:val="center"/>
                </w:tcPr>
                <w:p w:rsidR="00900823" w:rsidRDefault="00F0431C">
                  <w:pPr>
                    <w:pStyle w:val="HP0"/>
                    <w:rPr>
                      <w:rFonts w:eastAsia="仿宋_GB2312"/>
                      <w:b/>
                      <w:sz w:val="21"/>
                      <w:szCs w:val="21"/>
                    </w:rPr>
                  </w:pPr>
                  <w:r>
                    <w:rPr>
                      <w:rFonts w:eastAsia="仿宋_GB2312"/>
                      <w:b/>
                      <w:sz w:val="21"/>
                      <w:szCs w:val="21"/>
                    </w:rPr>
                    <w:t>污染源</w:t>
                  </w:r>
                </w:p>
              </w:tc>
              <w:tc>
                <w:tcPr>
                  <w:tcW w:w="2604" w:type="dxa"/>
                  <w:tcMar>
                    <w:left w:w="0" w:type="dxa"/>
                    <w:right w:w="0" w:type="dxa"/>
                  </w:tcMar>
                  <w:vAlign w:val="center"/>
                </w:tcPr>
                <w:p w:rsidR="00900823" w:rsidRDefault="00F0431C">
                  <w:pPr>
                    <w:pStyle w:val="HP0"/>
                    <w:rPr>
                      <w:rFonts w:eastAsia="仿宋_GB2312"/>
                      <w:b/>
                      <w:sz w:val="21"/>
                      <w:szCs w:val="21"/>
                    </w:rPr>
                  </w:pPr>
                  <w:r>
                    <w:rPr>
                      <w:rFonts w:eastAsia="仿宋_GB2312"/>
                      <w:b/>
                      <w:sz w:val="21"/>
                      <w:szCs w:val="21"/>
                    </w:rPr>
                    <w:t>治理措施、设施</w:t>
                  </w:r>
                </w:p>
              </w:tc>
              <w:tc>
                <w:tcPr>
                  <w:tcW w:w="1865" w:type="dxa"/>
                  <w:tcMar>
                    <w:left w:w="0" w:type="dxa"/>
                    <w:right w:w="0" w:type="dxa"/>
                  </w:tcMar>
                  <w:vAlign w:val="center"/>
                </w:tcPr>
                <w:p w:rsidR="00900823" w:rsidRDefault="00F0431C">
                  <w:pPr>
                    <w:pStyle w:val="HP0"/>
                    <w:rPr>
                      <w:rFonts w:eastAsia="仿宋_GB2312"/>
                      <w:b/>
                      <w:sz w:val="21"/>
                      <w:szCs w:val="21"/>
                    </w:rPr>
                  </w:pPr>
                  <w:r>
                    <w:rPr>
                      <w:rFonts w:eastAsia="仿宋_GB2312"/>
                      <w:b/>
                      <w:sz w:val="21"/>
                      <w:szCs w:val="21"/>
                    </w:rPr>
                    <w:t>环评投资（万元）</w:t>
                  </w:r>
                </w:p>
              </w:tc>
              <w:tc>
                <w:tcPr>
                  <w:tcW w:w="1866" w:type="dxa"/>
                  <w:vAlign w:val="center"/>
                </w:tcPr>
                <w:p w:rsidR="00900823" w:rsidRDefault="00F0431C">
                  <w:pPr>
                    <w:pStyle w:val="HP0"/>
                    <w:rPr>
                      <w:rFonts w:eastAsia="仿宋_GB2312"/>
                      <w:b/>
                      <w:sz w:val="21"/>
                      <w:szCs w:val="21"/>
                    </w:rPr>
                  </w:pPr>
                  <w:r>
                    <w:rPr>
                      <w:rFonts w:eastAsia="仿宋_GB2312"/>
                      <w:b/>
                      <w:sz w:val="21"/>
                      <w:szCs w:val="21"/>
                    </w:rPr>
                    <w:t>实际投资（万元）</w:t>
                  </w:r>
                </w:p>
              </w:tc>
            </w:tr>
            <w:tr w:rsidR="00900823" w:rsidTr="002C1BFF">
              <w:trPr>
                <w:trHeight w:val="552"/>
                <w:jc w:val="center"/>
              </w:trPr>
              <w:tc>
                <w:tcPr>
                  <w:tcW w:w="796" w:type="dxa"/>
                  <w:tcMar>
                    <w:left w:w="0" w:type="dxa"/>
                    <w:right w:w="0" w:type="dxa"/>
                  </w:tcMar>
                  <w:vAlign w:val="center"/>
                </w:tcPr>
                <w:p w:rsidR="00900823" w:rsidRDefault="00F0431C">
                  <w:pPr>
                    <w:pStyle w:val="HP0"/>
                    <w:rPr>
                      <w:rFonts w:eastAsia="仿宋_GB2312"/>
                      <w:sz w:val="21"/>
                      <w:szCs w:val="21"/>
                    </w:rPr>
                  </w:pPr>
                  <w:bookmarkStart w:id="0" w:name="_Hlk393442437"/>
                  <w:r>
                    <w:rPr>
                      <w:rFonts w:eastAsia="仿宋_GB2312"/>
                      <w:sz w:val="21"/>
                      <w:szCs w:val="21"/>
                    </w:rPr>
                    <w:t>废气</w:t>
                  </w:r>
                </w:p>
              </w:tc>
              <w:tc>
                <w:tcPr>
                  <w:tcW w:w="1439" w:type="dxa"/>
                  <w:tcMar>
                    <w:left w:w="0" w:type="dxa"/>
                    <w:right w:w="0" w:type="dxa"/>
                  </w:tcMar>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煤棚</w:t>
                  </w:r>
                </w:p>
              </w:tc>
              <w:tc>
                <w:tcPr>
                  <w:tcW w:w="2604" w:type="dxa"/>
                  <w:tcMar>
                    <w:left w:w="0" w:type="dxa"/>
                    <w:right w:w="0" w:type="dxa"/>
                  </w:tcMar>
                  <w:vAlign w:val="center"/>
                </w:tcPr>
                <w:p w:rsidR="00900823" w:rsidRDefault="00F0431C">
                  <w:pPr>
                    <w:pStyle w:val="HP0"/>
                    <w:rPr>
                      <w:rFonts w:eastAsia="仿宋_GB2312"/>
                      <w:sz w:val="21"/>
                      <w:szCs w:val="21"/>
                    </w:rPr>
                  </w:pPr>
                  <w:r>
                    <w:rPr>
                      <w:rFonts w:eastAsia="仿宋_GB2312"/>
                      <w:sz w:val="21"/>
                      <w:szCs w:val="21"/>
                    </w:rPr>
                    <w:t>全封闭</w:t>
                  </w:r>
                </w:p>
              </w:tc>
              <w:tc>
                <w:tcPr>
                  <w:tcW w:w="1865" w:type="dxa"/>
                  <w:vMerge w:val="restart"/>
                  <w:tcMar>
                    <w:left w:w="0" w:type="dxa"/>
                    <w:right w:w="0" w:type="dxa"/>
                  </w:tcMar>
                  <w:vAlign w:val="center"/>
                </w:tcPr>
                <w:p w:rsidR="00900823" w:rsidRDefault="00F0431C">
                  <w:pPr>
                    <w:pStyle w:val="HP0"/>
                    <w:rPr>
                      <w:rFonts w:eastAsia="仿宋_GB2312"/>
                      <w:sz w:val="21"/>
                      <w:szCs w:val="21"/>
                    </w:rPr>
                  </w:pPr>
                  <w:r>
                    <w:rPr>
                      <w:rFonts w:eastAsia="仿宋_GB2312"/>
                      <w:sz w:val="21"/>
                      <w:szCs w:val="21"/>
                    </w:rPr>
                    <w:t>16741.34</w:t>
                  </w:r>
                </w:p>
              </w:tc>
              <w:tc>
                <w:tcPr>
                  <w:tcW w:w="1866" w:type="dxa"/>
                  <w:vMerge w:val="restart"/>
                  <w:vAlign w:val="center"/>
                </w:tcPr>
                <w:p w:rsidR="00900823" w:rsidRDefault="00F0431C">
                  <w:pPr>
                    <w:pStyle w:val="HP0"/>
                    <w:rPr>
                      <w:rFonts w:eastAsia="仿宋_GB2312"/>
                      <w:sz w:val="21"/>
                      <w:szCs w:val="21"/>
                    </w:rPr>
                  </w:pPr>
                  <w:r>
                    <w:rPr>
                      <w:rFonts w:eastAsia="仿宋_GB2312"/>
                      <w:sz w:val="21"/>
                      <w:szCs w:val="21"/>
                    </w:rPr>
                    <w:t>14950</w:t>
                  </w:r>
                </w:p>
              </w:tc>
            </w:tr>
            <w:tr w:rsidR="00900823" w:rsidTr="002C1BFF">
              <w:trPr>
                <w:trHeight w:val="552"/>
                <w:jc w:val="center"/>
              </w:trPr>
              <w:tc>
                <w:tcPr>
                  <w:tcW w:w="796" w:type="dxa"/>
                  <w:tcMar>
                    <w:left w:w="0" w:type="dxa"/>
                    <w:right w:w="0" w:type="dxa"/>
                  </w:tcMar>
                  <w:vAlign w:val="center"/>
                </w:tcPr>
                <w:p w:rsidR="00900823" w:rsidRDefault="00F0431C">
                  <w:pPr>
                    <w:pStyle w:val="HP"/>
                    <w:rPr>
                      <w:rFonts w:eastAsia="仿宋_GB2312"/>
                      <w:sz w:val="21"/>
                      <w:szCs w:val="21"/>
                    </w:rPr>
                  </w:pPr>
                  <w:r>
                    <w:rPr>
                      <w:rFonts w:eastAsia="仿宋_GB2312"/>
                      <w:sz w:val="21"/>
                      <w:szCs w:val="21"/>
                    </w:rPr>
                    <w:t>废水</w:t>
                  </w:r>
                </w:p>
              </w:tc>
              <w:tc>
                <w:tcPr>
                  <w:tcW w:w="1439" w:type="dxa"/>
                  <w:tcMar>
                    <w:left w:w="0" w:type="dxa"/>
                    <w:right w:w="0" w:type="dxa"/>
                  </w:tcMar>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煤场渗水</w:t>
                  </w:r>
                </w:p>
              </w:tc>
              <w:tc>
                <w:tcPr>
                  <w:tcW w:w="2604" w:type="dxa"/>
                  <w:tcMar>
                    <w:left w:w="0" w:type="dxa"/>
                    <w:right w:w="0" w:type="dxa"/>
                  </w:tcMar>
                  <w:vAlign w:val="center"/>
                </w:tcPr>
                <w:p w:rsidR="00900823" w:rsidRDefault="00F0431C">
                  <w:pPr>
                    <w:pStyle w:val="HP"/>
                    <w:rPr>
                      <w:rFonts w:eastAsia="仿宋_GB2312"/>
                      <w:sz w:val="21"/>
                      <w:szCs w:val="21"/>
                    </w:rPr>
                  </w:pPr>
                  <w:r>
                    <w:rPr>
                      <w:rFonts w:eastAsia="仿宋_GB2312"/>
                      <w:sz w:val="21"/>
                      <w:szCs w:val="21"/>
                    </w:rPr>
                    <w:t>地面硬化及防渗措施</w:t>
                  </w:r>
                </w:p>
              </w:tc>
              <w:tc>
                <w:tcPr>
                  <w:tcW w:w="1865" w:type="dxa"/>
                  <w:vMerge/>
                  <w:tcMar>
                    <w:left w:w="0" w:type="dxa"/>
                    <w:right w:w="0" w:type="dxa"/>
                  </w:tcMar>
                  <w:vAlign w:val="center"/>
                </w:tcPr>
                <w:p w:rsidR="00900823" w:rsidRDefault="00900823">
                  <w:pPr>
                    <w:pStyle w:val="HP"/>
                    <w:rPr>
                      <w:rFonts w:eastAsia="仿宋_GB2312"/>
                      <w:sz w:val="21"/>
                      <w:szCs w:val="21"/>
                    </w:rPr>
                  </w:pPr>
                </w:p>
              </w:tc>
              <w:tc>
                <w:tcPr>
                  <w:tcW w:w="1866" w:type="dxa"/>
                  <w:vMerge/>
                  <w:vAlign w:val="center"/>
                </w:tcPr>
                <w:p w:rsidR="00900823" w:rsidRDefault="00900823">
                  <w:pPr>
                    <w:pStyle w:val="HP"/>
                    <w:rPr>
                      <w:rFonts w:eastAsia="仿宋_GB2312"/>
                      <w:sz w:val="21"/>
                      <w:szCs w:val="21"/>
                    </w:rPr>
                  </w:pPr>
                </w:p>
              </w:tc>
            </w:tr>
            <w:tr w:rsidR="00900823" w:rsidTr="002C1BFF">
              <w:trPr>
                <w:trHeight w:val="678"/>
                <w:jc w:val="center"/>
              </w:trPr>
              <w:tc>
                <w:tcPr>
                  <w:tcW w:w="796" w:type="dxa"/>
                  <w:tcMar>
                    <w:left w:w="0" w:type="dxa"/>
                    <w:right w:w="0" w:type="dxa"/>
                  </w:tcMar>
                  <w:vAlign w:val="center"/>
                </w:tcPr>
                <w:p w:rsidR="00900823" w:rsidRDefault="00F0431C">
                  <w:pPr>
                    <w:pStyle w:val="HP"/>
                    <w:rPr>
                      <w:rFonts w:eastAsia="仿宋_GB2312"/>
                      <w:sz w:val="21"/>
                      <w:szCs w:val="21"/>
                    </w:rPr>
                  </w:pPr>
                  <w:r>
                    <w:rPr>
                      <w:rFonts w:eastAsia="仿宋_GB2312"/>
                      <w:sz w:val="21"/>
                      <w:szCs w:val="21"/>
                    </w:rPr>
                    <w:t>噪声</w:t>
                  </w:r>
                </w:p>
              </w:tc>
              <w:tc>
                <w:tcPr>
                  <w:tcW w:w="1439" w:type="dxa"/>
                  <w:tcMar>
                    <w:left w:w="0" w:type="dxa"/>
                    <w:right w:w="0" w:type="dxa"/>
                  </w:tcMar>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取料机、装卸机等设备</w:t>
                  </w:r>
                </w:p>
              </w:tc>
              <w:tc>
                <w:tcPr>
                  <w:tcW w:w="2604" w:type="dxa"/>
                  <w:tcMar>
                    <w:left w:w="0" w:type="dxa"/>
                    <w:right w:w="0" w:type="dxa"/>
                  </w:tcMar>
                  <w:vAlign w:val="center"/>
                </w:tcPr>
                <w:p w:rsidR="00900823" w:rsidRDefault="00F0431C">
                  <w:pPr>
                    <w:pStyle w:val="HP"/>
                    <w:ind w:firstLineChars="200" w:firstLine="420"/>
                    <w:jc w:val="left"/>
                    <w:rPr>
                      <w:rFonts w:eastAsia="仿宋_GB2312"/>
                      <w:sz w:val="21"/>
                      <w:szCs w:val="21"/>
                    </w:rPr>
                  </w:pPr>
                  <w:r>
                    <w:rPr>
                      <w:rFonts w:eastAsia="仿宋_GB2312"/>
                      <w:sz w:val="21"/>
                      <w:szCs w:val="21"/>
                    </w:rPr>
                    <w:t>采用较先进、噪声较低的施工设备、设立单独隔振基础。</w:t>
                  </w:r>
                </w:p>
              </w:tc>
              <w:tc>
                <w:tcPr>
                  <w:tcW w:w="1865" w:type="dxa"/>
                  <w:vMerge/>
                  <w:tcMar>
                    <w:left w:w="0" w:type="dxa"/>
                    <w:right w:w="0" w:type="dxa"/>
                  </w:tcMar>
                  <w:vAlign w:val="center"/>
                </w:tcPr>
                <w:p w:rsidR="00900823" w:rsidRDefault="00900823">
                  <w:pPr>
                    <w:pStyle w:val="HP"/>
                    <w:rPr>
                      <w:rFonts w:eastAsia="仿宋_GB2312"/>
                      <w:sz w:val="21"/>
                      <w:szCs w:val="21"/>
                    </w:rPr>
                  </w:pPr>
                </w:p>
              </w:tc>
              <w:tc>
                <w:tcPr>
                  <w:tcW w:w="1866" w:type="dxa"/>
                  <w:vMerge/>
                  <w:vAlign w:val="center"/>
                </w:tcPr>
                <w:p w:rsidR="00900823" w:rsidRDefault="00900823">
                  <w:pPr>
                    <w:pStyle w:val="HP"/>
                    <w:rPr>
                      <w:rFonts w:eastAsia="仿宋_GB2312"/>
                      <w:sz w:val="21"/>
                      <w:szCs w:val="21"/>
                    </w:rPr>
                  </w:pPr>
                </w:p>
              </w:tc>
            </w:tr>
            <w:tr w:rsidR="00900823" w:rsidTr="002C1BFF">
              <w:trPr>
                <w:trHeight w:val="552"/>
                <w:jc w:val="center"/>
              </w:trPr>
              <w:tc>
                <w:tcPr>
                  <w:tcW w:w="2234" w:type="dxa"/>
                  <w:gridSpan w:val="2"/>
                  <w:tcMar>
                    <w:left w:w="0" w:type="dxa"/>
                    <w:right w:w="0" w:type="dxa"/>
                  </w:tcMar>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消防设施</w:t>
                  </w:r>
                </w:p>
              </w:tc>
              <w:tc>
                <w:tcPr>
                  <w:tcW w:w="2604" w:type="dxa"/>
                  <w:tcMar>
                    <w:left w:w="0" w:type="dxa"/>
                    <w:right w:w="0" w:type="dxa"/>
                  </w:tcMar>
                  <w:vAlign w:val="center"/>
                </w:tcPr>
                <w:p w:rsidR="00900823" w:rsidRDefault="00F0431C">
                  <w:pPr>
                    <w:pStyle w:val="HP"/>
                    <w:rPr>
                      <w:rFonts w:eastAsia="仿宋_GB2312"/>
                      <w:sz w:val="21"/>
                      <w:szCs w:val="21"/>
                    </w:rPr>
                  </w:pPr>
                  <w:r>
                    <w:rPr>
                      <w:rFonts w:eastAsia="仿宋_GB2312"/>
                      <w:sz w:val="21"/>
                      <w:szCs w:val="21"/>
                    </w:rPr>
                    <w:t>—</w:t>
                  </w:r>
                </w:p>
              </w:tc>
              <w:tc>
                <w:tcPr>
                  <w:tcW w:w="1865" w:type="dxa"/>
                  <w:vMerge/>
                  <w:tcMar>
                    <w:left w:w="0" w:type="dxa"/>
                    <w:right w:w="0" w:type="dxa"/>
                  </w:tcMar>
                  <w:vAlign w:val="center"/>
                </w:tcPr>
                <w:p w:rsidR="00900823" w:rsidRDefault="00900823">
                  <w:pPr>
                    <w:pStyle w:val="HP"/>
                    <w:rPr>
                      <w:rFonts w:eastAsia="仿宋_GB2312"/>
                      <w:sz w:val="21"/>
                      <w:szCs w:val="21"/>
                    </w:rPr>
                  </w:pPr>
                </w:p>
              </w:tc>
              <w:tc>
                <w:tcPr>
                  <w:tcW w:w="1866" w:type="dxa"/>
                  <w:vMerge/>
                  <w:vAlign w:val="center"/>
                </w:tcPr>
                <w:p w:rsidR="00900823" w:rsidRDefault="00900823">
                  <w:pPr>
                    <w:pStyle w:val="HP"/>
                    <w:rPr>
                      <w:rFonts w:eastAsia="仿宋_GB2312"/>
                      <w:sz w:val="21"/>
                      <w:szCs w:val="21"/>
                    </w:rPr>
                  </w:pPr>
                </w:p>
              </w:tc>
            </w:tr>
            <w:tr w:rsidR="00900823" w:rsidTr="002C1BFF">
              <w:trPr>
                <w:trHeight w:val="683"/>
                <w:jc w:val="center"/>
              </w:trPr>
              <w:tc>
                <w:tcPr>
                  <w:tcW w:w="4838" w:type="dxa"/>
                  <w:gridSpan w:val="3"/>
                  <w:tcMar>
                    <w:left w:w="0" w:type="dxa"/>
                    <w:right w:w="0" w:type="dxa"/>
                  </w:tcMar>
                  <w:vAlign w:val="center"/>
                </w:tcPr>
                <w:p w:rsidR="00900823" w:rsidRDefault="00F0431C">
                  <w:pPr>
                    <w:pStyle w:val="HP"/>
                    <w:rPr>
                      <w:rFonts w:eastAsia="仿宋_GB2312"/>
                      <w:sz w:val="21"/>
                      <w:szCs w:val="21"/>
                    </w:rPr>
                  </w:pPr>
                  <w:r>
                    <w:rPr>
                      <w:rFonts w:eastAsia="仿宋_GB2312"/>
                      <w:sz w:val="21"/>
                      <w:szCs w:val="21"/>
                    </w:rPr>
                    <w:t>合计</w:t>
                  </w:r>
                </w:p>
              </w:tc>
              <w:tc>
                <w:tcPr>
                  <w:tcW w:w="1865" w:type="dxa"/>
                  <w:tcMar>
                    <w:left w:w="0" w:type="dxa"/>
                    <w:right w:w="0" w:type="dxa"/>
                  </w:tcMar>
                  <w:vAlign w:val="center"/>
                </w:tcPr>
                <w:p w:rsidR="00900823" w:rsidRDefault="00F0431C">
                  <w:pPr>
                    <w:pStyle w:val="HP"/>
                    <w:rPr>
                      <w:rFonts w:eastAsia="仿宋_GB2312"/>
                      <w:sz w:val="21"/>
                      <w:szCs w:val="21"/>
                    </w:rPr>
                  </w:pPr>
                  <w:r>
                    <w:rPr>
                      <w:rFonts w:eastAsia="仿宋_GB2312"/>
                      <w:sz w:val="21"/>
                      <w:szCs w:val="21"/>
                    </w:rPr>
                    <w:t>16741.34</w:t>
                  </w:r>
                </w:p>
              </w:tc>
              <w:tc>
                <w:tcPr>
                  <w:tcW w:w="1866" w:type="dxa"/>
                  <w:vAlign w:val="center"/>
                </w:tcPr>
                <w:p w:rsidR="00900823" w:rsidRDefault="00F0431C">
                  <w:pPr>
                    <w:pStyle w:val="HP"/>
                    <w:rPr>
                      <w:rFonts w:eastAsia="仿宋_GB2312"/>
                      <w:sz w:val="21"/>
                      <w:szCs w:val="21"/>
                    </w:rPr>
                  </w:pPr>
                  <w:r>
                    <w:rPr>
                      <w:rFonts w:eastAsia="仿宋_GB2312"/>
                      <w:sz w:val="21"/>
                      <w:szCs w:val="21"/>
                    </w:rPr>
                    <w:t>14950</w:t>
                  </w:r>
                </w:p>
              </w:tc>
            </w:tr>
            <w:tr w:rsidR="00900823" w:rsidTr="002C1BFF">
              <w:trPr>
                <w:trHeight w:val="683"/>
                <w:jc w:val="center"/>
              </w:trPr>
              <w:tc>
                <w:tcPr>
                  <w:tcW w:w="4838" w:type="dxa"/>
                  <w:gridSpan w:val="3"/>
                  <w:tcMar>
                    <w:left w:w="0" w:type="dxa"/>
                    <w:right w:w="0" w:type="dxa"/>
                  </w:tcMar>
                  <w:vAlign w:val="center"/>
                </w:tcPr>
                <w:p w:rsidR="00900823" w:rsidRDefault="00F0431C">
                  <w:pPr>
                    <w:pStyle w:val="HP"/>
                    <w:rPr>
                      <w:rFonts w:eastAsia="仿宋_GB2312"/>
                      <w:sz w:val="21"/>
                      <w:szCs w:val="21"/>
                    </w:rPr>
                  </w:pPr>
                  <w:r>
                    <w:rPr>
                      <w:rFonts w:eastAsia="仿宋_GB2312"/>
                      <w:sz w:val="21"/>
                      <w:szCs w:val="21"/>
                    </w:rPr>
                    <w:t>投资比例（</w:t>
                  </w:r>
                  <w:r>
                    <w:rPr>
                      <w:rFonts w:eastAsia="仿宋_GB2312"/>
                      <w:sz w:val="21"/>
                      <w:szCs w:val="21"/>
                    </w:rPr>
                    <w:t>%</w:t>
                  </w:r>
                  <w:r>
                    <w:rPr>
                      <w:rFonts w:eastAsia="仿宋_GB2312"/>
                      <w:sz w:val="21"/>
                      <w:szCs w:val="21"/>
                    </w:rPr>
                    <w:t>）</w:t>
                  </w:r>
                </w:p>
              </w:tc>
              <w:tc>
                <w:tcPr>
                  <w:tcW w:w="1865" w:type="dxa"/>
                  <w:tcMar>
                    <w:left w:w="0" w:type="dxa"/>
                    <w:right w:w="0" w:type="dxa"/>
                  </w:tcMar>
                  <w:vAlign w:val="center"/>
                </w:tcPr>
                <w:p w:rsidR="00900823" w:rsidRDefault="00F0431C">
                  <w:pPr>
                    <w:pStyle w:val="HP"/>
                    <w:rPr>
                      <w:rFonts w:eastAsia="仿宋_GB2312"/>
                      <w:sz w:val="21"/>
                      <w:szCs w:val="21"/>
                    </w:rPr>
                  </w:pPr>
                  <w:r>
                    <w:rPr>
                      <w:rFonts w:eastAsia="仿宋_GB2312"/>
                      <w:sz w:val="21"/>
                      <w:szCs w:val="21"/>
                    </w:rPr>
                    <w:t>100</w:t>
                  </w:r>
                </w:p>
              </w:tc>
              <w:tc>
                <w:tcPr>
                  <w:tcW w:w="1866" w:type="dxa"/>
                  <w:vAlign w:val="center"/>
                </w:tcPr>
                <w:p w:rsidR="00900823" w:rsidRDefault="00F0431C">
                  <w:pPr>
                    <w:pStyle w:val="HP"/>
                    <w:rPr>
                      <w:rFonts w:eastAsia="仿宋_GB2312"/>
                      <w:sz w:val="21"/>
                      <w:szCs w:val="21"/>
                    </w:rPr>
                  </w:pPr>
                  <w:r>
                    <w:rPr>
                      <w:rFonts w:eastAsia="仿宋_GB2312"/>
                      <w:sz w:val="21"/>
                      <w:szCs w:val="21"/>
                    </w:rPr>
                    <w:t>100</w:t>
                  </w:r>
                </w:p>
              </w:tc>
            </w:tr>
          </w:tbl>
          <w:bookmarkEnd w:id="0"/>
          <w:p w:rsidR="00900823" w:rsidRDefault="00F0431C" w:rsidP="001B7FC4">
            <w:pPr>
              <w:spacing w:beforeLines="100" w:after="0" w:line="360" w:lineRule="auto"/>
              <w:jc w:val="left"/>
              <w:outlineLvl w:val="1"/>
              <w:rPr>
                <w:rFonts w:ascii="Times New Roman" w:eastAsia="仿宋_GB2312" w:hAnsi="Times New Roman"/>
                <w:b/>
                <w:sz w:val="28"/>
                <w:szCs w:val="28"/>
              </w:rPr>
            </w:pPr>
            <w:r>
              <w:rPr>
                <w:rFonts w:ascii="Times New Roman" w:eastAsia="仿宋_GB2312" w:hAnsi="Times New Roman"/>
                <w:b/>
                <w:sz w:val="28"/>
                <w:szCs w:val="28"/>
              </w:rPr>
              <w:lastRenderedPageBreak/>
              <w:t>1.6</w:t>
            </w:r>
            <w:r>
              <w:rPr>
                <w:rFonts w:ascii="Times New Roman" w:eastAsia="仿宋_GB2312" w:hAnsi="Times New Roman"/>
                <w:b/>
                <w:sz w:val="28"/>
                <w:szCs w:val="28"/>
              </w:rPr>
              <w:t>项目变动情况</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①</w:t>
            </w:r>
            <w:r>
              <w:rPr>
                <w:rFonts w:ascii="Times New Roman" w:eastAsia="仿宋_GB2312" w:hAnsi="Times New Roman"/>
                <w:sz w:val="28"/>
                <w:szCs w:val="28"/>
              </w:rPr>
              <w:t>消防系统：自动喷水灭火系统、火灾探测及报警系统、粉尘浓度监测及报警系统、仓内温度自动监测报警系统、封闭式煤厂防雷防静电接地系统均未能按照环评要求建设。</w:t>
            </w:r>
          </w:p>
          <w:p w:rsidR="00900823" w:rsidRPr="00010060" w:rsidRDefault="00F0431C" w:rsidP="00010060">
            <w:pPr>
              <w:spacing w:after="0" w:line="360" w:lineRule="auto"/>
              <w:ind w:firstLineChars="200" w:firstLine="560"/>
              <w:rPr>
                <w:rFonts w:ascii="Times New Roman" w:eastAsia="仿宋_GB2312" w:hAnsi="Times New Roman"/>
                <w:sz w:val="28"/>
                <w:szCs w:val="28"/>
              </w:rPr>
            </w:pPr>
            <w:r w:rsidRPr="00010060">
              <w:rPr>
                <w:rFonts w:ascii="Times New Roman" w:eastAsia="仿宋_GB2312" w:hAnsi="Times New Roman"/>
                <w:sz w:val="28"/>
                <w:szCs w:val="28"/>
              </w:rPr>
              <w:t>②</w:t>
            </w:r>
            <w:r w:rsidRPr="00010060">
              <w:rPr>
                <w:rFonts w:ascii="Times New Roman" w:eastAsia="仿宋_GB2312" w:hAnsi="Times New Roman"/>
                <w:sz w:val="28"/>
                <w:szCs w:val="28"/>
              </w:rPr>
              <w:t>内蒙古黄河工贸集团千里山煤焦化有限责任公司精煤储煤场环评设计总长度为</w:t>
            </w:r>
            <w:r w:rsidRPr="00010060">
              <w:rPr>
                <w:rFonts w:ascii="Times New Roman" w:eastAsia="仿宋_GB2312" w:hAnsi="Times New Roman"/>
                <w:sz w:val="28"/>
                <w:szCs w:val="28"/>
              </w:rPr>
              <w:t>350m</w:t>
            </w:r>
            <w:r w:rsidRPr="00010060">
              <w:rPr>
                <w:rFonts w:ascii="Times New Roman" w:eastAsia="仿宋_GB2312" w:hAnsi="Times New Roman"/>
                <w:sz w:val="28"/>
                <w:szCs w:val="28"/>
              </w:rPr>
              <w:t>，宽</w:t>
            </w:r>
            <w:r w:rsidRPr="00010060">
              <w:rPr>
                <w:rFonts w:ascii="Times New Roman" w:eastAsia="仿宋_GB2312" w:hAnsi="Times New Roman"/>
                <w:sz w:val="28"/>
                <w:szCs w:val="28"/>
              </w:rPr>
              <w:t>250m</w:t>
            </w:r>
            <w:r w:rsidRPr="00010060">
              <w:rPr>
                <w:rFonts w:ascii="Times New Roman" w:eastAsia="仿宋_GB2312" w:hAnsi="Times New Roman"/>
                <w:sz w:val="28"/>
                <w:szCs w:val="28"/>
              </w:rPr>
              <w:t>，高</w:t>
            </w:r>
            <w:r w:rsidRPr="00010060">
              <w:rPr>
                <w:rFonts w:ascii="Times New Roman" w:eastAsia="仿宋_GB2312" w:hAnsi="Times New Roman"/>
                <w:sz w:val="28"/>
                <w:szCs w:val="28"/>
              </w:rPr>
              <w:t>35m</w:t>
            </w:r>
            <w:r w:rsidRPr="00010060">
              <w:rPr>
                <w:rFonts w:ascii="Times New Roman" w:eastAsia="仿宋_GB2312" w:hAnsi="Times New Roman"/>
                <w:sz w:val="28"/>
                <w:szCs w:val="28"/>
              </w:rPr>
              <w:t>，建筑面积</w:t>
            </w:r>
            <w:r w:rsidRPr="00010060">
              <w:rPr>
                <w:rFonts w:ascii="Times New Roman" w:eastAsia="仿宋_GB2312" w:hAnsi="Times New Roman"/>
                <w:sz w:val="28"/>
                <w:szCs w:val="28"/>
              </w:rPr>
              <w:t>18834m</w:t>
            </w:r>
            <w:r w:rsidRPr="00010060">
              <w:rPr>
                <w:rFonts w:ascii="Times New Roman" w:eastAsia="仿宋_GB2312" w:hAnsi="Times New Roman"/>
                <w:sz w:val="28"/>
                <w:szCs w:val="28"/>
                <w:vertAlign w:val="superscript"/>
              </w:rPr>
              <w:t>2</w:t>
            </w:r>
            <w:r w:rsidRPr="00010060">
              <w:rPr>
                <w:rFonts w:ascii="Times New Roman" w:eastAsia="仿宋_GB2312" w:hAnsi="Times New Roman"/>
                <w:sz w:val="28"/>
                <w:szCs w:val="28"/>
              </w:rPr>
              <w:t>。实际建筑面积</w:t>
            </w:r>
            <w:r w:rsidR="008440BF">
              <w:rPr>
                <w:rFonts w:ascii="Times New Roman" w:eastAsia="仿宋_GB2312" w:hAnsi="Times New Roman" w:hint="eastAsia"/>
                <w:sz w:val="28"/>
                <w:szCs w:val="28"/>
              </w:rPr>
              <w:t>为</w:t>
            </w:r>
            <w:r w:rsidRPr="00010060">
              <w:rPr>
                <w:rFonts w:ascii="Times New Roman" w:eastAsia="仿宋_GB2312" w:hAnsi="Times New Roman"/>
                <w:sz w:val="28"/>
                <w:szCs w:val="28"/>
              </w:rPr>
              <w:t>35000m</w:t>
            </w:r>
            <w:r w:rsidRPr="00010060">
              <w:rPr>
                <w:rFonts w:ascii="Times New Roman" w:eastAsia="仿宋_GB2312" w:hAnsi="Times New Roman"/>
                <w:sz w:val="28"/>
                <w:szCs w:val="28"/>
                <w:vertAlign w:val="superscript"/>
              </w:rPr>
              <w:t>2</w:t>
            </w:r>
            <w:r w:rsidRPr="00010060">
              <w:rPr>
                <w:rFonts w:ascii="Times New Roman" w:eastAsia="仿宋_GB2312" w:hAnsi="Times New Roman"/>
                <w:sz w:val="28"/>
                <w:szCs w:val="28"/>
              </w:rPr>
              <w:t>。</w:t>
            </w:r>
          </w:p>
          <w:p w:rsidR="00F0431C" w:rsidRPr="00010060" w:rsidRDefault="00F0431C" w:rsidP="00010060">
            <w:pPr>
              <w:spacing w:after="0" w:line="360" w:lineRule="auto"/>
              <w:ind w:firstLineChars="200" w:firstLine="560"/>
              <w:rPr>
                <w:rFonts w:ascii="Times New Roman" w:eastAsia="仿宋_GB2312" w:hAnsi="Times New Roman"/>
                <w:sz w:val="21"/>
                <w:szCs w:val="21"/>
              </w:rPr>
            </w:pPr>
            <w:r w:rsidRPr="00010060">
              <w:rPr>
                <w:rFonts w:ascii="Times New Roman" w:eastAsia="仿宋_GB2312" w:hAnsi="Times New Roman"/>
                <w:sz w:val="28"/>
                <w:szCs w:val="28"/>
              </w:rPr>
              <w:t>③</w:t>
            </w:r>
            <w:r w:rsidRPr="00010060">
              <w:rPr>
                <w:rFonts w:ascii="Times New Roman" w:eastAsia="仿宋_GB2312" w:hAnsi="Times New Roman"/>
                <w:sz w:val="28"/>
                <w:szCs w:val="28"/>
              </w:rPr>
              <w:t>选煤分公司选煤厂精煤原煤储煤场总长度为</w:t>
            </w:r>
            <w:r w:rsidRPr="00010060">
              <w:rPr>
                <w:rFonts w:ascii="Times New Roman" w:eastAsia="仿宋_GB2312" w:hAnsi="Times New Roman"/>
                <w:sz w:val="28"/>
                <w:szCs w:val="28"/>
              </w:rPr>
              <w:t>160m</w:t>
            </w:r>
            <w:r w:rsidRPr="00010060">
              <w:rPr>
                <w:rFonts w:ascii="Times New Roman" w:eastAsia="仿宋_GB2312" w:hAnsi="Times New Roman"/>
                <w:sz w:val="28"/>
                <w:szCs w:val="28"/>
              </w:rPr>
              <w:t>，宽</w:t>
            </w:r>
            <w:r w:rsidRPr="00010060">
              <w:rPr>
                <w:rFonts w:ascii="Times New Roman" w:eastAsia="仿宋_GB2312" w:hAnsi="Times New Roman"/>
                <w:sz w:val="28"/>
                <w:szCs w:val="28"/>
              </w:rPr>
              <w:t>140m</w:t>
            </w:r>
            <w:r w:rsidRPr="00010060">
              <w:rPr>
                <w:rFonts w:ascii="Times New Roman" w:eastAsia="仿宋_GB2312" w:hAnsi="Times New Roman"/>
                <w:sz w:val="28"/>
                <w:szCs w:val="28"/>
              </w:rPr>
              <w:t>，高</w:t>
            </w:r>
            <w:r w:rsidRPr="00010060">
              <w:rPr>
                <w:rFonts w:ascii="Times New Roman" w:eastAsia="仿宋_GB2312" w:hAnsi="Times New Roman"/>
                <w:sz w:val="28"/>
                <w:szCs w:val="28"/>
              </w:rPr>
              <w:t>35m</w:t>
            </w:r>
            <w:r w:rsidRPr="00010060">
              <w:rPr>
                <w:rFonts w:ascii="Times New Roman" w:eastAsia="仿宋_GB2312" w:hAnsi="Times New Roman"/>
                <w:sz w:val="28"/>
                <w:szCs w:val="28"/>
              </w:rPr>
              <w:t>，建筑面积</w:t>
            </w:r>
            <w:r w:rsidRPr="00010060">
              <w:rPr>
                <w:rFonts w:ascii="Times New Roman" w:eastAsia="仿宋_GB2312" w:hAnsi="Times New Roman"/>
                <w:sz w:val="28"/>
                <w:szCs w:val="28"/>
              </w:rPr>
              <w:t>22400m</w:t>
            </w:r>
            <w:r w:rsidRPr="00010060">
              <w:rPr>
                <w:rFonts w:ascii="Times New Roman" w:eastAsia="仿宋_GB2312" w:hAnsi="Times New Roman"/>
                <w:sz w:val="28"/>
                <w:szCs w:val="28"/>
                <w:vertAlign w:val="superscript"/>
              </w:rPr>
              <w:t>2</w:t>
            </w:r>
            <w:r w:rsidRPr="00010060">
              <w:rPr>
                <w:rFonts w:ascii="Times New Roman" w:eastAsia="仿宋_GB2312" w:hAnsi="Times New Roman"/>
                <w:sz w:val="28"/>
                <w:szCs w:val="28"/>
              </w:rPr>
              <w:t>，</w:t>
            </w:r>
            <w:r w:rsidR="00010060" w:rsidRPr="00010060">
              <w:rPr>
                <w:rFonts w:ascii="Times New Roman" w:eastAsia="仿宋_GB2312" w:hAnsi="Times New Roman"/>
                <w:sz w:val="28"/>
                <w:szCs w:val="28"/>
              </w:rPr>
              <w:t>实际建筑面积为</w:t>
            </w:r>
            <w:r w:rsidR="00010060" w:rsidRPr="00010060">
              <w:rPr>
                <w:rFonts w:ascii="Times New Roman" w:eastAsia="仿宋_GB2312" w:hAnsi="Times New Roman"/>
                <w:sz w:val="28"/>
                <w:szCs w:val="28"/>
              </w:rPr>
              <w:t>10625 m</w:t>
            </w:r>
            <w:r w:rsidR="00010060" w:rsidRPr="00010060">
              <w:rPr>
                <w:rFonts w:ascii="Times New Roman" w:eastAsia="仿宋_GB2312" w:hAnsi="Times New Roman"/>
                <w:sz w:val="28"/>
                <w:szCs w:val="28"/>
                <w:vertAlign w:val="superscript"/>
              </w:rPr>
              <w:t>2</w:t>
            </w:r>
            <w:r w:rsidR="00010060" w:rsidRPr="00010060">
              <w:rPr>
                <w:rFonts w:ascii="Times New Roman" w:eastAsia="仿宋_GB2312" w:hAnsi="Times New Roman"/>
                <w:sz w:val="28"/>
                <w:szCs w:val="28"/>
              </w:rPr>
              <w:t>。</w:t>
            </w:r>
          </w:p>
          <w:p w:rsidR="00F0431C" w:rsidRPr="00010060" w:rsidRDefault="00F0431C" w:rsidP="00010060">
            <w:pPr>
              <w:spacing w:after="0" w:line="360" w:lineRule="auto"/>
              <w:ind w:firstLineChars="200" w:firstLine="560"/>
              <w:rPr>
                <w:rFonts w:ascii="Times New Roman" w:eastAsia="仿宋_GB2312" w:hAnsi="Times New Roman"/>
                <w:sz w:val="28"/>
                <w:szCs w:val="28"/>
              </w:rPr>
            </w:pPr>
            <w:r w:rsidRPr="00010060">
              <w:rPr>
                <w:rFonts w:ascii="Times New Roman" w:eastAsia="仿宋_GB2312" w:hAnsi="Times New Roman"/>
                <w:sz w:val="28"/>
                <w:szCs w:val="28"/>
              </w:rPr>
              <w:t>④</w:t>
            </w:r>
            <w:r w:rsidR="00010060" w:rsidRPr="00010060">
              <w:rPr>
                <w:rFonts w:ascii="Times New Roman" w:eastAsia="仿宋_GB2312" w:hAnsi="Times New Roman"/>
                <w:sz w:val="28"/>
                <w:szCs w:val="28"/>
              </w:rPr>
              <w:t>乌海市万晨能源选煤有限公司精煤原煤储煤场总长度为</w:t>
            </w:r>
            <w:r w:rsidR="00010060" w:rsidRPr="00010060">
              <w:rPr>
                <w:rFonts w:ascii="Times New Roman" w:eastAsia="仿宋_GB2312" w:hAnsi="Times New Roman"/>
                <w:sz w:val="28"/>
                <w:szCs w:val="28"/>
              </w:rPr>
              <w:t>140m</w:t>
            </w:r>
            <w:r w:rsidR="00010060" w:rsidRPr="00010060">
              <w:rPr>
                <w:rFonts w:ascii="Times New Roman" w:eastAsia="仿宋_GB2312" w:hAnsi="Times New Roman"/>
                <w:sz w:val="28"/>
                <w:szCs w:val="28"/>
              </w:rPr>
              <w:t>，宽</w:t>
            </w:r>
            <w:r w:rsidR="00010060" w:rsidRPr="00010060">
              <w:rPr>
                <w:rFonts w:ascii="Times New Roman" w:eastAsia="仿宋_GB2312" w:hAnsi="Times New Roman"/>
                <w:sz w:val="28"/>
                <w:szCs w:val="28"/>
              </w:rPr>
              <w:t>120m</w:t>
            </w:r>
            <w:r w:rsidR="00010060" w:rsidRPr="00010060">
              <w:rPr>
                <w:rFonts w:ascii="Times New Roman" w:eastAsia="仿宋_GB2312" w:hAnsi="Times New Roman"/>
                <w:sz w:val="28"/>
                <w:szCs w:val="28"/>
              </w:rPr>
              <w:t>，高</w:t>
            </w:r>
            <w:r w:rsidR="00010060" w:rsidRPr="00010060">
              <w:rPr>
                <w:rFonts w:ascii="Times New Roman" w:eastAsia="仿宋_GB2312" w:hAnsi="Times New Roman"/>
                <w:sz w:val="28"/>
                <w:szCs w:val="28"/>
              </w:rPr>
              <w:t>35m</w:t>
            </w:r>
            <w:r w:rsidR="00010060" w:rsidRPr="00010060">
              <w:rPr>
                <w:rFonts w:ascii="Times New Roman" w:eastAsia="仿宋_GB2312" w:hAnsi="Times New Roman"/>
                <w:sz w:val="28"/>
                <w:szCs w:val="28"/>
              </w:rPr>
              <w:t>，建筑面积</w:t>
            </w:r>
            <w:r w:rsidR="00010060" w:rsidRPr="00010060">
              <w:rPr>
                <w:rFonts w:ascii="Times New Roman" w:eastAsia="仿宋_GB2312" w:hAnsi="Times New Roman"/>
                <w:sz w:val="28"/>
                <w:szCs w:val="28"/>
              </w:rPr>
              <w:t>16800m</w:t>
            </w:r>
            <w:r w:rsidR="00010060" w:rsidRPr="008440BF">
              <w:rPr>
                <w:rFonts w:ascii="Times New Roman" w:eastAsia="仿宋_GB2312" w:hAnsi="Times New Roman"/>
                <w:sz w:val="28"/>
                <w:szCs w:val="28"/>
                <w:vertAlign w:val="superscript"/>
              </w:rPr>
              <w:t>2</w:t>
            </w:r>
            <w:r w:rsidR="00010060" w:rsidRPr="00010060">
              <w:rPr>
                <w:rFonts w:ascii="Times New Roman" w:eastAsia="仿宋_GB2312" w:hAnsi="Times New Roman"/>
                <w:sz w:val="28"/>
                <w:szCs w:val="28"/>
              </w:rPr>
              <w:t>，实际建筑面积为</w:t>
            </w:r>
            <w:r w:rsidR="00010060" w:rsidRPr="00010060">
              <w:rPr>
                <w:rFonts w:ascii="Times New Roman" w:eastAsia="仿宋_GB2312" w:hAnsi="Times New Roman"/>
                <w:sz w:val="28"/>
                <w:szCs w:val="28"/>
              </w:rPr>
              <w:t>7600 m</w:t>
            </w:r>
            <w:r w:rsidR="00010060" w:rsidRPr="00010060">
              <w:rPr>
                <w:rFonts w:ascii="Times New Roman" w:eastAsia="仿宋_GB2312" w:hAnsi="Times New Roman"/>
                <w:sz w:val="28"/>
                <w:szCs w:val="28"/>
                <w:vertAlign w:val="superscript"/>
              </w:rPr>
              <w:t>2</w:t>
            </w:r>
          </w:p>
          <w:p w:rsidR="00900823" w:rsidRDefault="00F0431C">
            <w:pPr>
              <w:spacing w:after="0" w:line="360" w:lineRule="auto"/>
              <w:jc w:val="left"/>
              <w:outlineLvl w:val="1"/>
              <w:rPr>
                <w:rFonts w:ascii="Times New Roman" w:eastAsia="仿宋_GB2312" w:hAnsi="Times New Roman"/>
                <w:b/>
                <w:sz w:val="28"/>
                <w:szCs w:val="28"/>
              </w:rPr>
            </w:pPr>
            <w:r>
              <w:rPr>
                <w:rFonts w:ascii="Times New Roman" w:eastAsia="仿宋_GB2312" w:hAnsi="Times New Roman"/>
                <w:b/>
                <w:sz w:val="28"/>
                <w:szCs w:val="28"/>
              </w:rPr>
              <w:t>1.7</w:t>
            </w:r>
            <w:r>
              <w:rPr>
                <w:rFonts w:ascii="Times New Roman" w:eastAsia="仿宋_GB2312" w:hAnsi="Times New Roman"/>
                <w:b/>
                <w:sz w:val="28"/>
                <w:szCs w:val="28"/>
              </w:rPr>
              <w:t>环境风险应急预案</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内蒙古黄河工贸集团千里山煤焦化有限责任公司于</w:t>
            </w:r>
            <w:r>
              <w:rPr>
                <w:rFonts w:ascii="Times New Roman" w:eastAsia="仿宋_GB2312" w:hAnsi="Times New Roman"/>
                <w:sz w:val="28"/>
                <w:szCs w:val="28"/>
              </w:rPr>
              <w:t>2018</w:t>
            </w:r>
            <w:r>
              <w:rPr>
                <w:rFonts w:ascii="Times New Roman" w:eastAsia="仿宋_GB2312" w:hAnsi="Times New Roman"/>
                <w:sz w:val="28"/>
                <w:szCs w:val="28"/>
              </w:rPr>
              <w:t>年</w:t>
            </w:r>
            <w:r>
              <w:rPr>
                <w:rFonts w:ascii="Times New Roman" w:eastAsia="仿宋_GB2312" w:hAnsi="Times New Roman"/>
                <w:sz w:val="28"/>
                <w:szCs w:val="28"/>
              </w:rPr>
              <w:t>12</w:t>
            </w:r>
            <w:r>
              <w:rPr>
                <w:rFonts w:ascii="Times New Roman" w:eastAsia="仿宋_GB2312" w:hAnsi="Times New Roman"/>
                <w:sz w:val="28"/>
                <w:szCs w:val="28"/>
              </w:rPr>
              <w:t>月</w:t>
            </w:r>
            <w:r>
              <w:rPr>
                <w:rFonts w:ascii="Times New Roman" w:eastAsia="仿宋_GB2312" w:hAnsi="Times New Roman"/>
                <w:sz w:val="28"/>
                <w:szCs w:val="28"/>
              </w:rPr>
              <w:t>1</w:t>
            </w:r>
            <w:r>
              <w:rPr>
                <w:rFonts w:ascii="Times New Roman" w:eastAsia="仿宋_GB2312" w:hAnsi="Times New Roman"/>
                <w:sz w:val="28"/>
                <w:szCs w:val="28"/>
              </w:rPr>
              <w:t>日签署发布了</w:t>
            </w:r>
            <w:r>
              <w:rPr>
                <w:rFonts w:ascii="Times New Roman" w:eastAsia="仿宋_GB2312" w:hAnsi="Times New Roman"/>
                <w:sz w:val="28"/>
                <w:szCs w:val="28"/>
              </w:rPr>
              <w:t>“</w:t>
            </w:r>
            <w:r>
              <w:rPr>
                <w:rFonts w:ascii="Times New Roman" w:eastAsia="仿宋_GB2312" w:hAnsi="Times New Roman"/>
                <w:sz w:val="28"/>
                <w:szCs w:val="28"/>
              </w:rPr>
              <w:t>突发环境事件应急预案</w:t>
            </w:r>
            <w:r>
              <w:rPr>
                <w:rFonts w:ascii="Times New Roman" w:eastAsia="仿宋_GB2312" w:hAnsi="Times New Roman"/>
                <w:sz w:val="28"/>
                <w:szCs w:val="28"/>
              </w:rPr>
              <w:t>”</w:t>
            </w:r>
            <w:r>
              <w:rPr>
                <w:rFonts w:ascii="Times New Roman" w:eastAsia="仿宋_GB2312" w:hAnsi="Times New Roman"/>
                <w:sz w:val="28"/>
                <w:szCs w:val="28"/>
              </w:rPr>
              <w:t>（以下简称：预案），并由乌海市海勃湾区环境保护局于</w:t>
            </w:r>
            <w:r>
              <w:rPr>
                <w:rFonts w:ascii="Times New Roman" w:eastAsia="仿宋_GB2312" w:hAnsi="Times New Roman"/>
                <w:sz w:val="28"/>
                <w:szCs w:val="28"/>
              </w:rPr>
              <w:t>2018</w:t>
            </w:r>
            <w:r>
              <w:rPr>
                <w:rFonts w:ascii="Times New Roman" w:eastAsia="仿宋_GB2312" w:hAnsi="Times New Roman"/>
                <w:sz w:val="28"/>
                <w:szCs w:val="28"/>
              </w:rPr>
              <w:t>年</w:t>
            </w:r>
            <w:r>
              <w:rPr>
                <w:rFonts w:ascii="Times New Roman" w:eastAsia="仿宋_GB2312" w:hAnsi="Times New Roman"/>
                <w:sz w:val="28"/>
                <w:szCs w:val="28"/>
              </w:rPr>
              <w:t>12</w:t>
            </w:r>
            <w:r>
              <w:rPr>
                <w:rFonts w:ascii="Times New Roman" w:eastAsia="仿宋_GB2312" w:hAnsi="Times New Roman"/>
                <w:sz w:val="28"/>
                <w:szCs w:val="28"/>
              </w:rPr>
              <w:t>月</w:t>
            </w:r>
            <w:r>
              <w:rPr>
                <w:rFonts w:ascii="Times New Roman" w:eastAsia="仿宋_GB2312" w:hAnsi="Times New Roman"/>
                <w:sz w:val="28"/>
                <w:szCs w:val="28"/>
              </w:rPr>
              <w:t>10</w:t>
            </w:r>
            <w:r>
              <w:rPr>
                <w:rFonts w:ascii="Times New Roman" w:eastAsia="仿宋_GB2312" w:hAnsi="Times New Roman"/>
                <w:sz w:val="28"/>
                <w:szCs w:val="28"/>
              </w:rPr>
              <w:t>日进行了备案。</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该应急预案未包括本次验收项目。</w:t>
            </w:r>
          </w:p>
          <w:p w:rsidR="00900823" w:rsidRDefault="00F0431C">
            <w:pPr>
              <w:spacing w:after="0" w:line="360" w:lineRule="auto"/>
              <w:outlineLvl w:val="0"/>
              <w:rPr>
                <w:rFonts w:ascii="Times New Roman" w:eastAsia="仿宋_GB2312" w:hAnsi="Times New Roman"/>
                <w:b/>
                <w:sz w:val="28"/>
                <w:szCs w:val="28"/>
              </w:rPr>
            </w:pPr>
            <w:r>
              <w:rPr>
                <w:rFonts w:ascii="Times New Roman" w:eastAsia="仿宋_GB2312" w:hAnsi="Times New Roman"/>
                <w:b/>
                <w:sz w:val="28"/>
                <w:szCs w:val="28"/>
              </w:rPr>
              <w:t>二、公用工程</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2.1</w:t>
            </w:r>
            <w:r>
              <w:rPr>
                <w:rFonts w:ascii="Times New Roman" w:eastAsia="仿宋_GB2312" w:hAnsi="Times New Roman"/>
                <w:b/>
                <w:sz w:val="28"/>
                <w:szCs w:val="28"/>
              </w:rPr>
              <w:t>给排水</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给水：</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本项目三处封闭煤场各阶段用水均由厂区现有供水管网供给。</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排水：</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生活污水：本项目三处封闭煤场均无新增劳动定员，所以无新增生活污水产生。</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生产废水：本项目三处封闭煤场均在运营期间无生产废水产生。</w:t>
            </w:r>
          </w:p>
          <w:p w:rsidR="000E6677" w:rsidRDefault="000E6677">
            <w:pPr>
              <w:spacing w:after="0" w:line="360" w:lineRule="auto"/>
              <w:ind w:firstLineChars="200" w:firstLine="560"/>
              <w:rPr>
                <w:rFonts w:ascii="Times New Roman" w:eastAsia="仿宋_GB2312" w:hAnsi="Times New Roman"/>
                <w:sz w:val="28"/>
                <w:szCs w:val="28"/>
              </w:rPr>
            </w:pP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lastRenderedPageBreak/>
              <w:t>2.2</w:t>
            </w:r>
            <w:r>
              <w:rPr>
                <w:rFonts w:ascii="Times New Roman" w:eastAsia="仿宋_GB2312" w:hAnsi="Times New Roman"/>
                <w:b/>
                <w:sz w:val="28"/>
                <w:szCs w:val="28"/>
              </w:rPr>
              <w:t>供电</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本项目千里山煤焦化精煤储煤场主要为照明系统用电，封闭煤棚建筑面积</w:t>
            </w:r>
            <w:r w:rsidR="00010060">
              <w:rPr>
                <w:rFonts w:ascii="Times New Roman" w:eastAsia="仿宋_GB2312" w:hAnsi="Times New Roman" w:hint="eastAsia"/>
                <w:sz w:val="28"/>
                <w:szCs w:val="28"/>
              </w:rPr>
              <w:t>35</w:t>
            </w:r>
            <w:r>
              <w:rPr>
                <w:rFonts w:ascii="Times New Roman" w:eastAsia="仿宋_GB2312" w:hAnsi="Times New Roman"/>
                <w:sz w:val="28"/>
                <w:szCs w:val="28"/>
              </w:rPr>
              <w:t>000m</w:t>
            </w:r>
            <w:r>
              <w:rPr>
                <w:rFonts w:ascii="Times New Roman" w:eastAsia="仿宋_GB2312" w:hAnsi="Times New Roman"/>
                <w:sz w:val="28"/>
                <w:szCs w:val="28"/>
                <w:vertAlign w:val="superscript"/>
              </w:rPr>
              <w:t>2</w:t>
            </w:r>
            <w:r>
              <w:rPr>
                <w:rFonts w:ascii="Times New Roman" w:eastAsia="仿宋_GB2312" w:hAnsi="Times New Roman"/>
                <w:sz w:val="28"/>
                <w:szCs w:val="28"/>
              </w:rPr>
              <w:t>，年耗电量约</w:t>
            </w:r>
            <w:r>
              <w:rPr>
                <w:rFonts w:ascii="Times New Roman" w:eastAsia="仿宋_GB2312" w:hAnsi="Times New Roman"/>
                <w:sz w:val="28"/>
                <w:szCs w:val="28"/>
              </w:rPr>
              <w:t>3.6</w:t>
            </w:r>
            <w:r>
              <w:rPr>
                <w:rFonts w:ascii="Times New Roman" w:eastAsia="仿宋_GB2312" w:hAnsi="Times New Roman"/>
                <w:sz w:val="28"/>
                <w:szCs w:val="28"/>
              </w:rPr>
              <w:t>万</w:t>
            </w:r>
            <w:r>
              <w:rPr>
                <w:rFonts w:ascii="Times New Roman" w:eastAsia="仿宋_GB2312" w:hAnsi="Times New Roman"/>
                <w:sz w:val="28"/>
                <w:szCs w:val="28"/>
              </w:rPr>
              <w:t>kw·h</w:t>
            </w:r>
            <w:r>
              <w:rPr>
                <w:rFonts w:ascii="Times New Roman" w:eastAsia="仿宋_GB2312" w:hAnsi="Times New Roman"/>
                <w:sz w:val="28"/>
                <w:szCs w:val="28"/>
              </w:rPr>
              <w:t>，本项目用电由厂内供电站进行供给，满足本项目用电需求。</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本项目选煤分公司选煤厂精煤原煤储煤场主要为照明系统用电，封闭煤棚建筑面积</w:t>
            </w:r>
            <w:r w:rsidR="00010060">
              <w:rPr>
                <w:rFonts w:ascii="Times New Roman" w:eastAsia="仿宋_GB2312" w:hAnsi="Times New Roman" w:hint="eastAsia"/>
                <w:sz w:val="28"/>
                <w:szCs w:val="28"/>
              </w:rPr>
              <w:t>10625</w:t>
            </w:r>
            <w:r>
              <w:rPr>
                <w:rFonts w:ascii="Times New Roman" w:eastAsia="仿宋_GB2312" w:hAnsi="Times New Roman"/>
                <w:sz w:val="28"/>
                <w:szCs w:val="28"/>
              </w:rPr>
              <w:t>m</w:t>
            </w:r>
            <w:r>
              <w:rPr>
                <w:rFonts w:ascii="Times New Roman" w:eastAsia="仿宋_GB2312" w:hAnsi="Times New Roman"/>
                <w:sz w:val="28"/>
                <w:szCs w:val="28"/>
                <w:vertAlign w:val="superscript"/>
              </w:rPr>
              <w:t>2</w:t>
            </w:r>
            <w:r>
              <w:rPr>
                <w:rFonts w:ascii="Times New Roman" w:eastAsia="仿宋_GB2312" w:hAnsi="Times New Roman"/>
                <w:sz w:val="28"/>
                <w:szCs w:val="28"/>
              </w:rPr>
              <w:t>，年耗电量约</w:t>
            </w:r>
            <w:r>
              <w:rPr>
                <w:rFonts w:ascii="Times New Roman" w:eastAsia="仿宋_GB2312" w:hAnsi="Times New Roman"/>
                <w:sz w:val="28"/>
                <w:szCs w:val="28"/>
              </w:rPr>
              <w:t>3.6</w:t>
            </w:r>
            <w:r>
              <w:rPr>
                <w:rFonts w:ascii="Times New Roman" w:eastAsia="仿宋_GB2312" w:hAnsi="Times New Roman"/>
                <w:sz w:val="28"/>
                <w:szCs w:val="28"/>
              </w:rPr>
              <w:t>万</w:t>
            </w:r>
            <w:r>
              <w:rPr>
                <w:rFonts w:ascii="Times New Roman" w:eastAsia="仿宋_GB2312" w:hAnsi="Times New Roman"/>
                <w:sz w:val="28"/>
                <w:szCs w:val="28"/>
              </w:rPr>
              <w:t>kw·h</w:t>
            </w:r>
            <w:r>
              <w:rPr>
                <w:rFonts w:ascii="Times New Roman" w:eastAsia="仿宋_GB2312" w:hAnsi="Times New Roman"/>
                <w:sz w:val="28"/>
                <w:szCs w:val="28"/>
              </w:rPr>
              <w:t>，本项目用电由厂内供电站进行供给，满足本项目用电需求。</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本项目乌海市万晨能源选煤有限公司精煤原煤储煤场主要为照明系统用电，封闭煤棚建筑面积</w:t>
            </w:r>
            <w:r w:rsidR="00010060">
              <w:rPr>
                <w:rFonts w:ascii="Times New Roman" w:eastAsia="仿宋_GB2312" w:hAnsi="Times New Roman" w:hint="eastAsia"/>
                <w:sz w:val="28"/>
                <w:szCs w:val="28"/>
              </w:rPr>
              <w:t>76</w:t>
            </w:r>
            <w:r>
              <w:rPr>
                <w:rFonts w:ascii="Times New Roman" w:eastAsia="仿宋_GB2312" w:hAnsi="Times New Roman"/>
                <w:sz w:val="28"/>
                <w:szCs w:val="28"/>
              </w:rPr>
              <w:t>00m</w:t>
            </w:r>
            <w:r>
              <w:rPr>
                <w:rFonts w:ascii="Times New Roman" w:eastAsia="仿宋_GB2312" w:hAnsi="Times New Roman"/>
                <w:sz w:val="28"/>
                <w:szCs w:val="28"/>
                <w:vertAlign w:val="superscript"/>
              </w:rPr>
              <w:t>2</w:t>
            </w:r>
            <w:r>
              <w:rPr>
                <w:rFonts w:ascii="Times New Roman" w:eastAsia="仿宋_GB2312" w:hAnsi="Times New Roman"/>
                <w:sz w:val="28"/>
                <w:szCs w:val="28"/>
              </w:rPr>
              <w:t>，年耗电量约</w:t>
            </w:r>
            <w:r>
              <w:rPr>
                <w:rFonts w:ascii="Times New Roman" w:eastAsia="仿宋_GB2312" w:hAnsi="Times New Roman"/>
                <w:sz w:val="28"/>
                <w:szCs w:val="28"/>
              </w:rPr>
              <w:t>3.6</w:t>
            </w:r>
            <w:r>
              <w:rPr>
                <w:rFonts w:ascii="Times New Roman" w:eastAsia="仿宋_GB2312" w:hAnsi="Times New Roman"/>
                <w:sz w:val="28"/>
                <w:szCs w:val="28"/>
              </w:rPr>
              <w:t>万</w:t>
            </w:r>
            <w:r>
              <w:rPr>
                <w:rFonts w:ascii="Times New Roman" w:eastAsia="仿宋_GB2312" w:hAnsi="Times New Roman"/>
                <w:sz w:val="28"/>
                <w:szCs w:val="28"/>
              </w:rPr>
              <w:t>kw·h</w:t>
            </w:r>
            <w:r>
              <w:rPr>
                <w:rFonts w:ascii="Times New Roman" w:eastAsia="仿宋_GB2312" w:hAnsi="Times New Roman"/>
                <w:sz w:val="28"/>
                <w:szCs w:val="28"/>
              </w:rPr>
              <w:t>，本项目用电由厂内供电站进行供给，满足本项目用电需求。</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2.3</w:t>
            </w:r>
            <w:r>
              <w:rPr>
                <w:rFonts w:ascii="Times New Roman" w:eastAsia="仿宋_GB2312" w:hAnsi="Times New Roman"/>
                <w:b/>
                <w:sz w:val="28"/>
                <w:szCs w:val="28"/>
              </w:rPr>
              <w:t>供暖</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本项目三处封闭煤场均为全封闭煤棚改建工程，煤棚内无供暖设施，所以不涉及供暖工程。</w:t>
            </w:r>
          </w:p>
          <w:p w:rsidR="00900823" w:rsidRDefault="00F0431C">
            <w:pPr>
              <w:spacing w:after="0" w:line="360" w:lineRule="auto"/>
              <w:rPr>
                <w:rFonts w:ascii="Times New Roman" w:eastAsia="仿宋_GB2312" w:hAnsi="Times New Roman"/>
                <w:b/>
                <w:sz w:val="28"/>
                <w:szCs w:val="28"/>
              </w:rPr>
            </w:pPr>
            <w:r>
              <w:rPr>
                <w:rFonts w:ascii="Times New Roman" w:eastAsia="仿宋_GB2312" w:hAnsi="Times New Roman"/>
                <w:b/>
                <w:sz w:val="28"/>
                <w:szCs w:val="28"/>
              </w:rPr>
              <w:t>三、主要工艺流程及产污环节</w:t>
            </w:r>
          </w:p>
          <w:p w:rsidR="00900823" w:rsidRDefault="00F0431C">
            <w:pPr>
              <w:widowControl/>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本项目为煤场封闭改造项目，改造完成后，封闭煤场主要用于储存从厂外运输来的煤炭，以供应炼焦工序所需燃料，主要生产工艺流程包括：</w:t>
            </w:r>
          </w:p>
          <w:p w:rsidR="00900823" w:rsidRDefault="00F0431C">
            <w:pPr>
              <w:autoSpaceDE w:val="0"/>
              <w:autoSpaceDN w:val="0"/>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1</w:t>
            </w:r>
            <w:r>
              <w:rPr>
                <w:rFonts w:ascii="Times New Roman" w:eastAsia="仿宋_GB2312" w:hAnsi="Times New Roman"/>
                <w:sz w:val="28"/>
                <w:szCs w:val="28"/>
              </w:rPr>
              <w:t>）内蒙古黄河工贸集团千里山煤焦化有限责任公司</w:t>
            </w:r>
          </w:p>
          <w:p w:rsidR="00900823" w:rsidRDefault="00F0431C">
            <w:pPr>
              <w:autoSpaceDE w:val="0"/>
              <w:autoSpaceDN w:val="0"/>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内蒙古黄河工贸集团千里山煤焦化有限责任公司由选煤分公司选煤厂外运的洗精煤用汽车运至煤场，各种煤按比例卸入受煤坑。精煤堆场内设置</w:t>
            </w:r>
            <w:r>
              <w:rPr>
                <w:rFonts w:ascii="Times New Roman" w:eastAsia="仿宋_GB2312" w:hAnsi="Times New Roman"/>
                <w:sz w:val="28"/>
                <w:szCs w:val="28"/>
              </w:rPr>
              <w:t>3</w:t>
            </w:r>
            <w:r>
              <w:rPr>
                <w:rFonts w:ascii="Times New Roman" w:eastAsia="仿宋_GB2312" w:hAnsi="Times New Roman"/>
                <w:sz w:val="28"/>
                <w:szCs w:val="28"/>
              </w:rPr>
              <w:t>个受煤坑，上料时由推土机或装载机将煤推入各自的受煤坑中，在受煤坑下分别安装有称重式给料电子皮带秤，经计算机控制给煤量和配煤比。配好的煤卸到皮带上，送粉碎后煤由皮带机上转运站进入粉碎机前设有电磁除铁器，除去煤中的金属杂质，在反击板锤式粉碎机内配合煤，粉碎到</w:t>
            </w:r>
            <w:r>
              <w:rPr>
                <w:rFonts w:ascii="Times New Roman" w:eastAsia="仿宋_GB2312" w:hAnsi="Times New Roman"/>
                <w:sz w:val="28"/>
                <w:szCs w:val="28"/>
              </w:rPr>
              <w:t>3mm</w:t>
            </w:r>
            <w:r>
              <w:rPr>
                <w:rFonts w:ascii="Times New Roman" w:eastAsia="仿宋_GB2312" w:hAnsi="Times New Roman"/>
                <w:sz w:val="28"/>
                <w:szCs w:val="28"/>
              </w:rPr>
              <w:t>以下的合格粒度，送至炼焦工序。</w:t>
            </w:r>
            <w:r>
              <w:rPr>
                <w:rFonts w:ascii="Times New Roman" w:eastAsia="仿宋_GB2312" w:hAnsi="Times New Roman"/>
                <w:sz w:val="28"/>
                <w:szCs w:val="28"/>
              </w:rPr>
              <w:lastRenderedPageBreak/>
              <w:t>故项目产生的废气污染物主要是煤尘，煤尘主要是煤场堆存、装卸等过程中向大气逸散而形成的污染。</w:t>
            </w:r>
          </w:p>
          <w:p w:rsidR="00900823" w:rsidRDefault="00F0431C">
            <w:pPr>
              <w:autoSpaceDE w:val="0"/>
              <w:autoSpaceDN w:val="0"/>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2</w:t>
            </w:r>
            <w:r>
              <w:rPr>
                <w:rFonts w:ascii="Times New Roman" w:eastAsia="仿宋_GB2312" w:hAnsi="Times New Roman"/>
                <w:sz w:val="28"/>
                <w:szCs w:val="28"/>
              </w:rPr>
              <w:t>）内蒙古黄河工贸集团千里山煤焦化有限责任公司选煤分公司选煤厂</w:t>
            </w:r>
          </w:p>
          <w:p w:rsidR="00900823" w:rsidRDefault="00F0431C">
            <w:pPr>
              <w:autoSpaceDE w:val="0"/>
              <w:autoSpaceDN w:val="0"/>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内蒙古黄河工贸集团千里山煤焦化有限责任公司选煤分公司选煤厂原煤用汽车运至煤场，卸入受煤坑。原煤堆场内设置</w:t>
            </w:r>
            <w:r>
              <w:rPr>
                <w:rFonts w:ascii="Times New Roman" w:eastAsia="仿宋_GB2312" w:hAnsi="Times New Roman"/>
                <w:sz w:val="28"/>
                <w:szCs w:val="28"/>
              </w:rPr>
              <w:t>3</w:t>
            </w:r>
            <w:r>
              <w:rPr>
                <w:rFonts w:ascii="Times New Roman" w:eastAsia="仿宋_GB2312" w:hAnsi="Times New Roman"/>
                <w:sz w:val="28"/>
                <w:szCs w:val="28"/>
              </w:rPr>
              <w:t>个受煤坑，上料时由推土机或装载机将煤推入各自的受煤坑中，原煤卸到皮带上，送粉碎后煤由皮带机上转运站进入洗煤工序。故项目产生的废气污染物主要是煤尘，煤尘主要是煤场堆存、装卸等过程中向大气逸散而形成的污染。</w:t>
            </w:r>
          </w:p>
          <w:p w:rsidR="00900823" w:rsidRDefault="00F0431C">
            <w:pPr>
              <w:autoSpaceDE w:val="0"/>
              <w:autoSpaceDN w:val="0"/>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3</w:t>
            </w:r>
            <w:r>
              <w:rPr>
                <w:rFonts w:ascii="Times New Roman" w:eastAsia="仿宋_GB2312" w:hAnsi="Times New Roman"/>
                <w:sz w:val="28"/>
                <w:szCs w:val="28"/>
              </w:rPr>
              <w:t>）乌海市万晨能源选煤有限公司</w:t>
            </w:r>
          </w:p>
          <w:p w:rsidR="00900823" w:rsidRDefault="00F0431C" w:rsidP="00010060">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乌海市万晨能源选煤有限公司的原煤用汽车运至煤场，卸入受煤坑。原煤堆场内设置</w:t>
            </w:r>
            <w:r>
              <w:rPr>
                <w:rFonts w:ascii="Times New Roman" w:eastAsia="仿宋_GB2312" w:hAnsi="Times New Roman"/>
                <w:sz w:val="28"/>
                <w:szCs w:val="28"/>
              </w:rPr>
              <w:t>3</w:t>
            </w:r>
            <w:r>
              <w:rPr>
                <w:rFonts w:ascii="Times New Roman" w:eastAsia="仿宋_GB2312" w:hAnsi="Times New Roman"/>
                <w:sz w:val="28"/>
                <w:szCs w:val="28"/>
              </w:rPr>
              <w:t>个受煤坑，上料时由推土机或装载机将煤推入各自的受煤坑中，原煤卸到皮带上，送粉碎后煤由皮带机上转运站进入洗煤工序。故项目产生的废气污染物主要是煤尘，煤尘主要是煤场堆存、装卸等过程中向大气逸散而形成的污染。</w:t>
            </w:r>
          </w:p>
          <w:p w:rsidR="00900823" w:rsidRDefault="00F0431C">
            <w:pPr>
              <w:jc w:val="center"/>
            </w:pPr>
            <w:r>
              <w:rPr>
                <w:noProof/>
              </w:rPr>
              <w:drawing>
                <wp:inline distT="0" distB="0" distL="0" distR="0">
                  <wp:extent cx="2847975" cy="2581275"/>
                  <wp:effectExtent l="19050" t="0" r="0" b="0"/>
                  <wp:docPr id="11" name="图片 11" descr="C:\Users\ADMINI~1\AppData\Local\Temp\ksohtml5780\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1\AppData\Local\Temp\ksohtml5780\wps1.png"/>
                          <pic:cNvPicPr>
                            <a:picLocks noChangeAspect="1" noChangeArrowheads="1"/>
                          </pic:cNvPicPr>
                        </pic:nvPicPr>
                        <pic:blipFill>
                          <a:blip r:embed="rId14" cstate="print"/>
                          <a:srcRect/>
                          <a:stretch>
                            <a:fillRect/>
                          </a:stretch>
                        </pic:blipFill>
                        <pic:spPr>
                          <a:xfrm>
                            <a:off x="0" y="0"/>
                            <a:ext cx="2847975" cy="2581275"/>
                          </a:xfrm>
                          <a:prstGeom prst="rect">
                            <a:avLst/>
                          </a:prstGeom>
                          <a:noFill/>
                          <a:ln w="9525">
                            <a:noFill/>
                            <a:miter lim="800000"/>
                            <a:headEnd/>
                            <a:tailEnd/>
                          </a:ln>
                        </pic:spPr>
                      </pic:pic>
                    </a:graphicData>
                  </a:graphic>
                </wp:inline>
              </w:drawing>
            </w:r>
          </w:p>
          <w:p w:rsidR="00900823" w:rsidRPr="00010060" w:rsidRDefault="00F0431C" w:rsidP="00010060">
            <w:pPr>
              <w:pStyle w:val="21"/>
              <w:jc w:val="center"/>
              <w:rPr>
                <w:rFonts w:eastAsia="仿宋_GB2312"/>
                <w:b/>
                <w:bCs/>
                <w:sz w:val="24"/>
                <w:szCs w:val="24"/>
              </w:rPr>
            </w:pPr>
            <w:r>
              <w:rPr>
                <w:rFonts w:eastAsia="仿宋_GB2312"/>
                <w:b/>
                <w:bCs/>
                <w:sz w:val="24"/>
                <w:szCs w:val="24"/>
              </w:rPr>
              <w:t>千里山焦化厂精煤棚工艺流程及排污节点示意图</w:t>
            </w:r>
          </w:p>
          <w:p w:rsidR="00900823" w:rsidRDefault="00F0431C">
            <w:pPr>
              <w:jc w:val="center"/>
            </w:pPr>
            <w:r>
              <w:rPr>
                <w:noProof/>
              </w:rPr>
              <w:lastRenderedPageBreak/>
              <w:drawing>
                <wp:inline distT="0" distB="0" distL="0" distR="0">
                  <wp:extent cx="2847975" cy="3448050"/>
                  <wp:effectExtent l="19050" t="0" r="0" b="0"/>
                  <wp:docPr id="14" name="图片 14" descr="C:\Users\ADMINI~1\AppData\Local\Temp\ksohtml5780\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1\AppData\Local\Temp\ksohtml5780\wps2.png"/>
                          <pic:cNvPicPr>
                            <a:picLocks noChangeAspect="1" noChangeArrowheads="1"/>
                          </pic:cNvPicPr>
                        </pic:nvPicPr>
                        <pic:blipFill>
                          <a:blip r:embed="rId15" cstate="print"/>
                          <a:srcRect/>
                          <a:stretch>
                            <a:fillRect/>
                          </a:stretch>
                        </pic:blipFill>
                        <pic:spPr>
                          <a:xfrm>
                            <a:off x="0" y="0"/>
                            <a:ext cx="2847975" cy="3448050"/>
                          </a:xfrm>
                          <a:prstGeom prst="rect">
                            <a:avLst/>
                          </a:prstGeom>
                          <a:noFill/>
                          <a:ln w="9525">
                            <a:noFill/>
                            <a:miter lim="800000"/>
                            <a:headEnd/>
                            <a:tailEnd/>
                          </a:ln>
                        </pic:spPr>
                      </pic:pic>
                    </a:graphicData>
                  </a:graphic>
                </wp:inline>
              </w:drawing>
            </w:r>
          </w:p>
          <w:p w:rsidR="00900823" w:rsidRDefault="00900823">
            <w:pPr>
              <w:pStyle w:val="21"/>
              <w:rPr>
                <w:rFonts w:eastAsia="仿宋_GB2312"/>
              </w:rPr>
            </w:pPr>
          </w:p>
          <w:p w:rsidR="00900823" w:rsidRDefault="00F0431C">
            <w:pPr>
              <w:pStyle w:val="21"/>
              <w:jc w:val="center"/>
              <w:rPr>
                <w:rFonts w:eastAsia="仿宋_GB2312"/>
                <w:b/>
                <w:bCs/>
                <w:sz w:val="24"/>
                <w:szCs w:val="24"/>
              </w:rPr>
            </w:pPr>
            <w:r>
              <w:rPr>
                <w:rFonts w:eastAsia="仿宋_GB2312"/>
                <w:b/>
                <w:sz w:val="24"/>
                <w:szCs w:val="24"/>
              </w:rPr>
              <w:t xml:space="preserve"> </w:t>
            </w:r>
            <w:r>
              <w:rPr>
                <w:rFonts w:eastAsia="仿宋_GB2312"/>
                <w:b/>
                <w:bCs/>
                <w:sz w:val="24"/>
                <w:szCs w:val="24"/>
              </w:rPr>
              <w:t xml:space="preserve"> </w:t>
            </w:r>
            <w:r>
              <w:rPr>
                <w:rFonts w:eastAsia="仿宋_GB2312" w:hint="eastAsia"/>
                <w:b/>
                <w:bCs/>
                <w:sz w:val="24"/>
                <w:szCs w:val="24"/>
              </w:rPr>
              <w:t>选煤分公司</w:t>
            </w:r>
            <w:r>
              <w:rPr>
                <w:rFonts w:eastAsia="仿宋_GB2312"/>
                <w:b/>
                <w:bCs/>
                <w:sz w:val="24"/>
                <w:szCs w:val="24"/>
              </w:rPr>
              <w:t>原煤棚工艺流程及排污节点图</w:t>
            </w:r>
          </w:p>
          <w:p w:rsidR="00900823" w:rsidRDefault="00900823">
            <w:pPr>
              <w:pStyle w:val="21"/>
              <w:jc w:val="center"/>
              <w:rPr>
                <w:rFonts w:eastAsia="仿宋_GB2312"/>
                <w:b/>
                <w:bCs/>
                <w:sz w:val="24"/>
                <w:szCs w:val="24"/>
              </w:rPr>
            </w:pPr>
          </w:p>
          <w:p w:rsidR="00900823" w:rsidRDefault="00F0431C">
            <w:pPr>
              <w:jc w:val="center"/>
            </w:pPr>
            <w:r>
              <w:rPr>
                <w:noProof/>
              </w:rPr>
              <w:drawing>
                <wp:inline distT="0" distB="0" distL="0" distR="0">
                  <wp:extent cx="3009900" cy="3457575"/>
                  <wp:effectExtent l="19050" t="0" r="0" b="0"/>
                  <wp:docPr id="17" name="图片 17" descr="C:\Users\ADMINI~1\AppData\Local\Temp\ksohtml5780\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1\AppData\Local\Temp\ksohtml5780\wps2.png"/>
                          <pic:cNvPicPr>
                            <a:picLocks noChangeAspect="1" noChangeArrowheads="1"/>
                          </pic:cNvPicPr>
                        </pic:nvPicPr>
                        <pic:blipFill>
                          <a:blip r:embed="rId15" cstate="print"/>
                          <a:srcRect/>
                          <a:stretch>
                            <a:fillRect/>
                          </a:stretch>
                        </pic:blipFill>
                        <pic:spPr>
                          <a:xfrm>
                            <a:off x="0" y="0"/>
                            <a:ext cx="3009900" cy="3457575"/>
                          </a:xfrm>
                          <a:prstGeom prst="rect">
                            <a:avLst/>
                          </a:prstGeom>
                          <a:noFill/>
                          <a:ln w="9525">
                            <a:noFill/>
                            <a:miter lim="800000"/>
                            <a:headEnd/>
                            <a:tailEnd/>
                          </a:ln>
                        </pic:spPr>
                      </pic:pic>
                    </a:graphicData>
                  </a:graphic>
                </wp:inline>
              </w:drawing>
            </w:r>
          </w:p>
          <w:p w:rsidR="00900823" w:rsidRDefault="00F0431C">
            <w:pPr>
              <w:jc w:val="center"/>
              <w:rPr>
                <w:rFonts w:eastAsia="仿宋_GB2312"/>
                <w:b/>
                <w:sz w:val="24"/>
                <w:szCs w:val="24"/>
              </w:rPr>
            </w:pPr>
            <w:r>
              <w:rPr>
                <w:rFonts w:eastAsia="仿宋_GB2312" w:hint="eastAsia"/>
                <w:b/>
                <w:bCs/>
                <w:sz w:val="24"/>
                <w:szCs w:val="24"/>
              </w:rPr>
              <w:t>万晨能源选煤公司</w:t>
            </w:r>
            <w:r>
              <w:rPr>
                <w:rFonts w:eastAsia="仿宋_GB2312"/>
                <w:b/>
                <w:bCs/>
                <w:sz w:val="24"/>
                <w:szCs w:val="24"/>
              </w:rPr>
              <w:t>原煤棚工艺流程及排污节点图</w:t>
            </w:r>
            <w:bookmarkStart w:id="1" w:name="_GoBack"/>
            <w:bookmarkEnd w:id="1"/>
          </w:p>
          <w:p w:rsidR="00900823" w:rsidRDefault="00900823">
            <w:pPr>
              <w:tabs>
                <w:tab w:val="center" w:pos="4153"/>
              </w:tabs>
              <w:spacing w:after="0" w:line="360" w:lineRule="auto"/>
              <w:jc w:val="center"/>
              <w:rPr>
                <w:rFonts w:ascii="Times New Roman" w:eastAsia="仿宋_GB2312" w:hAnsi="Times New Roman"/>
                <w:b/>
                <w:sz w:val="24"/>
                <w:szCs w:val="24"/>
              </w:rPr>
            </w:pPr>
          </w:p>
          <w:p w:rsidR="000E6677" w:rsidRDefault="000E6677">
            <w:pPr>
              <w:tabs>
                <w:tab w:val="center" w:pos="4153"/>
              </w:tabs>
              <w:spacing w:after="0" w:line="360" w:lineRule="auto"/>
              <w:jc w:val="center"/>
              <w:rPr>
                <w:rFonts w:ascii="Times New Roman" w:eastAsia="仿宋_GB2312" w:hAnsi="Times New Roman"/>
                <w:b/>
                <w:sz w:val="24"/>
                <w:szCs w:val="24"/>
              </w:rPr>
            </w:pPr>
          </w:p>
          <w:p w:rsidR="00900823" w:rsidRDefault="00900823">
            <w:pPr>
              <w:tabs>
                <w:tab w:val="center" w:pos="4153"/>
              </w:tabs>
              <w:spacing w:after="0" w:line="360" w:lineRule="auto"/>
              <w:jc w:val="left"/>
              <w:rPr>
                <w:rFonts w:ascii="Times New Roman" w:eastAsia="仿宋_GB2312" w:hAnsi="Times New Roman"/>
                <w:b/>
                <w:sz w:val="24"/>
                <w:szCs w:val="24"/>
              </w:rPr>
            </w:pPr>
          </w:p>
        </w:tc>
      </w:tr>
    </w:tbl>
    <w:p w:rsidR="00900823" w:rsidRDefault="00900823">
      <w:pPr>
        <w:spacing w:line="360" w:lineRule="auto"/>
        <w:rPr>
          <w:rFonts w:ascii="Times New Roman" w:eastAsia="仿宋_GB2312" w:hAnsi="Times New Roman"/>
          <w:sz w:val="21"/>
          <w:szCs w:val="21"/>
        </w:rPr>
        <w:sectPr w:rsidR="00900823">
          <w:headerReference w:type="default" r:id="rId16"/>
          <w:footerReference w:type="default" r:id="rId17"/>
          <w:pgSz w:w="11906" w:h="16838"/>
          <w:pgMar w:top="1560" w:right="1800" w:bottom="1440" w:left="1800" w:header="708" w:footer="708" w:gutter="0"/>
          <w:pgNumType w:start="1"/>
          <w:cols w:space="720"/>
          <w:docGrid w:linePitch="360"/>
        </w:sectPr>
      </w:pPr>
    </w:p>
    <w:p w:rsidR="00900823" w:rsidRDefault="00F0431C">
      <w:pPr>
        <w:spacing w:after="0" w:line="360" w:lineRule="auto"/>
        <w:rPr>
          <w:rFonts w:ascii="Times New Roman" w:eastAsia="仿宋_GB2312" w:hAnsi="Times New Roman"/>
          <w:b/>
          <w:sz w:val="21"/>
          <w:szCs w:val="21"/>
        </w:rPr>
      </w:pPr>
      <w:r>
        <w:rPr>
          <w:rFonts w:ascii="Times New Roman" w:eastAsia="仿宋_GB2312" w:hAnsi="Times New Roman"/>
          <w:b/>
          <w:sz w:val="21"/>
          <w:szCs w:val="21"/>
        </w:rPr>
        <w:lastRenderedPageBreak/>
        <w:t>表三</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900823">
        <w:trPr>
          <w:trHeight w:val="13135"/>
          <w:jc w:val="center"/>
        </w:trPr>
        <w:tc>
          <w:tcPr>
            <w:tcW w:w="8522" w:type="dxa"/>
          </w:tcPr>
          <w:p w:rsidR="00900823" w:rsidRDefault="00F0431C" w:rsidP="001B7FC4">
            <w:pPr>
              <w:widowControl w:val="0"/>
              <w:spacing w:beforeLines="50" w:after="0" w:line="360" w:lineRule="auto"/>
              <w:outlineLvl w:val="0"/>
              <w:rPr>
                <w:rFonts w:ascii="Times New Roman" w:eastAsia="仿宋_GB2312" w:hAnsi="Times New Roman"/>
                <w:b/>
                <w:sz w:val="28"/>
                <w:szCs w:val="28"/>
              </w:rPr>
            </w:pPr>
            <w:r>
              <w:rPr>
                <w:rFonts w:ascii="Times New Roman" w:eastAsia="仿宋_GB2312" w:hAnsi="Times New Roman"/>
                <w:b/>
                <w:sz w:val="28"/>
                <w:szCs w:val="28"/>
              </w:rPr>
              <w:t>四、主要污染源、污染物处理和排放</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4.1</w:t>
            </w:r>
            <w:r>
              <w:rPr>
                <w:rFonts w:ascii="Times New Roman" w:eastAsia="仿宋_GB2312" w:hAnsi="Times New Roman"/>
                <w:b/>
                <w:sz w:val="28"/>
                <w:szCs w:val="28"/>
              </w:rPr>
              <w:t>废水</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生活污水：</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本项目技改后</w:t>
            </w:r>
            <w:r>
              <w:rPr>
                <w:rFonts w:ascii="Times New Roman" w:eastAsia="仿宋_GB2312" w:hAnsi="Times New Roman" w:hint="eastAsia"/>
                <w:sz w:val="28"/>
                <w:szCs w:val="28"/>
              </w:rPr>
              <w:t>均</w:t>
            </w:r>
            <w:r>
              <w:rPr>
                <w:rFonts w:ascii="Times New Roman" w:eastAsia="仿宋_GB2312" w:hAnsi="Times New Roman"/>
                <w:sz w:val="28"/>
                <w:szCs w:val="28"/>
              </w:rPr>
              <w:t>不新增劳动定员，故不产生新增废水。</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生产废水：</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本项目在运营期间</w:t>
            </w:r>
            <w:r>
              <w:rPr>
                <w:rFonts w:ascii="Times New Roman" w:eastAsia="仿宋_GB2312" w:hAnsi="Times New Roman" w:hint="eastAsia"/>
                <w:sz w:val="28"/>
                <w:szCs w:val="28"/>
              </w:rPr>
              <w:t>均</w:t>
            </w:r>
            <w:r>
              <w:rPr>
                <w:rFonts w:ascii="Times New Roman" w:eastAsia="仿宋_GB2312" w:hAnsi="Times New Roman"/>
                <w:sz w:val="28"/>
                <w:szCs w:val="28"/>
              </w:rPr>
              <w:t>不产生生产废水，不涉及废水排放。</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4.2</w:t>
            </w:r>
            <w:r>
              <w:rPr>
                <w:rFonts w:ascii="Times New Roman" w:eastAsia="仿宋_GB2312" w:hAnsi="Times New Roman"/>
                <w:b/>
                <w:sz w:val="28"/>
                <w:szCs w:val="28"/>
              </w:rPr>
              <w:t>废气</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本项目产生的废气主要为无组织排放的废气，主要为封闭式煤棚、原料运输及装卸过程产生的扬尘，污染因子：颗粒物。</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4.3</w:t>
            </w:r>
            <w:r>
              <w:rPr>
                <w:rFonts w:ascii="Times New Roman" w:eastAsia="仿宋_GB2312" w:hAnsi="Times New Roman"/>
                <w:b/>
                <w:sz w:val="28"/>
                <w:szCs w:val="28"/>
              </w:rPr>
              <w:t>噪声</w:t>
            </w:r>
          </w:p>
          <w:p w:rsidR="00900823" w:rsidRDefault="00F0431C">
            <w:pPr>
              <w:widowControl w:val="0"/>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本项目运营期间，主要的噪声源为储煤场运输车辆、取料机、装卸机、胶带机等运行设备产生的噪声。</w:t>
            </w:r>
          </w:p>
          <w:p w:rsidR="00900823" w:rsidRDefault="00F0431C">
            <w:pPr>
              <w:widowControl w:val="0"/>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环保措施：（</w:t>
            </w:r>
            <w:r>
              <w:rPr>
                <w:rFonts w:ascii="Times New Roman" w:eastAsia="仿宋_GB2312" w:hAnsi="Times New Roman"/>
                <w:sz w:val="28"/>
                <w:szCs w:val="28"/>
              </w:rPr>
              <w:t>1</w:t>
            </w:r>
            <w:r>
              <w:rPr>
                <w:rFonts w:ascii="Times New Roman" w:eastAsia="仿宋_GB2312" w:hAnsi="Times New Roman"/>
                <w:sz w:val="28"/>
                <w:szCs w:val="28"/>
              </w:rPr>
              <w:t>）设备均采取减震、隔声及距离衰减。</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4.4</w:t>
            </w:r>
            <w:r>
              <w:rPr>
                <w:rFonts w:ascii="Times New Roman" w:eastAsia="仿宋_GB2312" w:hAnsi="Times New Roman"/>
                <w:b/>
                <w:sz w:val="28"/>
                <w:szCs w:val="28"/>
              </w:rPr>
              <w:t>固体废物</w:t>
            </w:r>
          </w:p>
          <w:p w:rsidR="00900823" w:rsidRDefault="00F0431C">
            <w:pPr>
              <w:widowControl w:val="0"/>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w:t>
            </w:r>
            <w:r>
              <w:rPr>
                <w:rFonts w:ascii="Times New Roman" w:eastAsia="仿宋_GB2312" w:hAnsi="Times New Roman" w:hint="eastAsia"/>
                <w:sz w:val="28"/>
                <w:szCs w:val="28"/>
              </w:rPr>
              <w:t>均</w:t>
            </w:r>
            <w:r>
              <w:rPr>
                <w:rFonts w:ascii="Times New Roman" w:eastAsia="仿宋_GB2312" w:hAnsi="Times New Roman"/>
                <w:sz w:val="28"/>
                <w:szCs w:val="28"/>
              </w:rPr>
              <w:t>无新增劳动定员，故不产生新增生活垃圾；运营期间不产生固体废物。</w:t>
            </w:r>
          </w:p>
          <w:p w:rsidR="00900823" w:rsidRDefault="00900823">
            <w:pPr>
              <w:widowControl w:val="0"/>
              <w:spacing w:after="0" w:line="360" w:lineRule="auto"/>
              <w:ind w:firstLineChars="200" w:firstLine="560"/>
              <w:rPr>
                <w:rFonts w:ascii="Times New Roman" w:eastAsia="仿宋_GB2312" w:hAnsi="Times New Roman"/>
                <w:sz w:val="28"/>
                <w:szCs w:val="28"/>
              </w:rPr>
            </w:pPr>
          </w:p>
          <w:p w:rsidR="00900823" w:rsidRDefault="00900823">
            <w:pPr>
              <w:widowControl w:val="0"/>
              <w:spacing w:after="0" w:line="360" w:lineRule="auto"/>
              <w:ind w:firstLineChars="200" w:firstLine="560"/>
              <w:rPr>
                <w:rFonts w:ascii="Times New Roman" w:eastAsia="仿宋_GB2312" w:hAnsi="Times New Roman"/>
                <w:sz w:val="28"/>
                <w:szCs w:val="28"/>
              </w:rPr>
            </w:pPr>
          </w:p>
          <w:p w:rsidR="00900823" w:rsidRDefault="00900823">
            <w:pPr>
              <w:widowControl w:val="0"/>
              <w:spacing w:after="0" w:line="360" w:lineRule="auto"/>
              <w:ind w:firstLineChars="200" w:firstLine="560"/>
              <w:rPr>
                <w:rFonts w:ascii="Times New Roman" w:eastAsia="仿宋_GB2312" w:hAnsi="Times New Roman"/>
                <w:sz w:val="28"/>
                <w:szCs w:val="28"/>
              </w:rPr>
            </w:pPr>
          </w:p>
          <w:p w:rsidR="00900823" w:rsidRDefault="00900823" w:rsidP="00900B80">
            <w:pPr>
              <w:widowControl w:val="0"/>
              <w:spacing w:after="0" w:line="360" w:lineRule="auto"/>
              <w:ind w:firstLineChars="200" w:firstLine="440"/>
              <w:jc w:val="center"/>
              <w:rPr>
                <w:rFonts w:ascii="Times New Roman" w:eastAsia="仿宋_GB2312" w:hAnsi="Times New Roman"/>
                <w:b/>
                <w:sz w:val="24"/>
                <w:szCs w:val="24"/>
              </w:rPr>
            </w:pPr>
            <w:r>
              <w:object w:dxaOrig="8430" w:dyaOrig="3390">
                <v:shape id="_x0000_i1028" type="#_x0000_t75" style="width:395.25pt;height:185.25pt" o:ole="">
                  <v:imagedata r:id="rId18" o:title=""/>
                </v:shape>
                <o:OLEObject Type="Embed" ProgID="Visio.Drawing.15" ShapeID="_x0000_i1028" DrawAspect="Content" ObjectID="_1638082942" r:id="rId19"/>
              </w:object>
            </w:r>
            <w:r w:rsidR="00F0431C">
              <w:rPr>
                <w:rFonts w:ascii="Times New Roman" w:eastAsia="仿宋_GB2312" w:hAnsi="Times New Roman"/>
                <w:b/>
                <w:sz w:val="24"/>
                <w:szCs w:val="24"/>
              </w:rPr>
              <w:t>图</w:t>
            </w:r>
            <w:r w:rsidR="00F0431C">
              <w:rPr>
                <w:rFonts w:ascii="Times New Roman" w:eastAsia="仿宋_GB2312" w:hAnsi="Times New Roman"/>
                <w:b/>
                <w:sz w:val="24"/>
                <w:szCs w:val="24"/>
              </w:rPr>
              <w:t xml:space="preserve">4-1    </w:t>
            </w:r>
            <w:r w:rsidR="00F0431C">
              <w:rPr>
                <w:rFonts w:ascii="Times New Roman" w:eastAsia="仿宋_GB2312" w:hAnsi="Times New Roman"/>
                <w:b/>
                <w:sz w:val="24"/>
                <w:szCs w:val="24"/>
              </w:rPr>
              <w:t>千里山煤焦化厂监测点位布置示意图</w:t>
            </w:r>
          </w:p>
          <w:p w:rsidR="00900823" w:rsidRDefault="0093772C">
            <w:pPr>
              <w:widowControl w:val="0"/>
              <w:spacing w:after="0" w:line="360" w:lineRule="exact"/>
              <w:jc w:val="center"/>
              <w:rPr>
                <w:rFonts w:ascii="Times New Roman" w:eastAsia="仿宋_GB2312" w:hAnsi="Times New Roman"/>
                <w:b/>
                <w:sz w:val="24"/>
                <w:szCs w:val="24"/>
              </w:rPr>
            </w:pPr>
            <w:r w:rsidRPr="0093772C">
              <w:pict>
                <v:shape id="_x0000_s1313" type="#_x0000_t75" style="position:absolute;left:0;text-align:left;margin-left:-5.15pt;margin-top:10.55pt;width:414.75pt;height:182.25pt;z-index:251704320">
                  <v:imagedata r:id="rId20" o:title=""/>
                </v:shape>
                <o:OLEObject Type="Embed" ProgID="Visio.Drawing.15" ShapeID="_x0000_s1313" DrawAspect="Content" ObjectID="_1638082943" r:id="rId21"/>
              </w:pict>
            </w:r>
          </w:p>
          <w:p w:rsidR="00900823" w:rsidRDefault="00900823">
            <w:pPr>
              <w:widowControl w:val="0"/>
              <w:spacing w:after="0" w:line="360" w:lineRule="exact"/>
              <w:jc w:val="center"/>
              <w:rPr>
                <w:rFonts w:ascii="Times New Roman" w:eastAsia="仿宋_GB2312" w:hAnsi="Times New Roman"/>
                <w:b/>
                <w:sz w:val="24"/>
                <w:szCs w:val="24"/>
              </w:rPr>
            </w:pPr>
          </w:p>
          <w:p w:rsidR="00900823" w:rsidRDefault="00900823">
            <w:pPr>
              <w:widowControl w:val="0"/>
              <w:spacing w:after="0" w:line="360" w:lineRule="exact"/>
              <w:jc w:val="center"/>
              <w:rPr>
                <w:rFonts w:ascii="Times New Roman" w:eastAsia="仿宋_GB2312" w:hAnsi="Times New Roman"/>
                <w:b/>
                <w:sz w:val="24"/>
                <w:szCs w:val="24"/>
              </w:rPr>
            </w:pPr>
          </w:p>
          <w:p w:rsidR="00900823" w:rsidRDefault="00900823">
            <w:pPr>
              <w:widowControl w:val="0"/>
              <w:spacing w:after="0" w:line="360" w:lineRule="exact"/>
              <w:jc w:val="center"/>
              <w:rPr>
                <w:rFonts w:ascii="Times New Roman" w:eastAsia="仿宋_GB2312" w:hAnsi="Times New Roman"/>
                <w:b/>
                <w:sz w:val="24"/>
                <w:szCs w:val="24"/>
              </w:rPr>
            </w:pPr>
          </w:p>
          <w:p w:rsidR="00900823" w:rsidRDefault="00900823">
            <w:pPr>
              <w:widowControl w:val="0"/>
              <w:spacing w:after="0" w:line="360" w:lineRule="exact"/>
              <w:jc w:val="center"/>
              <w:rPr>
                <w:rFonts w:ascii="Times New Roman" w:eastAsia="仿宋_GB2312" w:hAnsi="Times New Roman"/>
                <w:b/>
                <w:sz w:val="24"/>
                <w:szCs w:val="24"/>
              </w:rPr>
            </w:pPr>
          </w:p>
          <w:p w:rsidR="00900823" w:rsidRDefault="00900823">
            <w:pPr>
              <w:widowControl w:val="0"/>
              <w:spacing w:after="0" w:line="360" w:lineRule="exact"/>
              <w:jc w:val="center"/>
              <w:rPr>
                <w:rFonts w:ascii="Times New Roman" w:eastAsia="仿宋_GB2312" w:hAnsi="Times New Roman"/>
                <w:b/>
                <w:sz w:val="24"/>
                <w:szCs w:val="24"/>
              </w:rPr>
            </w:pPr>
          </w:p>
          <w:p w:rsidR="00900823" w:rsidRDefault="00900823">
            <w:pPr>
              <w:widowControl w:val="0"/>
              <w:spacing w:after="0" w:line="360" w:lineRule="exact"/>
              <w:jc w:val="center"/>
              <w:rPr>
                <w:rFonts w:ascii="Times New Roman" w:eastAsia="仿宋_GB2312" w:hAnsi="Times New Roman"/>
                <w:b/>
                <w:sz w:val="24"/>
                <w:szCs w:val="24"/>
              </w:rPr>
            </w:pPr>
          </w:p>
          <w:p w:rsidR="00900823" w:rsidRDefault="00900823">
            <w:pPr>
              <w:widowControl w:val="0"/>
              <w:spacing w:after="0" w:line="360" w:lineRule="exact"/>
              <w:jc w:val="center"/>
              <w:rPr>
                <w:rFonts w:ascii="Times New Roman" w:eastAsia="仿宋_GB2312" w:hAnsi="Times New Roman"/>
                <w:b/>
                <w:sz w:val="24"/>
                <w:szCs w:val="24"/>
              </w:rPr>
            </w:pPr>
          </w:p>
          <w:p w:rsidR="00900823" w:rsidRDefault="00900823">
            <w:pPr>
              <w:widowControl w:val="0"/>
              <w:spacing w:after="0" w:line="360" w:lineRule="exact"/>
              <w:jc w:val="center"/>
              <w:rPr>
                <w:rFonts w:ascii="Times New Roman" w:eastAsia="仿宋_GB2312" w:hAnsi="Times New Roman"/>
                <w:b/>
                <w:sz w:val="24"/>
                <w:szCs w:val="24"/>
              </w:rPr>
            </w:pPr>
          </w:p>
          <w:p w:rsidR="00900823" w:rsidRDefault="00900823">
            <w:pPr>
              <w:widowControl w:val="0"/>
              <w:spacing w:after="0" w:line="360" w:lineRule="exact"/>
              <w:jc w:val="center"/>
              <w:rPr>
                <w:rFonts w:ascii="Times New Roman" w:eastAsia="仿宋_GB2312" w:hAnsi="Times New Roman"/>
                <w:b/>
                <w:sz w:val="24"/>
                <w:szCs w:val="24"/>
              </w:rPr>
            </w:pPr>
          </w:p>
          <w:p w:rsidR="00900823" w:rsidRDefault="00900823">
            <w:pPr>
              <w:widowControl w:val="0"/>
              <w:spacing w:after="0" w:line="360" w:lineRule="exact"/>
              <w:jc w:val="center"/>
              <w:rPr>
                <w:rFonts w:ascii="Times New Roman" w:eastAsia="仿宋_GB2312" w:hAnsi="Times New Roman"/>
                <w:b/>
                <w:sz w:val="24"/>
                <w:szCs w:val="24"/>
              </w:rPr>
            </w:pPr>
          </w:p>
          <w:p w:rsidR="00900823" w:rsidRDefault="00F0431C">
            <w:pPr>
              <w:widowControl w:val="0"/>
              <w:spacing w:after="0" w:line="360" w:lineRule="exact"/>
              <w:jc w:val="center"/>
              <w:rPr>
                <w:rFonts w:ascii="Times New Roman" w:eastAsia="仿宋_GB2312" w:hAnsi="Times New Roman"/>
                <w:b/>
                <w:sz w:val="24"/>
                <w:szCs w:val="24"/>
              </w:rPr>
            </w:pPr>
            <w:r>
              <w:rPr>
                <w:rFonts w:ascii="Times New Roman" w:eastAsia="仿宋_GB2312" w:hAnsi="Times New Roman"/>
                <w:b/>
                <w:sz w:val="24"/>
                <w:szCs w:val="24"/>
              </w:rPr>
              <w:t>图</w:t>
            </w:r>
            <w:r>
              <w:rPr>
                <w:rFonts w:ascii="Times New Roman" w:eastAsia="仿宋_GB2312" w:hAnsi="Times New Roman"/>
                <w:b/>
                <w:sz w:val="24"/>
                <w:szCs w:val="24"/>
              </w:rPr>
              <w:t>4-</w:t>
            </w:r>
            <w:r>
              <w:rPr>
                <w:rFonts w:ascii="Times New Roman" w:eastAsia="仿宋_GB2312" w:hAnsi="Times New Roman" w:hint="eastAsia"/>
                <w:b/>
                <w:sz w:val="24"/>
                <w:szCs w:val="24"/>
              </w:rPr>
              <w:t>2</w:t>
            </w:r>
            <w:r>
              <w:rPr>
                <w:rFonts w:ascii="Times New Roman" w:eastAsia="仿宋_GB2312" w:hAnsi="Times New Roman"/>
                <w:b/>
                <w:sz w:val="24"/>
                <w:szCs w:val="24"/>
              </w:rPr>
              <w:t xml:space="preserve">    </w:t>
            </w:r>
            <w:r>
              <w:rPr>
                <w:rFonts w:ascii="Times New Roman" w:eastAsia="仿宋_GB2312" w:hAnsi="Times New Roman"/>
                <w:b/>
                <w:sz w:val="24"/>
                <w:szCs w:val="24"/>
              </w:rPr>
              <w:t>选煤分公司选煤厂监测点位布置示意图</w:t>
            </w:r>
          </w:p>
          <w:p w:rsidR="00900823" w:rsidRDefault="00900823">
            <w:pPr>
              <w:widowControl w:val="0"/>
              <w:spacing w:after="0" w:line="360" w:lineRule="exact"/>
              <w:jc w:val="center"/>
              <w:rPr>
                <w:rFonts w:ascii="Times New Roman" w:eastAsia="仿宋_GB2312" w:hAnsi="Times New Roman"/>
                <w:sz w:val="24"/>
                <w:szCs w:val="24"/>
              </w:rPr>
            </w:pPr>
          </w:p>
          <w:p w:rsidR="00900823" w:rsidRDefault="0093772C">
            <w:pPr>
              <w:widowControl w:val="0"/>
              <w:spacing w:after="0" w:line="360" w:lineRule="exact"/>
              <w:jc w:val="center"/>
              <w:rPr>
                <w:rFonts w:ascii="Times New Roman" w:eastAsia="仿宋_GB2312" w:hAnsi="Times New Roman"/>
                <w:sz w:val="24"/>
                <w:szCs w:val="24"/>
              </w:rPr>
            </w:pPr>
            <w:r w:rsidRPr="0093772C">
              <w:pict>
                <v:shape id="_x0000_s1314" type="#_x0000_t75" style="position:absolute;left:0;text-align:left;margin-left:.1pt;margin-top:16.55pt;width:415.5pt;height:191.25pt;z-index:251706368">
                  <v:imagedata r:id="rId22" o:title=""/>
                </v:shape>
                <o:OLEObject Type="Embed" ProgID="Visio.Drawing.15" ShapeID="_x0000_s1314" DrawAspect="Content" ObjectID="_1638082944" r:id="rId23"/>
              </w:pict>
            </w:r>
          </w:p>
          <w:p w:rsidR="00900823" w:rsidRDefault="00900823">
            <w:pPr>
              <w:widowControl w:val="0"/>
              <w:spacing w:after="0" w:line="360" w:lineRule="exact"/>
              <w:jc w:val="center"/>
              <w:rPr>
                <w:rFonts w:ascii="Times New Roman" w:eastAsia="仿宋_GB2312" w:hAnsi="Times New Roman"/>
                <w:sz w:val="24"/>
                <w:szCs w:val="24"/>
              </w:rPr>
            </w:pPr>
          </w:p>
          <w:p w:rsidR="00900823" w:rsidRDefault="00900823">
            <w:pPr>
              <w:widowControl w:val="0"/>
              <w:spacing w:after="0" w:line="360" w:lineRule="exact"/>
              <w:jc w:val="center"/>
              <w:rPr>
                <w:rFonts w:ascii="Times New Roman" w:eastAsia="仿宋_GB2312" w:hAnsi="Times New Roman"/>
                <w:sz w:val="24"/>
                <w:szCs w:val="24"/>
              </w:rPr>
            </w:pPr>
          </w:p>
          <w:p w:rsidR="00900823" w:rsidRDefault="00900823">
            <w:pPr>
              <w:widowControl w:val="0"/>
              <w:spacing w:after="0" w:line="360" w:lineRule="exact"/>
              <w:jc w:val="center"/>
              <w:rPr>
                <w:rFonts w:ascii="Times New Roman" w:eastAsia="仿宋_GB2312" w:hAnsi="Times New Roman"/>
                <w:sz w:val="24"/>
                <w:szCs w:val="24"/>
              </w:rPr>
            </w:pPr>
          </w:p>
          <w:p w:rsidR="00900823" w:rsidRDefault="00900823">
            <w:pPr>
              <w:widowControl w:val="0"/>
              <w:spacing w:after="0" w:line="360" w:lineRule="exact"/>
              <w:jc w:val="center"/>
              <w:rPr>
                <w:rFonts w:ascii="Times New Roman" w:eastAsia="仿宋_GB2312" w:hAnsi="Times New Roman"/>
                <w:sz w:val="24"/>
                <w:szCs w:val="24"/>
              </w:rPr>
            </w:pPr>
          </w:p>
          <w:p w:rsidR="00900823" w:rsidRDefault="00900823">
            <w:pPr>
              <w:widowControl w:val="0"/>
              <w:spacing w:after="0" w:line="360" w:lineRule="exact"/>
              <w:jc w:val="center"/>
              <w:rPr>
                <w:rFonts w:ascii="Times New Roman" w:eastAsia="仿宋_GB2312" w:hAnsi="Times New Roman"/>
                <w:sz w:val="24"/>
                <w:szCs w:val="24"/>
              </w:rPr>
            </w:pPr>
          </w:p>
          <w:p w:rsidR="00900823" w:rsidRDefault="00900823">
            <w:pPr>
              <w:widowControl w:val="0"/>
              <w:spacing w:after="0" w:line="360" w:lineRule="exact"/>
              <w:jc w:val="center"/>
              <w:rPr>
                <w:rFonts w:ascii="Times New Roman" w:eastAsia="仿宋_GB2312" w:hAnsi="Times New Roman"/>
                <w:sz w:val="24"/>
                <w:szCs w:val="24"/>
              </w:rPr>
            </w:pPr>
          </w:p>
          <w:p w:rsidR="00900823" w:rsidRDefault="00900823">
            <w:pPr>
              <w:widowControl w:val="0"/>
              <w:spacing w:after="0" w:line="360" w:lineRule="exact"/>
              <w:jc w:val="center"/>
              <w:rPr>
                <w:rFonts w:ascii="Times New Roman" w:eastAsia="仿宋_GB2312" w:hAnsi="Times New Roman"/>
              </w:rPr>
            </w:pPr>
          </w:p>
          <w:p w:rsidR="00900823" w:rsidRDefault="00900823">
            <w:pPr>
              <w:widowControl w:val="0"/>
              <w:spacing w:after="0" w:line="360" w:lineRule="exact"/>
              <w:jc w:val="center"/>
              <w:rPr>
                <w:rFonts w:ascii="Times New Roman" w:eastAsia="仿宋_GB2312" w:hAnsi="Times New Roman"/>
                <w:sz w:val="24"/>
                <w:szCs w:val="24"/>
              </w:rPr>
            </w:pPr>
          </w:p>
          <w:p w:rsidR="00900823" w:rsidRDefault="00900823">
            <w:pPr>
              <w:widowControl w:val="0"/>
              <w:spacing w:after="0" w:line="360" w:lineRule="exact"/>
              <w:jc w:val="center"/>
              <w:rPr>
                <w:rFonts w:ascii="Times New Roman" w:eastAsia="仿宋_GB2312" w:hAnsi="Times New Roman"/>
                <w:sz w:val="24"/>
                <w:szCs w:val="24"/>
              </w:rPr>
            </w:pPr>
          </w:p>
          <w:p w:rsidR="00900823" w:rsidRDefault="00900823">
            <w:pPr>
              <w:widowControl w:val="0"/>
              <w:spacing w:after="0" w:line="360" w:lineRule="exact"/>
              <w:rPr>
                <w:rFonts w:ascii="Times New Roman" w:eastAsia="仿宋_GB2312" w:hAnsi="Times New Roman"/>
                <w:b/>
                <w:sz w:val="24"/>
                <w:szCs w:val="24"/>
              </w:rPr>
            </w:pPr>
          </w:p>
          <w:p w:rsidR="00900B80" w:rsidRDefault="00900B80">
            <w:pPr>
              <w:widowControl w:val="0"/>
              <w:spacing w:after="0" w:line="360" w:lineRule="exact"/>
              <w:jc w:val="center"/>
              <w:rPr>
                <w:rFonts w:ascii="Times New Roman" w:eastAsia="仿宋_GB2312" w:hAnsi="Times New Roman"/>
                <w:b/>
                <w:sz w:val="24"/>
                <w:szCs w:val="24"/>
              </w:rPr>
            </w:pPr>
          </w:p>
          <w:p w:rsidR="00900823" w:rsidRDefault="00F0431C">
            <w:pPr>
              <w:widowControl w:val="0"/>
              <w:spacing w:after="0" w:line="360" w:lineRule="exact"/>
              <w:jc w:val="center"/>
              <w:rPr>
                <w:rFonts w:ascii="Times New Roman" w:eastAsia="仿宋_GB2312" w:hAnsi="Times New Roman"/>
                <w:b/>
                <w:sz w:val="24"/>
                <w:szCs w:val="24"/>
              </w:rPr>
            </w:pPr>
            <w:r>
              <w:rPr>
                <w:rFonts w:ascii="Times New Roman" w:eastAsia="仿宋_GB2312" w:hAnsi="Times New Roman"/>
                <w:b/>
                <w:sz w:val="24"/>
                <w:szCs w:val="24"/>
              </w:rPr>
              <w:t>图</w:t>
            </w:r>
            <w:r>
              <w:rPr>
                <w:rFonts w:ascii="Times New Roman" w:eastAsia="仿宋_GB2312" w:hAnsi="Times New Roman"/>
                <w:b/>
                <w:sz w:val="24"/>
                <w:szCs w:val="24"/>
              </w:rPr>
              <w:t>4-</w:t>
            </w:r>
            <w:r>
              <w:rPr>
                <w:rFonts w:ascii="Times New Roman" w:eastAsia="仿宋_GB2312" w:hAnsi="Times New Roman" w:hint="eastAsia"/>
                <w:b/>
                <w:sz w:val="24"/>
                <w:szCs w:val="24"/>
              </w:rPr>
              <w:t>3</w:t>
            </w:r>
            <w:r>
              <w:rPr>
                <w:rFonts w:ascii="Times New Roman" w:eastAsia="仿宋_GB2312" w:hAnsi="Times New Roman"/>
                <w:b/>
                <w:sz w:val="24"/>
                <w:szCs w:val="24"/>
              </w:rPr>
              <w:t xml:space="preserve">    </w:t>
            </w:r>
            <w:r>
              <w:rPr>
                <w:rFonts w:ascii="Times New Roman" w:eastAsia="仿宋_GB2312" w:hAnsi="Times New Roman"/>
                <w:b/>
                <w:sz w:val="24"/>
                <w:szCs w:val="24"/>
              </w:rPr>
              <w:t>万晨洗煤厂监测点位布置示意图</w:t>
            </w:r>
          </w:p>
        </w:tc>
      </w:tr>
    </w:tbl>
    <w:p w:rsidR="00900823" w:rsidRDefault="00900823">
      <w:pPr>
        <w:spacing w:line="360" w:lineRule="auto"/>
        <w:rPr>
          <w:rFonts w:ascii="Times New Roman" w:eastAsia="仿宋_GB2312" w:hAnsi="Times New Roman"/>
          <w:sz w:val="21"/>
          <w:szCs w:val="21"/>
        </w:rPr>
        <w:sectPr w:rsidR="00900823">
          <w:pgSz w:w="11906" w:h="16838"/>
          <w:pgMar w:top="1440" w:right="1800" w:bottom="1440" w:left="1800" w:header="708" w:footer="708" w:gutter="0"/>
          <w:cols w:space="720"/>
          <w:docGrid w:linePitch="360"/>
        </w:sectPr>
      </w:pPr>
    </w:p>
    <w:p w:rsidR="00900823" w:rsidRDefault="00F0431C">
      <w:pPr>
        <w:spacing w:after="0" w:line="360" w:lineRule="auto"/>
        <w:rPr>
          <w:rFonts w:ascii="Times New Roman" w:eastAsia="仿宋_GB2312" w:hAnsi="Times New Roman"/>
          <w:b/>
          <w:sz w:val="21"/>
          <w:szCs w:val="21"/>
        </w:rPr>
      </w:pPr>
      <w:r>
        <w:rPr>
          <w:rFonts w:ascii="Times New Roman" w:eastAsia="仿宋_GB2312" w:hAnsi="Times New Roman"/>
          <w:b/>
          <w:sz w:val="21"/>
          <w:szCs w:val="21"/>
        </w:rPr>
        <w:lastRenderedPageBreak/>
        <w:t>表四</w:t>
      </w:r>
    </w:p>
    <w:tbl>
      <w:tblPr>
        <w:tblStyle w:val="aa"/>
        <w:tblW w:w="8522" w:type="dxa"/>
        <w:tblLayout w:type="fixed"/>
        <w:tblLook w:val="04A0"/>
      </w:tblPr>
      <w:tblGrid>
        <w:gridCol w:w="8522"/>
      </w:tblGrid>
      <w:tr w:rsidR="00900823">
        <w:trPr>
          <w:trHeight w:val="12890"/>
        </w:trPr>
        <w:tc>
          <w:tcPr>
            <w:tcW w:w="8522" w:type="dxa"/>
          </w:tcPr>
          <w:p w:rsidR="00900823" w:rsidRDefault="00F0431C" w:rsidP="001B7FC4">
            <w:pPr>
              <w:spacing w:beforeLines="50" w:after="0" w:line="360" w:lineRule="auto"/>
              <w:outlineLvl w:val="0"/>
              <w:rPr>
                <w:rFonts w:ascii="Times New Roman" w:eastAsia="仿宋_GB2312" w:hAnsi="Times New Roman"/>
                <w:b/>
                <w:sz w:val="28"/>
                <w:szCs w:val="28"/>
              </w:rPr>
            </w:pPr>
            <w:r>
              <w:rPr>
                <w:rFonts w:ascii="Times New Roman" w:eastAsia="仿宋_GB2312" w:hAnsi="Times New Roman"/>
                <w:b/>
                <w:sz w:val="28"/>
                <w:szCs w:val="28"/>
              </w:rPr>
              <w:t>五、建设项目环境影响报告表主要结论及审批部门审批决定</w:t>
            </w:r>
          </w:p>
          <w:p w:rsidR="00900823" w:rsidRDefault="00F0431C">
            <w:pPr>
              <w:widowControl/>
              <w:spacing w:after="0" w:line="360" w:lineRule="auto"/>
              <w:jc w:val="left"/>
              <w:outlineLvl w:val="1"/>
              <w:rPr>
                <w:rFonts w:ascii="Times New Roman" w:eastAsia="仿宋_GB2312" w:hAnsi="Times New Roman"/>
                <w:b/>
                <w:sz w:val="28"/>
                <w:szCs w:val="28"/>
              </w:rPr>
            </w:pPr>
            <w:r>
              <w:rPr>
                <w:rFonts w:ascii="Times New Roman" w:eastAsia="仿宋_GB2312" w:hAnsi="Times New Roman"/>
                <w:b/>
                <w:sz w:val="28"/>
                <w:szCs w:val="28"/>
              </w:rPr>
              <w:t xml:space="preserve">5.1 </w:t>
            </w:r>
            <w:r>
              <w:rPr>
                <w:rFonts w:ascii="Times New Roman" w:eastAsia="仿宋_GB2312" w:hAnsi="Times New Roman"/>
                <w:b/>
                <w:sz w:val="28"/>
                <w:szCs w:val="28"/>
              </w:rPr>
              <w:t>环境影响报告表主要结论</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该项目符合国家政策，项目在施工期和营运期将对环境产生一定影响。在认真落实本报告中提出的各项污染防治措施及建议，相关主管部门的环保要求，严格执行</w:t>
            </w:r>
            <w:r>
              <w:rPr>
                <w:rFonts w:ascii="Times New Roman" w:eastAsia="仿宋_GB2312" w:hAnsi="Times New Roman"/>
                <w:kern w:val="2"/>
                <w:sz w:val="28"/>
                <w:szCs w:val="28"/>
              </w:rPr>
              <w:t>“</w:t>
            </w:r>
            <w:r>
              <w:rPr>
                <w:rFonts w:ascii="Times New Roman" w:eastAsia="仿宋_GB2312" w:hAnsi="Times New Roman"/>
                <w:kern w:val="2"/>
                <w:sz w:val="28"/>
                <w:szCs w:val="28"/>
              </w:rPr>
              <w:t>三同时</w:t>
            </w:r>
            <w:r>
              <w:rPr>
                <w:rFonts w:ascii="Times New Roman" w:eastAsia="仿宋_GB2312" w:hAnsi="Times New Roman"/>
                <w:kern w:val="2"/>
                <w:sz w:val="28"/>
                <w:szCs w:val="28"/>
              </w:rPr>
              <w:t>”</w:t>
            </w:r>
            <w:r>
              <w:rPr>
                <w:rFonts w:ascii="Times New Roman" w:eastAsia="仿宋_GB2312" w:hAnsi="Times New Roman"/>
                <w:kern w:val="2"/>
                <w:sz w:val="28"/>
                <w:szCs w:val="28"/>
              </w:rPr>
              <w:t>规定，确保各项环保资金落实到位、环保措施正常实施的前提下，项目排放的废气和噪声等污染物，可实现达标排放。因此，从环境保护角度考虑，该项目的建设是可行的。</w:t>
            </w:r>
          </w:p>
          <w:p w:rsidR="00900823" w:rsidRDefault="00F0431C">
            <w:pPr>
              <w:widowControl/>
              <w:spacing w:after="0" w:line="360" w:lineRule="auto"/>
              <w:jc w:val="left"/>
              <w:outlineLvl w:val="1"/>
              <w:rPr>
                <w:rFonts w:ascii="Times New Roman" w:eastAsia="仿宋_GB2312" w:hAnsi="Times New Roman"/>
                <w:b/>
                <w:kern w:val="2"/>
                <w:sz w:val="28"/>
                <w:szCs w:val="28"/>
              </w:rPr>
            </w:pPr>
            <w:r>
              <w:rPr>
                <w:rFonts w:ascii="Times New Roman" w:eastAsia="仿宋_GB2312" w:hAnsi="Times New Roman"/>
                <w:b/>
                <w:kern w:val="2"/>
                <w:sz w:val="28"/>
                <w:szCs w:val="28"/>
              </w:rPr>
              <w:t xml:space="preserve"> 5.2 </w:t>
            </w:r>
            <w:r>
              <w:rPr>
                <w:rFonts w:ascii="Times New Roman" w:eastAsia="仿宋_GB2312" w:hAnsi="Times New Roman"/>
                <w:b/>
                <w:kern w:val="2"/>
                <w:sz w:val="28"/>
                <w:szCs w:val="28"/>
              </w:rPr>
              <w:t>审批部门审批决定</w:t>
            </w:r>
          </w:p>
          <w:p w:rsidR="00900823" w:rsidRDefault="00F0431C">
            <w:pPr>
              <w:spacing w:after="0" w:line="360" w:lineRule="auto"/>
              <w:rPr>
                <w:rFonts w:ascii="Times New Roman" w:eastAsia="仿宋_GB2312" w:hAnsi="Times New Roman"/>
                <w:kern w:val="2"/>
                <w:sz w:val="28"/>
                <w:szCs w:val="28"/>
              </w:rPr>
            </w:pPr>
            <w:r>
              <w:rPr>
                <w:rFonts w:ascii="Times New Roman" w:eastAsia="仿宋_GB2312" w:hAnsi="Times New Roman"/>
                <w:kern w:val="2"/>
                <w:sz w:val="28"/>
                <w:szCs w:val="28"/>
              </w:rPr>
              <w:t>内蒙古黄河工贸集团千里山煤焦化有限责任公司：</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你公司报送的《内蒙古黄河工贸集团千里山煤焦化有限责任公司焦化厂精煤堆场、选煤厂原煤堆场全封闭技改项目环境影响报告表》（以下简称《报告表》）收悉。经研究，批复如下：</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一、该项目为环保治理技改工程，建设内容为该集团公司海勃湾区千里山焦化厂精煤堆场、选煤分公司原煤堆场以及海南区万晨能源选煤厂原煤堆场全封闭改造工程，全封闭工程共计</w:t>
            </w:r>
            <w:r>
              <w:rPr>
                <w:rFonts w:ascii="Times New Roman" w:eastAsia="仿宋_GB2312" w:hAnsi="Times New Roman"/>
                <w:kern w:val="2"/>
                <w:sz w:val="28"/>
                <w:szCs w:val="28"/>
              </w:rPr>
              <w:t>109200</w:t>
            </w:r>
            <w:r>
              <w:rPr>
                <w:rFonts w:ascii="Times New Roman" w:eastAsia="仿宋_GB2312" w:hAnsi="Times New Roman"/>
                <w:kern w:val="2"/>
                <w:sz w:val="28"/>
                <w:szCs w:val="28"/>
              </w:rPr>
              <w:t>平方米。项目总投资</w:t>
            </w:r>
            <w:r>
              <w:rPr>
                <w:rFonts w:ascii="Times New Roman" w:eastAsia="仿宋_GB2312" w:hAnsi="Times New Roman"/>
                <w:kern w:val="2"/>
                <w:sz w:val="28"/>
                <w:szCs w:val="28"/>
              </w:rPr>
              <w:t>16741.34</w:t>
            </w:r>
            <w:r>
              <w:rPr>
                <w:rFonts w:ascii="Times New Roman" w:eastAsia="仿宋_GB2312" w:hAnsi="Times New Roman"/>
                <w:kern w:val="2"/>
                <w:sz w:val="28"/>
                <w:szCs w:val="28"/>
              </w:rPr>
              <w:t>万元。</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根据《报告表》结论，在落实《报告表》提出的各项污染防治及其它措施后，从环保角度分析，我局原则同意按照《报告表》中所列的建设项目性质、内容、地点、环境保护对策措施及下述要求进行建设，确保各项污染物达标排放。</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二、项目建设单位须做好以下工作：</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1</w:t>
            </w:r>
            <w:r>
              <w:rPr>
                <w:rFonts w:ascii="Times New Roman" w:eastAsia="仿宋_GB2312" w:hAnsi="Times New Roman"/>
                <w:kern w:val="2"/>
                <w:sz w:val="28"/>
                <w:szCs w:val="28"/>
              </w:rPr>
              <w:t>、《报告表》中提出的各项环保设施，应在设计、施工、营运期得到落实。</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lastRenderedPageBreak/>
              <w:t>2</w:t>
            </w:r>
            <w:r>
              <w:rPr>
                <w:rFonts w:ascii="Times New Roman" w:eastAsia="仿宋_GB2312" w:hAnsi="Times New Roman"/>
                <w:kern w:val="2"/>
                <w:sz w:val="28"/>
                <w:szCs w:val="28"/>
              </w:rPr>
              <w:t>、加强施工管理，土料和其它施工材料运输、使用和临时存放等过程中，应采取防风遮挡措施，通过洒水降尘等措施控制施工扬尘，及时清运建筑垃圾。</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3</w:t>
            </w:r>
            <w:r>
              <w:rPr>
                <w:rFonts w:ascii="Times New Roman" w:eastAsia="仿宋_GB2312" w:hAnsi="Times New Roman"/>
                <w:kern w:val="2"/>
                <w:sz w:val="28"/>
                <w:szCs w:val="28"/>
              </w:rPr>
              <w:t>、项目技改完成投用后，加强全封闭堆场的维护和管理，实现全封闭堆场厂界无组织颗粒物达标排放。</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三、按照《建设项目环境保护管理条例》和《建设项目竣工环境保护验收管理办法》的有关要求，项目竣工后向提出项目竣工环境保护验收申请，经验收合格后方可正式投入使用。</w:t>
            </w:r>
          </w:p>
          <w:p w:rsidR="00900823" w:rsidRDefault="00F0431C">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本工程的环境保护监督管理工作由海勃湾区环境保护局、海南区环境保护局负责。</w:t>
            </w:r>
          </w:p>
          <w:p w:rsidR="00900823" w:rsidRDefault="00F0431C">
            <w:pPr>
              <w:spacing w:after="0" w:line="360" w:lineRule="auto"/>
              <w:ind w:right="560" w:firstLineChars="200" w:firstLine="560"/>
              <w:jc w:val="center"/>
              <w:rPr>
                <w:rFonts w:ascii="Times New Roman" w:eastAsia="仿宋_GB2312" w:hAnsi="Times New Roman"/>
                <w:kern w:val="2"/>
                <w:sz w:val="28"/>
                <w:szCs w:val="28"/>
              </w:rPr>
            </w:pPr>
            <w:r>
              <w:rPr>
                <w:rFonts w:ascii="Times New Roman" w:eastAsia="仿宋_GB2312" w:hAnsi="Times New Roman"/>
                <w:kern w:val="2"/>
                <w:sz w:val="28"/>
                <w:szCs w:val="28"/>
              </w:rPr>
              <w:t xml:space="preserve">                             </w:t>
            </w:r>
            <w:r>
              <w:rPr>
                <w:rFonts w:ascii="Times New Roman" w:eastAsia="仿宋_GB2312" w:hAnsi="Times New Roman"/>
                <w:kern w:val="2"/>
                <w:sz w:val="28"/>
                <w:szCs w:val="28"/>
              </w:rPr>
              <w:t>乌海市环境保护局</w:t>
            </w:r>
          </w:p>
          <w:p w:rsidR="00900823" w:rsidRDefault="00F0431C">
            <w:pPr>
              <w:spacing w:after="0" w:line="360" w:lineRule="auto"/>
              <w:ind w:right="980" w:firstLineChars="200" w:firstLine="560"/>
              <w:jc w:val="right"/>
              <w:rPr>
                <w:rFonts w:ascii="Times New Roman" w:eastAsia="仿宋_GB2312" w:hAnsi="Times New Roman"/>
                <w:b/>
                <w:sz w:val="21"/>
                <w:szCs w:val="21"/>
              </w:rPr>
            </w:pPr>
            <w:r>
              <w:rPr>
                <w:rFonts w:ascii="Times New Roman" w:eastAsia="仿宋_GB2312" w:hAnsi="Times New Roman"/>
                <w:kern w:val="2"/>
                <w:sz w:val="28"/>
                <w:szCs w:val="28"/>
              </w:rPr>
              <w:t>2016</w:t>
            </w:r>
            <w:r>
              <w:rPr>
                <w:rFonts w:ascii="Times New Roman" w:eastAsia="仿宋_GB2312" w:hAnsi="Times New Roman"/>
                <w:kern w:val="2"/>
                <w:sz w:val="28"/>
                <w:szCs w:val="28"/>
              </w:rPr>
              <w:t>年</w:t>
            </w:r>
            <w:r>
              <w:rPr>
                <w:rFonts w:ascii="Times New Roman" w:eastAsia="仿宋_GB2312" w:hAnsi="Times New Roman"/>
                <w:kern w:val="2"/>
                <w:sz w:val="28"/>
                <w:szCs w:val="28"/>
              </w:rPr>
              <w:t>4</w:t>
            </w:r>
            <w:r>
              <w:rPr>
                <w:rFonts w:ascii="Times New Roman" w:eastAsia="仿宋_GB2312" w:hAnsi="Times New Roman"/>
                <w:kern w:val="2"/>
                <w:sz w:val="28"/>
                <w:szCs w:val="28"/>
              </w:rPr>
              <w:t>月</w:t>
            </w:r>
            <w:r>
              <w:rPr>
                <w:rFonts w:ascii="Times New Roman" w:eastAsia="仿宋_GB2312" w:hAnsi="Times New Roman"/>
                <w:kern w:val="2"/>
                <w:sz w:val="28"/>
                <w:szCs w:val="28"/>
              </w:rPr>
              <w:t>20</w:t>
            </w:r>
            <w:r>
              <w:rPr>
                <w:rFonts w:ascii="Times New Roman" w:eastAsia="仿宋_GB2312" w:hAnsi="Times New Roman"/>
                <w:kern w:val="2"/>
                <w:sz w:val="28"/>
                <w:szCs w:val="28"/>
              </w:rPr>
              <w:t>日</w:t>
            </w:r>
          </w:p>
        </w:tc>
      </w:tr>
    </w:tbl>
    <w:p w:rsidR="00900823" w:rsidRDefault="00900823">
      <w:pPr>
        <w:spacing w:after="0" w:line="360" w:lineRule="auto"/>
        <w:rPr>
          <w:rFonts w:ascii="Times New Roman" w:eastAsia="仿宋_GB2312" w:hAnsi="Times New Roman"/>
          <w:b/>
          <w:sz w:val="21"/>
          <w:szCs w:val="21"/>
        </w:rPr>
      </w:pPr>
    </w:p>
    <w:p w:rsidR="00900B80" w:rsidRDefault="00900B80">
      <w:pPr>
        <w:spacing w:after="0" w:line="360" w:lineRule="auto"/>
        <w:rPr>
          <w:rFonts w:ascii="Times New Roman" w:eastAsia="仿宋_GB2312" w:hAnsi="Times New Roman"/>
          <w:b/>
          <w:sz w:val="21"/>
          <w:szCs w:val="21"/>
        </w:rPr>
      </w:pPr>
    </w:p>
    <w:p w:rsidR="00900823" w:rsidRDefault="00900823">
      <w:pPr>
        <w:spacing w:after="0" w:line="360" w:lineRule="auto"/>
        <w:rPr>
          <w:rFonts w:ascii="Times New Roman" w:eastAsia="仿宋_GB2312" w:hAnsi="Times New Roman"/>
          <w:b/>
          <w:sz w:val="21"/>
          <w:szCs w:val="21"/>
        </w:rPr>
      </w:pPr>
    </w:p>
    <w:p w:rsidR="00900823" w:rsidRDefault="00F0431C">
      <w:pPr>
        <w:spacing w:after="0" w:line="360" w:lineRule="auto"/>
        <w:rPr>
          <w:rFonts w:ascii="Times New Roman" w:eastAsia="仿宋_GB2312" w:hAnsi="Times New Roman"/>
          <w:b/>
          <w:sz w:val="21"/>
          <w:szCs w:val="21"/>
        </w:rPr>
      </w:pPr>
      <w:r>
        <w:rPr>
          <w:rFonts w:ascii="Times New Roman" w:eastAsia="仿宋_GB2312" w:hAnsi="Times New Roman"/>
          <w:b/>
          <w:sz w:val="21"/>
          <w:szCs w:val="21"/>
        </w:rPr>
        <w:lastRenderedPageBreak/>
        <w:t>表五</w:t>
      </w:r>
    </w:p>
    <w:tbl>
      <w:tblPr>
        <w:tblpPr w:leftFromText="180" w:rightFromText="180" w:vertAnchor="page" w:horzAnchor="margin" w:tblpY="2146"/>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900823">
        <w:trPr>
          <w:trHeight w:val="13173"/>
        </w:trPr>
        <w:tc>
          <w:tcPr>
            <w:tcW w:w="8522" w:type="dxa"/>
          </w:tcPr>
          <w:p w:rsidR="00900823" w:rsidRDefault="00F0431C" w:rsidP="00B73BED">
            <w:pPr>
              <w:widowControl w:val="0"/>
              <w:spacing w:after="0" w:line="360" w:lineRule="auto"/>
              <w:jc w:val="both"/>
              <w:outlineLvl w:val="1"/>
              <w:rPr>
                <w:rFonts w:ascii="Times New Roman" w:eastAsia="仿宋_GB2312" w:hAnsi="Times New Roman"/>
                <w:b/>
                <w:sz w:val="28"/>
                <w:szCs w:val="28"/>
              </w:rPr>
            </w:pPr>
            <w:r>
              <w:rPr>
                <w:rFonts w:ascii="Times New Roman" w:eastAsia="仿宋_GB2312" w:hAnsi="Times New Roman"/>
                <w:b/>
                <w:sz w:val="28"/>
                <w:szCs w:val="28"/>
              </w:rPr>
              <w:t>六、验收监测质量保证及质量控制</w:t>
            </w:r>
          </w:p>
          <w:p w:rsidR="00900823" w:rsidRDefault="00F0431C" w:rsidP="00B73BED">
            <w:pPr>
              <w:pStyle w:val="ad"/>
              <w:spacing w:line="360" w:lineRule="auto"/>
              <w:ind w:firstLineChars="0" w:firstLine="0"/>
              <w:outlineLvl w:val="1"/>
              <w:rPr>
                <w:rFonts w:eastAsia="仿宋_GB2312"/>
                <w:b/>
                <w:sz w:val="28"/>
                <w:szCs w:val="28"/>
              </w:rPr>
            </w:pPr>
            <w:r>
              <w:rPr>
                <w:rFonts w:eastAsia="仿宋_GB2312"/>
                <w:b/>
                <w:sz w:val="28"/>
                <w:szCs w:val="28"/>
              </w:rPr>
              <w:t>6.1</w:t>
            </w:r>
            <w:r>
              <w:rPr>
                <w:rFonts w:eastAsia="仿宋_GB2312"/>
                <w:b/>
                <w:sz w:val="28"/>
                <w:szCs w:val="28"/>
              </w:rPr>
              <w:t>监测分析方法</w:t>
            </w:r>
          </w:p>
          <w:p w:rsidR="00900823" w:rsidRDefault="00F0431C" w:rsidP="00B73BED">
            <w:pPr>
              <w:pStyle w:val="ad"/>
              <w:spacing w:line="360" w:lineRule="auto"/>
              <w:ind w:firstLine="560"/>
              <w:rPr>
                <w:rFonts w:eastAsia="仿宋_GB2312"/>
                <w:sz w:val="28"/>
                <w:szCs w:val="28"/>
              </w:rPr>
            </w:pPr>
            <w:r>
              <w:rPr>
                <w:rFonts w:eastAsia="仿宋_GB2312"/>
                <w:sz w:val="28"/>
                <w:szCs w:val="28"/>
              </w:rPr>
              <w:t>6.1.1</w:t>
            </w:r>
            <w:r>
              <w:rPr>
                <w:rFonts w:eastAsia="仿宋_GB2312"/>
                <w:sz w:val="28"/>
                <w:szCs w:val="28"/>
              </w:rPr>
              <w:t>废气监测分析方法</w:t>
            </w:r>
          </w:p>
          <w:p w:rsidR="00900823" w:rsidRDefault="00F0431C" w:rsidP="00B73BED">
            <w:pPr>
              <w:pStyle w:val="ad"/>
              <w:spacing w:line="360" w:lineRule="auto"/>
              <w:ind w:firstLine="560"/>
              <w:rPr>
                <w:rFonts w:eastAsia="仿宋_GB2312"/>
                <w:sz w:val="28"/>
                <w:szCs w:val="28"/>
              </w:rPr>
            </w:pPr>
            <w:r>
              <w:rPr>
                <w:rFonts w:eastAsia="仿宋_GB2312"/>
                <w:sz w:val="28"/>
                <w:szCs w:val="28"/>
              </w:rPr>
              <w:t>本次验收监测废气采用的分析方法见表</w:t>
            </w:r>
            <w:r>
              <w:rPr>
                <w:rFonts w:eastAsia="仿宋_GB2312"/>
                <w:sz w:val="28"/>
                <w:szCs w:val="28"/>
              </w:rPr>
              <w:t>6-1</w:t>
            </w:r>
            <w:r>
              <w:rPr>
                <w:rFonts w:eastAsia="仿宋_GB2312"/>
                <w:sz w:val="28"/>
                <w:szCs w:val="28"/>
              </w:rPr>
              <w:t>。</w:t>
            </w:r>
          </w:p>
          <w:p w:rsidR="00900823" w:rsidRDefault="00F0431C" w:rsidP="00B73BED">
            <w:pPr>
              <w:widowControl w:val="0"/>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6-1    </w:t>
            </w:r>
            <w:r>
              <w:rPr>
                <w:rFonts w:ascii="Times New Roman" w:eastAsia="仿宋_GB2312" w:hAnsi="Times New Roman"/>
                <w:b/>
                <w:sz w:val="24"/>
                <w:szCs w:val="24"/>
              </w:rPr>
              <w:t>无组织废气监测分析方法一览表</w:t>
            </w:r>
          </w:p>
          <w:tbl>
            <w:tblPr>
              <w:tblStyle w:val="aa"/>
              <w:tblW w:w="8514"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Look w:val="04A0"/>
            </w:tblPr>
            <w:tblGrid>
              <w:gridCol w:w="1232"/>
              <w:gridCol w:w="3836"/>
              <w:gridCol w:w="2131"/>
              <w:gridCol w:w="1315"/>
            </w:tblGrid>
            <w:tr w:rsidR="00900823" w:rsidTr="00B73BED">
              <w:trPr>
                <w:trHeight w:val="351"/>
                <w:jc w:val="center"/>
              </w:trPr>
              <w:tc>
                <w:tcPr>
                  <w:tcW w:w="1232"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监测项目</w:t>
                  </w:r>
                </w:p>
              </w:tc>
              <w:tc>
                <w:tcPr>
                  <w:tcW w:w="3836"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分析方法名称</w:t>
                  </w:r>
                </w:p>
              </w:tc>
              <w:tc>
                <w:tcPr>
                  <w:tcW w:w="2131"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方法标准号或来源</w:t>
                  </w:r>
                </w:p>
              </w:tc>
              <w:tc>
                <w:tcPr>
                  <w:tcW w:w="1315"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检出限</w:t>
                  </w:r>
                </w:p>
              </w:tc>
            </w:tr>
            <w:tr w:rsidR="00900823" w:rsidTr="00B73BED">
              <w:trPr>
                <w:trHeight w:val="515"/>
                <w:jc w:val="center"/>
              </w:trPr>
              <w:tc>
                <w:tcPr>
                  <w:tcW w:w="1232"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颗粒物</w:t>
                  </w:r>
                </w:p>
              </w:tc>
              <w:tc>
                <w:tcPr>
                  <w:tcW w:w="3836"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环境空气</w:t>
                  </w:r>
                  <w:r>
                    <w:rPr>
                      <w:rFonts w:ascii="Times New Roman" w:eastAsia="仿宋_GB2312" w:hAnsi="Times New Roman"/>
                      <w:sz w:val="21"/>
                      <w:szCs w:val="21"/>
                    </w:rPr>
                    <w:t xml:space="preserve"> </w:t>
                  </w:r>
                  <w:r>
                    <w:rPr>
                      <w:rFonts w:ascii="Times New Roman" w:eastAsia="仿宋_GB2312" w:hAnsi="Times New Roman"/>
                      <w:sz w:val="21"/>
                      <w:szCs w:val="21"/>
                    </w:rPr>
                    <w:t>总悬浮颗粒物的测定</w:t>
                  </w:r>
                  <w:r>
                    <w:rPr>
                      <w:rFonts w:ascii="Times New Roman" w:eastAsia="仿宋_GB2312" w:hAnsi="Times New Roman"/>
                      <w:sz w:val="21"/>
                      <w:szCs w:val="21"/>
                    </w:rPr>
                    <w:t xml:space="preserve"> </w:t>
                  </w:r>
                  <w:r>
                    <w:rPr>
                      <w:rFonts w:ascii="Times New Roman" w:eastAsia="仿宋_GB2312" w:hAnsi="Times New Roman"/>
                      <w:sz w:val="21"/>
                      <w:szCs w:val="21"/>
                    </w:rPr>
                    <w:t>重量法</w:t>
                  </w:r>
                </w:p>
              </w:tc>
              <w:tc>
                <w:tcPr>
                  <w:tcW w:w="2131"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GB/T 15432-1995</w:t>
                  </w:r>
                </w:p>
              </w:tc>
              <w:tc>
                <w:tcPr>
                  <w:tcW w:w="1315"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0.001mg/m</w:t>
                  </w:r>
                  <w:r>
                    <w:rPr>
                      <w:rFonts w:ascii="Times New Roman" w:eastAsia="仿宋_GB2312" w:hAnsi="Times New Roman"/>
                      <w:sz w:val="21"/>
                      <w:szCs w:val="21"/>
                      <w:vertAlign w:val="superscript"/>
                    </w:rPr>
                    <w:t>3</w:t>
                  </w:r>
                </w:p>
              </w:tc>
            </w:tr>
          </w:tbl>
          <w:p w:rsidR="00900823" w:rsidRDefault="00F0431C" w:rsidP="00B73BED">
            <w:pPr>
              <w:pStyle w:val="ad"/>
              <w:spacing w:line="360" w:lineRule="auto"/>
              <w:ind w:firstLine="560"/>
              <w:rPr>
                <w:rFonts w:eastAsia="仿宋_GB2312"/>
                <w:sz w:val="28"/>
                <w:szCs w:val="28"/>
              </w:rPr>
            </w:pPr>
            <w:r>
              <w:rPr>
                <w:rFonts w:eastAsia="仿宋_GB2312"/>
                <w:sz w:val="28"/>
                <w:szCs w:val="28"/>
              </w:rPr>
              <w:t>6.1.2</w:t>
            </w:r>
            <w:r>
              <w:rPr>
                <w:rFonts w:eastAsia="仿宋_GB2312"/>
                <w:sz w:val="28"/>
                <w:szCs w:val="28"/>
              </w:rPr>
              <w:t>噪声监测分析方法</w:t>
            </w:r>
          </w:p>
          <w:p w:rsidR="00900823" w:rsidRDefault="00F0431C" w:rsidP="00B73BED">
            <w:pPr>
              <w:pStyle w:val="ad"/>
              <w:spacing w:line="360" w:lineRule="auto"/>
              <w:ind w:firstLine="560"/>
              <w:rPr>
                <w:rFonts w:eastAsia="仿宋_GB2312"/>
                <w:sz w:val="28"/>
                <w:szCs w:val="28"/>
              </w:rPr>
            </w:pPr>
            <w:r>
              <w:rPr>
                <w:rFonts w:eastAsia="仿宋_GB2312"/>
                <w:sz w:val="28"/>
                <w:szCs w:val="28"/>
              </w:rPr>
              <w:t>本次验收监测噪声采用的分析方法见表</w:t>
            </w:r>
            <w:r>
              <w:rPr>
                <w:rFonts w:eastAsia="仿宋_GB2312"/>
                <w:sz w:val="28"/>
                <w:szCs w:val="28"/>
              </w:rPr>
              <w:t>6-2</w:t>
            </w:r>
            <w:r>
              <w:rPr>
                <w:rFonts w:eastAsia="仿宋_GB2312"/>
                <w:sz w:val="28"/>
                <w:szCs w:val="28"/>
              </w:rPr>
              <w:t>。</w:t>
            </w:r>
          </w:p>
          <w:p w:rsidR="00900823" w:rsidRDefault="00F0431C" w:rsidP="00B73BED">
            <w:pPr>
              <w:widowControl w:val="0"/>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6-2    </w:t>
            </w:r>
            <w:r>
              <w:rPr>
                <w:rFonts w:ascii="Times New Roman" w:eastAsia="仿宋_GB2312" w:hAnsi="Times New Roman"/>
                <w:b/>
                <w:sz w:val="24"/>
                <w:szCs w:val="24"/>
              </w:rPr>
              <w:t>厂界噪声监测分析方法一览表</w:t>
            </w:r>
          </w:p>
          <w:tbl>
            <w:tblPr>
              <w:tblStyle w:val="aa"/>
              <w:tblW w:w="8514"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Look w:val="04A0"/>
            </w:tblPr>
            <w:tblGrid>
              <w:gridCol w:w="1492"/>
              <w:gridCol w:w="3725"/>
              <w:gridCol w:w="2293"/>
              <w:gridCol w:w="1004"/>
            </w:tblGrid>
            <w:tr w:rsidR="00900823" w:rsidTr="00B73BED">
              <w:trPr>
                <w:trHeight w:val="402"/>
                <w:jc w:val="center"/>
              </w:trPr>
              <w:tc>
                <w:tcPr>
                  <w:tcW w:w="1492"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监测项目</w:t>
                  </w:r>
                </w:p>
              </w:tc>
              <w:tc>
                <w:tcPr>
                  <w:tcW w:w="3725"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分析方法名称</w:t>
                  </w:r>
                </w:p>
              </w:tc>
              <w:tc>
                <w:tcPr>
                  <w:tcW w:w="2293" w:type="dxa"/>
                  <w:tcBorders>
                    <w:right w:val="single" w:sz="4" w:space="0" w:color="auto"/>
                  </w:tcBorders>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方法标准号或来源</w:t>
                  </w:r>
                </w:p>
              </w:tc>
              <w:tc>
                <w:tcPr>
                  <w:tcW w:w="1004" w:type="dxa"/>
                  <w:tcBorders>
                    <w:left w:val="single" w:sz="4" w:space="0" w:color="auto"/>
                  </w:tcBorders>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检出限</w:t>
                  </w:r>
                </w:p>
              </w:tc>
            </w:tr>
            <w:tr w:rsidR="00900823" w:rsidTr="00B73BED">
              <w:trPr>
                <w:trHeight w:val="508"/>
                <w:jc w:val="center"/>
              </w:trPr>
              <w:tc>
                <w:tcPr>
                  <w:tcW w:w="1492"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厂界噪声</w:t>
                  </w:r>
                </w:p>
              </w:tc>
              <w:tc>
                <w:tcPr>
                  <w:tcW w:w="3725"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《工业企业厂界环境噪声排放标准》</w:t>
                  </w:r>
                </w:p>
              </w:tc>
              <w:tc>
                <w:tcPr>
                  <w:tcW w:w="2293" w:type="dxa"/>
                  <w:tcBorders>
                    <w:right w:val="single" w:sz="4" w:space="0" w:color="auto"/>
                  </w:tcBorders>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GB 12348-2008</w:t>
                  </w:r>
                </w:p>
              </w:tc>
              <w:tc>
                <w:tcPr>
                  <w:tcW w:w="1004" w:type="dxa"/>
                  <w:tcBorders>
                    <w:left w:val="single" w:sz="4" w:space="0" w:color="auto"/>
                  </w:tcBorders>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w:t>
                  </w:r>
                </w:p>
              </w:tc>
            </w:tr>
          </w:tbl>
          <w:p w:rsidR="00900823" w:rsidRDefault="00F0431C" w:rsidP="00B73BED">
            <w:pPr>
              <w:pStyle w:val="ad"/>
              <w:spacing w:line="360" w:lineRule="auto"/>
              <w:ind w:firstLineChars="0" w:firstLine="0"/>
              <w:outlineLvl w:val="1"/>
              <w:rPr>
                <w:rFonts w:eastAsia="仿宋_GB2312"/>
                <w:b/>
                <w:sz w:val="28"/>
                <w:szCs w:val="28"/>
              </w:rPr>
            </w:pPr>
            <w:r>
              <w:rPr>
                <w:rFonts w:eastAsia="仿宋_GB2312"/>
                <w:b/>
                <w:sz w:val="28"/>
                <w:szCs w:val="28"/>
              </w:rPr>
              <w:t>6.2</w:t>
            </w:r>
            <w:r>
              <w:rPr>
                <w:rFonts w:eastAsia="仿宋_GB2312"/>
                <w:b/>
                <w:sz w:val="28"/>
                <w:szCs w:val="28"/>
              </w:rPr>
              <w:t>监测仪器</w:t>
            </w:r>
          </w:p>
          <w:p w:rsidR="00900823" w:rsidRDefault="00F0431C" w:rsidP="00B73BED">
            <w:pPr>
              <w:pStyle w:val="ad"/>
              <w:spacing w:line="360" w:lineRule="auto"/>
              <w:ind w:firstLine="560"/>
              <w:rPr>
                <w:rFonts w:eastAsia="仿宋_GB2312"/>
                <w:sz w:val="28"/>
                <w:szCs w:val="28"/>
              </w:rPr>
            </w:pPr>
            <w:r>
              <w:rPr>
                <w:rFonts w:eastAsia="仿宋_GB2312"/>
                <w:sz w:val="28"/>
                <w:szCs w:val="28"/>
              </w:rPr>
              <w:t>本次验收监测使用的主要仪器见表</w:t>
            </w:r>
            <w:r>
              <w:rPr>
                <w:rFonts w:eastAsia="仿宋_GB2312"/>
                <w:sz w:val="28"/>
                <w:szCs w:val="28"/>
              </w:rPr>
              <w:t>6-3</w:t>
            </w:r>
            <w:r>
              <w:rPr>
                <w:rFonts w:eastAsia="仿宋_GB2312"/>
                <w:sz w:val="28"/>
                <w:szCs w:val="28"/>
              </w:rPr>
              <w:t>。</w:t>
            </w:r>
          </w:p>
          <w:p w:rsidR="00900823" w:rsidRDefault="00F0431C" w:rsidP="00B73BED">
            <w:pPr>
              <w:widowControl w:val="0"/>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6-3    </w:t>
            </w:r>
            <w:r>
              <w:rPr>
                <w:rFonts w:ascii="Times New Roman" w:eastAsia="仿宋_GB2312" w:hAnsi="Times New Roman"/>
                <w:b/>
                <w:sz w:val="24"/>
                <w:szCs w:val="24"/>
              </w:rPr>
              <w:t>主要监测仪器一览表</w:t>
            </w:r>
          </w:p>
          <w:tbl>
            <w:tblPr>
              <w:tblStyle w:val="aa"/>
              <w:tblW w:w="8523"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Look w:val="04A0"/>
            </w:tblPr>
            <w:tblGrid>
              <w:gridCol w:w="876"/>
              <w:gridCol w:w="2327"/>
              <w:gridCol w:w="1744"/>
              <w:gridCol w:w="3576"/>
            </w:tblGrid>
            <w:tr w:rsidR="00900823" w:rsidTr="00B73BED">
              <w:trPr>
                <w:trHeight w:val="545"/>
                <w:tblHeader/>
                <w:jc w:val="center"/>
              </w:trPr>
              <w:tc>
                <w:tcPr>
                  <w:tcW w:w="876"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序号</w:t>
                  </w:r>
                </w:p>
              </w:tc>
              <w:tc>
                <w:tcPr>
                  <w:tcW w:w="2327"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监测项目</w:t>
                  </w:r>
                </w:p>
              </w:tc>
              <w:tc>
                <w:tcPr>
                  <w:tcW w:w="1744"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监测因子</w:t>
                  </w:r>
                </w:p>
              </w:tc>
              <w:tc>
                <w:tcPr>
                  <w:tcW w:w="3576" w:type="dxa"/>
                  <w:vAlign w:val="center"/>
                </w:tcPr>
                <w:p w:rsidR="00900823" w:rsidRDefault="00F0431C" w:rsidP="00B73BED">
                  <w:pPr>
                    <w:framePr w:hSpace="180" w:wrap="around" w:vAnchor="page" w:hAnchor="margin" w:y="2146"/>
                    <w:spacing w:after="0"/>
                    <w:jc w:val="center"/>
                    <w:rPr>
                      <w:rFonts w:ascii="Times New Roman" w:eastAsia="仿宋_GB2312" w:hAnsi="Times New Roman"/>
                      <w:b/>
                      <w:sz w:val="21"/>
                      <w:szCs w:val="21"/>
                    </w:rPr>
                  </w:pPr>
                  <w:r>
                    <w:rPr>
                      <w:rFonts w:ascii="Times New Roman" w:eastAsia="仿宋_GB2312" w:hAnsi="Times New Roman"/>
                      <w:b/>
                      <w:sz w:val="21"/>
                      <w:szCs w:val="21"/>
                    </w:rPr>
                    <w:t>监测仪器</w:t>
                  </w:r>
                </w:p>
              </w:tc>
            </w:tr>
            <w:tr w:rsidR="00900823" w:rsidTr="00B73BED">
              <w:trPr>
                <w:trHeight w:val="545"/>
                <w:jc w:val="center"/>
              </w:trPr>
              <w:tc>
                <w:tcPr>
                  <w:tcW w:w="876"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1</w:t>
                  </w:r>
                </w:p>
              </w:tc>
              <w:tc>
                <w:tcPr>
                  <w:tcW w:w="2327"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厂界无组织废气</w:t>
                  </w:r>
                </w:p>
              </w:tc>
              <w:tc>
                <w:tcPr>
                  <w:tcW w:w="1744"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颗粒物</w:t>
                  </w:r>
                </w:p>
              </w:tc>
              <w:tc>
                <w:tcPr>
                  <w:tcW w:w="3576"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KB-6120</w:t>
                  </w:r>
                  <w:r>
                    <w:rPr>
                      <w:rFonts w:ascii="Times New Roman" w:eastAsia="仿宋_GB2312" w:hAnsi="Times New Roman"/>
                      <w:sz w:val="21"/>
                      <w:szCs w:val="21"/>
                    </w:rPr>
                    <w:t>型综合大气采样器</w:t>
                  </w:r>
                  <w:r>
                    <w:rPr>
                      <w:rFonts w:ascii="Times New Roman" w:eastAsia="仿宋_GB2312" w:hAnsi="Times New Roman"/>
                      <w:sz w:val="21"/>
                      <w:szCs w:val="21"/>
                    </w:rPr>
                    <w:t>AUW120D</w:t>
                  </w:r>
                  <w:r>
                    <w:rPr>
                      <w:rFonts w:ascii="Times New Roman" w:eastAsia="仿宋_GB2312" w:hAnsi="Times New Roman"/>
                      <w:sz w:val="21"/>
                      <w:szCs w:val="21"/>
                    </w:rPr>
                    <w:t>电子天平</w:t>
                  </w:r>
                </w:p>
              </w:tc>
            </w:tr>
            <w:tr w:rsidR="00900823" w:rsidTr="00B73BED">
              <w:trPr>
                <w:trHeight w:val="545"/>
                <w:jc w:val="center"/>
              </w:trPr>
              <w:tc>
                <w:tcPr>
                  <w:tcW w:w="876"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2</w:t>
                  </w:r>
                </w:p>
              </w:tc>
              <w:tc>
                <w:tcPr>
                  <w:tcW w:w="2327"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厂界噪声</w:t>
                  </w:r>
                </w:p>
              </w:tc>
              <w:tc>
                <w:tcPr>
                  <w:tcW w:w="1744"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厂界噪声</w:t>
                  </w:r>
                </w:p>
              </w:tc>
              <w:tc>
                <w:tcPr>
                  <w:tcW w:w="3576" w:type="dxa"/>
                  <w:vAlign w:val="center"/>
                </w:tcPr>
                <w:p w:rsidR="00900823" w:rsidRDefault="00F0431C" w:rsidP="00B73BED">
                  <w:pPr>
                    <w:framePr w:hSpace="180" w:wrap="around" w:vAnchor="page" w:hAnchor="margin" w:y="2146"/>
                    <w:spacing w:after="0"/>
                    <w:jc w:val="center"/>
                    <w:rPr>
                      <w:rFonts w:ascii="Times New Roman" w:eastAsia="仿宋_GB2312" w:hAnsi="Times New Roman"/>
                      <w:sz w:val="21"/>
                      <w:szCs w:val="21"/>
                    </w:rPr>
                  </w:pPr>
                  <w:r>
                    <w:rPr>
                      <w:rFonts w:ascii="Times New Roman" w:eastAsia="仿宋_GB2312" w:hAnsi="Times New Roman"/>
                      <w:sz w:val="21"/>
                      <w:szCs w:val="21"/>
                    </w:rPr>
                    <w:t>HS6288B</w:t>
                  </w:r>
                  <w:r>
                    <w:rPr>
                      <w:rFonts w:ascii="Times New Roman" w:eastAsia="仿宋_GB2312" w:hAnsi="Times New Roman"/>
                      <w:sz w:val="21"/>
                      <w:szCs w:val="21"/>
                    </w:rPr>
                    <w:t>型噪声频谱分析仪</w:t>
                  </w:r>
                </w:p>
              </w:tc>
            </w:tr>
          </w:tbl>
          <w:p w:rsidR="00900823" w:rsidRDefault="00F0431C" w:rsidP="001B7FC4">
            <w:pPr>
              <w:spacing w:beforeLines="100" w:after="0" w:line="360" w:lineRule="auto"/>
              <w:rPr>
                <w:rFonts w:ascii="Times New Roman" w:eastAsia="仿宋_GB2312" w:hAnsi="Times New Roman"/>
                <w:b/>
                <w:kern w:val="2"/>
                <w:sz w:val="28"/>
                <w:szCs w:val="28"/>
              </w:rPr>
            </w:pPr>
            <w:r>
              <w:rPr>
                <w:rFonts w:ascii="Times New Roman" w:eastAsia="仿宋_GB2312" w:hAnsi="Times New Roman"/>
                <w:b/>
                <w:kern w:val="2"/>
                <w:sz w:val="28"/>
                <w:szCs w:val="28"/>
              </w:rPr>
              <w:t>6.3</w:t>
            </w:r>
            <w:r>
              <w:rPr>
                <w:rFonts w:ascii="Times New Roman" w:eastAsia="仿宋_GB2312" w:hAnsi="Times New Roman"/>
                <w:b/>
                <w:kern w:val="2"/>
                <w:sz w:val="28"/>
                <w:szCs w:val="28"/>
              </w:rPr>
              <w:t>质量控制及质量保证措施</w:t>
            </w:r>
          </w:p>
          <w:p w:rsidR="00900823" w:rsidRDefault="00F0431C" w:rsidP="00B73BED">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1</w:t>
            </w:r>
            <w:r>
              <w:rPr>
                <w:rFonts w:ascii="Times New Roman" w:eastAsia="仿宋_GB2312" w:hAnsi="Times New Roman"/>
                <w:kern w:val="2"/>
                <w:sz w:val="28"/>
                <w:szCs w:val="28"/>
              </w:rPr>
              <w:t>、质量控制与质量保证措施严格执行国家颁布的相关环境监测技术规范和标准分析方法，实施全过程的质量保证。并参照有关计量器具检定规程定期校准、校验和维护，所有检测及分析仪器均在有效检定期。</w:t>
            </w:r>
          </w:p>
          <w:p w:rsidR="00900823" w:rsidRDefault="00F0431C" w:rsidP="00B73BED">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2</w:t>
            </w:r>
            <w:r>
              <w:rPr>
                <w:rFonts w:ascii="Times New Roman" w:eastAsia="仿宋_GB2312" w:hAnsi="Times New Roman"/>
                <w:kern w:val="2"/>
                <w:sz w:val="28"/>
                <w:szCs w:val="28"/>
              </w:rPr>
              <w:t>、在现场检测期间，有专人负责对被测污染源工况进行监督，保证生产设备和治理设施正常运行，工况条件符合检测要求。通过对</w:t>
            </w:r>
            <w:r>
              <w:rPr>
                <w:rFonts w:ascii="Times New Roman" w:eastAsia="仿宋_GB2312" w:hAnsi="Times New Roman"/>
                <w:kern w:val="2"/>
                <w:sz w:val="28"/>
                <w:szCs w:val="28"/>
              </w:rPr>
              <w:lastRenderedPageBreak/>
              <w:t>检测期间主要产品产量、主要原材料或燃料消耗量的计量和调查统计，以及与相应设计指标的比对，核算生产设备的实际运行负荷和负荷率。相关标准中对检测时工况有规定的，按相关标准的规定执行。除相关标准另有规定，对污染源的日常自行检测及委托检测，采样期间的工况与平时的正常运行工况相同。</w:t>
            </w:r>
          </w:p>
          <w:p w:rsidR="00900823" w:rsidRDefault="00F0431C" w:rsidP="00B73BED">
            <w:pPr>
              <w:spacing w:after="0" w:line="360" w:lineRule="auto"/>
              <w:ind w:firstLineChars="200" w:firstLine="560"/>
              <w:rPr>
                <w:rFonts w:ascii="Times New Roman" w:eastAsia="仿宋_GB2312" w:hAnsi="Times New Roman"/>
                <w:kern w:val="2"/>
                <w:sz w:val="28"/>
                <w:szCs w:val="28"/>
              </w:rPr>
            </w:pPr>
            <w:r>
              <w:rPr>
                <w:rFonts w:ascii="Times New Roman" w:eastAsia="仿宋_GB2312" w:hAnsi="Times New Roman"/>
                <w:kern w:val="2"/>
                <w:sz w:val="28"/>
                <w:szCs w:val="28"/>
              </w:rPr>
              <w:t>3</w:t>
            </w:r>
            <w:r>
              <w:rPr>
                <w:rFonts w:ascii="Times New Roman" w:eastAsia="仿宋_GB2312" w:hAnsi="Times New Roman"/>
                <w:kern w:val="2"/>
                <w:sz w:val="28"/>
                <w:szCs w:val="28"/>
              </w:rPr>
              <w:t>、空气与废气采样、样品保存、运输和检测分析过程严格按照《大气污染物无组织排放监测技术导则》（</w:t>
            </w:r>
            <w:r>
              <w:rPr>
                <w:rFonts w:ascii="Times New Roman" w:eastAsia="仿宋_GB2312" w:hAnsi="Times New Roman"/>
                <w:kern w:val="2"/>
                <w:sz w:val="28"/>
                <w:szCs w:val="28"/>
              </w:rPr>
              <w:t>HJ/T 55-2000</w:t>
            </w:r>
            <w:r>
              <w:rPr>
                <w:rFonts w:ascii="Times New Roman" w:eastAsia="仿宋_GB2312" w:hAnsi="Times New Roman"/>
                <w:kern w:val="2"/>
                <w:sz w:val="28"/>
                <w:szCs w:val="28"/>
              </w:rPr>
              <w:t>）、《固定源废气监测技术规范》（</w:t>
            </w:r>
            <w:r>
              <w:rPr>
                <w:rFonts w:ascii="Times New Roman" w:eastAsia="仿宋_GB2312" w:hAnsi="Times New Roman"/>
                <w:kern w:val="2"/>
                <w:sz w:val="28"/>
                <w:szCs w:val="28"/>
              </w:rPr>
              <w:t>HJ/T 397-2007</w:t>
            </w:r>
            <w:r>
              <w:rPr>
                <w:rFonts w:ascii="Times New Roman" w:eastAsia="仿宋_GB2312" w:hAnsi="Times New Roman"/>
                <w:kern w:val="2"/>
                <w:sz w:val="28"/>
                <w:szCs w:val="28"/>
              </w:rPr>
              <w:t>）、《固定污染源排气中颗粒物测定与气态污染物采样方法》（</w:t>
            </w:r>
            <w:r>
              <w:rPr>
                <w:rFonts w:ascii="Times New Roman" w:eastAsia="仿宋_GB2312" w:hAnsi="Times New Roman"/>
                <w:kern w:val="2"/>
                <w:sz w:val="28"/>
                <w:szCs w:val="28"/>
              </w:rPr>
              <w:t>GB/T 16157-1996</w:t>
            </w:r>
            <w:r>
              <w:rPr>
                <w:rFonts w:ascii="Times New Roman" w:eastAsia="仿宋_GB2312" w:hAnsi="Times New Roman"/>
                <w:kern w:val="2"/>
                <w:sz w:val="28"/>
                <w:szCs w:val="28"/>
              </w:rPr>
              <w:t>）和《固定污染源监测质量保证与质量控制技术规范》（试行）（</w:t>
            </w:r>
            <w:r>
              <w:rPr>
                <w:rFonts w:ascii="Times New Roman" w:eastAsia="仿宋_GB2312" w:hAnsi="Times New Roman"/>
                <w:kern w:val="2"/>
                <w:sz w:val="28"/>
                <w:szCs w:val="28"/>
              </w:rPr>
              <w:t>HJ/T 373-2007</w:t>
            </w:r>
            <w:r>
              <w:rPr>
                <w:rFonts w:ascii="Times New Roman" w:eastAsia="仿宋_GB2312" w:hAnsi="Times New Roman"/>
                <w:kern w:val="2"/>
                <w:sz w:val="28"/>
                <w:szCs w:val="28"/>
              </w:rPr>
              <w:t>）等相关技术规范进行；满足相关规范要求。每批样品采取全程序空白、现场平行等质控措施，质控结果均在受控范围内，符合要求。</w:t>
            </w:r>
          </w:p>
          <w:p w:rsidR="00900823" w:rsidRDefault="00F0431C" w:rsidP="00B73BED">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4</w:t>
            </w:r>
            <w:r>
              <w:rPr>
                <w:rFonts w:ascii="Times New Roman" w:eastAsia="仿宋_GB2312" w:hAnsi="Times New Roman"/>
                <w:sz w:val="28"/>
                <w:szCs w:val="28"/>
              </w:rPr>
              <w:t>、噪声检测严格按照《工业企业厂界环境噪声排放标准》（</w:t>
            </w:r>
            <w:r>
              <w:rPr>
                <w:rFonts w:ascii="Times New Roman" w:eastAsia="仿宋_GB2312" w:hAnsi="Times New Roman"/>
                <w:sz w:val="28"/>
                <w:szCs w:val="28"/>
              </w:rPr>
              <w:t>GB 12348-2008</w:t>
            </w:r>
            <w:r>
              <w:rPr>
                <w:rFonts w:ascii="Times New Roman" w:eastAsia="仿宋_GB2312" w:hAnsi="Times New Roman"/>
                <w:sz w:val="28"/>
                <w:szCs w:val="28"/>
              </w:rPr>
              <w:t>）等相关技术规范进行。噪声测量仪器在使用前后均按照相关技术规范进行校准，示值偏差均小于等于</w:t>
            </w:r>
            <w:r>
              <w:rPr>
                <w:rFonts w:ascii="Times New Roman" w:eastAsia="仿宋_GB2312" w:hAnsi="Times New Roman"/>
                <w:sz w:val="28"/>
                <w:szCs w:val="28"/>
              </w:rPr>
              <w:t>0.5dB</w:t>
            </w:r>
            <w:r>
              <w:rPr>
                <w:rFonts w:ascii="Times New Roman" w:eastAsia="仿宋_GB2312" w:hAnsi="Times New Roman"/>
                <w:sz w:val="28"/>
                <w:szCs w:val="28"/>
              </w:rPr>
              <w:t>（</w:t>
            </w:r>
            <w:r>
              <w:rPr>
                <w:rFonts w:ascii="Times New Roman" w:eastAsia="仿宋_GB2312" w:hAnsi="Times New Roman"/>
                <w:sz w:val="28"/>
                <w:szCs w:val="28"/>
              </w:rPr>
              <w:t>A</w:t>
            </w:r>
            <w:r>
              <w:rPr>
                <w:rFonts w:ascii="Times New Roman" w:eastAsia="仿宋_GB2312" w:hAnsi="Times New Roman"/>
                <w:sz w:val="28"/>
                <w:szCs w:val="28"/>
              </w:rPr>
              <w:t>），校准合格。检测仪器的传声器距地面高度为</w:t>
            </w:r>
            <w:r>
              <w:rPr>
                <w:rFonts w:ascii="Times New Roman" w:eastAsia="仿宋_GB2312" w:hAnsi="Times New Roman"/>
                <w:sz w:val="28"/>
                <w:szCs w:val="28"/>
              </w:rPr>
              <w:t>1.2m</w:t>
            </w:r>
            <w:r>
              <w:rPr>
                <w:rFonts w:ascii="Times New Roman" w:eastAsia="仿宋_GB2312" w:hAnsi="Times New Roman"/>
                <w:sz w:val="28"/>
                <w:szCs w:val="28"/>
              </w:rPr>
              <w:t>以上。</w:t>
            </w:r>
          </w:p>
          <w:p w:rsidR="00900823" w:rsidRDefault="00F0431C" w:rsidP="00B73BED">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5</w:t>
            </w:r>
            <w:r>
              <w:rPr>
                <w:rFonts w:ascii="Times New Roman" w:eastAsia="仿宋_GB2312" w:hAnsi="Times New Roman"/>
                <w:sz w:val="28"/>
                <w:szCs w:val="28"/>
              </w:rPr>
              <w:t>、现场检测及分析人员经考核合格后上岗。</w:t>
            </w:r>
          </w:p>
          <w:p w:rsidR="00900823" w:rsidRDefault="00F0431C" w:rsidP="00B73BED">
            <w:pPr>
              <w:spacing w:after="0"/>
              <w:jc w:val="center"/>
              <w:rPr>
                <w:rFonts w:ascii="Times New Roman" w:eastAsia="仿宋_GB2312" w:hAnsi="Times New Roman"/>
                <w:b/>
                <w:bCs/>
                <w:color w:val="000000"/>
              </w:rPr>
            </w:pPr>
            <w:r>
              <w:rPr>
                <w:rFonts w:ascii="Times New Roman" w:eastAsia="仿宋_GB2312" w:hAnsi="Times New Roman"/>
                <w:b/>
                <w:bCs/>
              </w:rPr>
              <w:t>表</w:t>
            </w:r>
            <w:r>
              <w:rPr>
                <w:rFonts w:ascii="Times New Roman" w:eastAsia="仿宋_GB2312" w:hAnsi="Times New Roman"/>
                <w:b/>
                <w:bCs/>
              </w:rPr>
              <w:t xml:space="preserve">6-1   </w:t>
            </w:r>
            <w:r>
              <w:rPr>
                <w:rFonts w:ascii="Times New Roman" w:eastAsia="仿宋_GB2312" w:hAnsi="Times New Roman"/>
                <w:b/>
                <w:bCs/>
                <w:color w:val="000000"/>
              </w:rPr>
              <w:t>噪声仪校准结果表</w:t>
            </w:r>
          </w:p>
          <w:p w:rsidR="00900823" w:rsidRDefault="00F0431C" w:rsidP="00B73BED">
            <w:pPr>
              <w:spacing w:after="0"/>
              <w:jc w:val="right"/>
              <w:rPr>
                <w:rFonts w:ascii="Times New Roman" w:eastAsia="仿宋_GB2312" w:hAnsi="Times New Roman"/>
                <w:b/>
                <w:bCs/>
                <w:color w:val="000000"/>
              </w:rPr>
            </w:pPr>
            <w:r>
              <w:rPr>
                <w:rFonts w:ascii="Times New Roman" w:eastAsia="仿宋_GB2312" w:hAnsi="Times New Roman"/>
                <w:b/>
                <w:bCs/>
                <w:color w:val="000000"/>
              </w:rPr>
              <w:t>单位：</w:t>
            </w:r>
            <w:r>
              <w:rPr>
                <w:rFonts w:ascii="Times New Roman" w:eastAsia="仿宋_GB2312" w:hAnsi="Times New Roman"/>
                <w:b/>
                <w:bCs/>
                <w:color w:val="000000"/>
              </w:rPr>
              <w:t>dB</w:t>
            </w:r>
            <w:r>
              <w:rPr>
                <w:rFonts w:ascii="Times New Roman" w:eastAsia="仿宋_GB2312" w:hAnsi="Times New Roman"/>
                <w:b/>
                <w:bCs/>
                <w:color w:val="000000"/>
              </w:rPr>
              <w:t>（</w:t>
            </w:r>
            <w:r>
              <w:rPr>
                <w:rFonts w:ascii="Times New Roman" w:eastAsia="仿宋_GB2312" w:hAnsi="Times New Roman"/>
                <w:b/>
                <w:bCs/>
                <w:color w:val="000000"/>
              </w:rPr>
              <w:t>A</w:t>
            </w:r>
            <w:r>
              <w:rPr>
                <w:rFonts w:ascii="Times New Roman" w:eastAsia="仿宋_GB2312" w:hAnsi="Times New Roman"/>
                <w:b/>
                <w:bCs/>
                <w:color w:val="000000"/>
              </w:rPr>
              <w:t>）</w:t>
            </w:r>
          </w:p>
          <w:tbl>
            <w:tblPr>
              <w:tblW w:w="8419" w:type="dxa"/>
              <w:tblBorders>
                <w:top w:val="single" w:sz="12" w:space="0" w:color="auto"/>
                <w:bottom w:val="single" w:sz="12" w:space="0" w:color="auto"/>
                <w:insideH w:val="single" w:sz="4" w:space="0" w:color="auto"/>
                <w:insideV w:val="single" w:sz="4" w:space="0" w:color="auto"/>
              </w:tblBorders>
              <w:tblLayout w:type="fixed"/>
              <w:tblLook w:val="04A0"/>
            </w:tblPr>
            <w:tblGrid>
              <w:gridCol w:w="847"/>
              <w:gridCol w:w="1119"/>
              <w:gridCol w:w="1396"/>
              <w:gridCol w:w="1626"/>
              <w:gridCol w:w="1136"/>
              <w:gridCol w:w="1506"/>
              <w:gridCol w:w="789"/>
            </w:tblGrid>
            <w:tr w:rsidR="00900823">
              <w:trPr>
                <w:trHeight w:val="318"/>
              </w:trPr>
              <w:tc>
                <w:tcPr>
                  <w:tcW w:w="1966" w:type="dxa"/>
                  <w:gridSpan w:val="2"/>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b/>
                      <w:bCs/>
                      <w:kern w:val="2"/>
                      <w:sz w:val="21"/>
                      <w:szCs w:val="21"/>
                    </w:rPr>
                  </w:pPr>
                  <w:r>
                    <w:rPr>
                      <w:rFonts w:ascii="Times New Roman" w:eastAsia="仿宋_GB2312" w:hAnsi="Times New Roman"/>
                      <w:b/>
                      <w:bCs/>
                    </w:rPr>
                    <w:t>日期</w:t>
                  </w:r>
                </w:p>
              </w:tc>
              <w:tc>
                <w:tcPr>
                  <w:tcW w:w="139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b/>
                      <w:bCs/>
                      <w:kern w:val="2"/>
                      <w:sz w:val="21"/>
                      <w:szCs w:val="21"/>
                    </w:rPr>
                  </w:pPr>
                  <w:r>
                    <w:rPr>
                      <w:rFonts w:ascii="Times New Roman" w:eastAsia="仿宋_GB2312" w:hAnsi="Times New Roman"/>
                      <w:b/>
                      <w:bCs/>
                    </w:rPr>
                    <w:t>标准声源</w:t>
                  </w:r>
                </w:p>
              </w:tc>
              <w:tc>
                <w:tcPr>
                  <w:tcW w:w="162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b/>
                      <w:bCs/>
                      <w:kern w:val="2"/>
                      <w:sz w:val="21"/>
                      <w:szCs w:val="21"/>
                    </w:rPr>
                  </w:pPr>
                  <w:r>
                    <w:rPr>
                      <w:rFonts w:ascii="Times New Roman" w:eastAsia="仿宋_GB2312" w:hAnsi="Times New Roman"/>
                      <w:b/>
                      <w:bCs/>
                    </w:rPr>
                    <w:t>仪器显示值（</w:t>
                  </w:r>
                  <w:r>
                    <w:rPr>
                      <w:rFonts w:ascii="Times New Roman" w:eastAsia="仿宋_GB2312" w:hAnsi="Times New Roman"/>
                      <w:b/>
                      <w:bCs/>
                    </w:rPr>
                    <w:t>dB</w:t>
                  </w:r>
                  <w:r>
                    <w:rPr>
                      <w:rFonts w:ascii="Times New Roman" w:eastAsia="仿宋_GB2312" w:hAnsi="Times New Roman"/>
                      <w:b/>
                      <w:bCs/>
                    </w:rPr>
                    <w:t>）</w:t>
                  </w:r>
                </w:p>
              </w:tc>
              <w:tc>
                <w:tcPr>
                  <w:tcW w:w="113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b/>
                      <w:bCs/>
                      <w:kern w:val="2"/>
                      <w:sz w:val="21"/>
                      <w:szCs w:val="21"/>
                    </w:rPr>
                  </w:pPr>
                  <w:r>
                    <w:rPr>
                      <w:rFonts w:ascii="Times New Roman" w:eastAsia="仿宋_GB2312" w:hAnsi="Times New Roman"/>
                      <w:b/>
                      <w:bCs/>
                    </w:rPr>
                    <w:t>误差（</w:t>
                  </w:r>
                  <w:r>
                    <w:rPr>
                      <w:rFonts w:ascii="Times New Roman" w:eastAsia="仿宋_GB2312" w:hAnsi="Times New Roman"/>
                      <w:b/>
                      <w:bCs/>
                    </w:rPr>
                    <w:t>dB</w:t>
                  </w:r>
                  <w:r>
                    <w:rPr>
                      <w:rFonts w:ascii="Times New Roman" w:eastAsia="仿宋_GB2312" w:hAnsi="Times New Roman"/>
                      <w:b/>
                      <w:bCs/>
                    </w:rPr>
                    <w:t>）</w:t>
                  </w:r>
                </w:p>
              </w:tc>
              <w:tc>
                <w:tcPr>
                  <w:tcW w:w="150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b/>
                      <w:bCs/>
                      <w:kern w:val="2"/>
                      <w:sz w:val="21"/>
                      <w:szCs w:val="21"/>
                    </w:rPr>
                  </w:pPr>
                  <w:r>
                    <w:rPr>
                      <w:rFonts w:ascii="Times New Roman" w:eastAsia="仿宋_GB2312" w:hAnsi="Times New Roman"/>
                      <w:b/>
                      <w:bCs/>
                    </w:rPr>
                    <w:t>允许误差（</w:t>
                  </w:r>
                  <w:r>
                    <w:rPr>
                      <w:rFonts w:ascii="Times New Roman" w:eastAsia="仿宋_GB2312" w:hAnsi="Times New Roman"/>
                      <w:b/>
                      <w:bCs/>
                    </w:rPr>
                    <w:t>dB</w:t>
                  </w:r>
                  <w:r>
                    <w:rPr>
                      <w:rFonts w:ascii="Times New Roman" w:eastAsia="仿宋_GB2312" w:hAnsi="Times New Roman"/>
                      <w:b/>
                      <w:bCs/>
                    </w:rPr>
                    <w:t>）</w:t>
                  </w:r>
                </w:p>
              </w:tc>
              <w:tc>
                <w:tcPr>
                  <w:tcW w:w="789"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b/>
                      <w:bCs/>
                      <w:kern w:val="2"/>
                      <w:sz w:val="21"/>
                      <w:szCs w:val="21"/>
                    </w:rPr>
                  </w:pPr>
                  <w:r>
                    <w:rPr>
                      <w:rFonts w:ascii="Times New Roman" w:eastAsia="仿宋_GB2312" w:hAnsi="Times New Roman"/>
                      <w:b/>
                      <w:bCs/>
                    </w:rPr>
                    <w:t>结果</w:t>
                  </w:r>
                </w:p>
              </w:tc>
            </w:tr>
            <w:tr w:rsidR="00900823">
              <w:trPr>
                <w:trHeight w:val="318"/>
              </w:trPr>
              <w:tc>
                <w:tcPr>
                  <w:tcW w:w="847"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8"/>
                      <w:szCs w:val="28"/>
                    </w:rPr>
                  </w:pPr>
                  <w:r>
                    <w:rPr>
                      <w:rFonts w:ascii="Times New Roman" w:eastAsia="仿宋_GB2312" w:hAnsi="Times New Roman"/>
                    </w:rPr>
                    <w:t>9.7</w:t>
                  </w:r>
                </w:p>
              </w:tc>
              <w:tc>
                <w:tcPr>
                  <w:tcW w:w="1119"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测试前</w:t>
                  </w:r>
                </w:p>
              </w:tc>
              <w:tc>
                <w:tcPr>
                  <w:tcW w:w="139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8"/>
                      <w:szCs w:val="28"/>
                    </w:rPr>
                  </w:pPr>
                  <w:r>
                    <w:rPr>
                      <w:rFonts w:ascii="Times New Roman" w:eastAsia="仿宋_GB2312" w:hAnsi="Times New Roman"/>
                    </w:rPr>
                    <w:t>AWA6221A</w:t>
                  </w:r>
                  <w:r>
                    <w:rPr>
                      <w:rFonts w:ascii="Times New Roman" w:eastAsia="仿宋_GB2312" w:hAnsi="Times New Roman"/>
                    </w:rPr>
                    <w:t>声级校正器</w:t>
                  </w:r>
                </w:p>
              </w:tc>
              <w:tc>
                <w:tcPr>
                  <w:tcW w:w="162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93.9</w:t>
                  </w:r>
                </w:p>
              </w:tc>
              <w:tc>
                <w:tcPr>
                  <w:tcW w:w="113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0.1</w:t>
                  </w:r>
                </w:p>
              </w:tc>
              <w:tc>
                <w:tcPr>
                  <w:tcW w:w="150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±0.5</w:t>
                  </w:r>
                </w:p>
              </w:tc>
              <w:tc>
                <w:tcPr>
                  <w:tcW w:w="789"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合格</w:t>
                  </w:r>
                </w:p>
              </w:tc>
            </w:tr>
            <w:tr w:rsidR="00900823">
              <w:trPr>
                <w:trHeight w:val="318"/>
              </w:trPr>
              <w:tc>
                <w:tcPr>
                  <w:tcW w:w="847" w:type="dxa"/>
                  <w:vMerge/>
                  <w:vAlign w:val="center"/>
                </w:tcPr>
                <w:p w:rsidR="00900823" w:rsidRDefault="00900823" w:rsidP="00B73BED">
                  <w:pPr>
                    <w:framePr w:hSpace="180" w:wrap="around" w:vAnchor="page" w:hAnchor="margin" w:y="2146"/>
                    <w:spacing w:after="0"/>
                    <w:jc w:val="center"/>
                    <w:rPr>
                      <w:rFonts w:ascii="Times New Roman" w:eastAsia="仿宋_GB2312" w:hAnsi="Times New Roman"/>
                      <w:kern w:val="2"/>
                      <w:sz w:val="28"/>
                      <w:szCs w:val="28"/>
                    </w:rPr>
                  </w:pPr>
                </w:p>
              </w:tc>
              <w:tc>
                <w:tcPr>
                  <w:tcW w:w="1119"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测试后</w:t>
                  </w:r>
                </w:p>
              </w:tc>
              <w:tc>
                <w:tcPr>
                  <w:tcW w:w="1396" w:type="dxa"/>
                  <w:vMerge/>
                  <w:vAlign w:val="center"/>
                </w:tcPr>
                <w:p w:rsidR="00900823" w:rsidRDefault="00900823" w:rsidP="00B73BED">
                  <w:pPr>
                    <w:framePr w:hSpace="180" w:wrap="around" w:vAnchor="page" w:hAnchor="margin" w:y="2146"/>
                    <w:spacing w:after="0"/>
                    <w:jc w:val="center"/>
                    <w:rPr>
                      <w:rFonts w:ascii="Times New Roman" w:eastAsia="仿宋_GB2312" w:hAnsi="Times New Roman"/>
                      <w:kern w:val="2"/>
                      <w:sz w:val="28"/>
                      <w:szCs w:val="28"/>
                    </w:rPr>
                  </w:pPr>
                </w:p>
              </w:tc>
              <w:tc>
                <w:tcPr>
                  <w:tcW w:w="162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94.0</w:t>
                  </w:r>
                </w:p>
              </w:tc>
              <w:tc>
                <w:tcPr>
                  <w:tcW w:w="1136" w:type="dxa"/>
                  <w:vMerge/>
                  <w:vAlign w:val="center"/>
                </w:tcPr>
                <w:p w:rsidR="00900823" w:rsidRDefault="00900823" w:rsidP="00B73BED">
                  <w:pPr>
                    <w:framePr w:hSpace="180" w:wrap="around" w:vAnchor="page" w:hAnchor="margin" w:y="2146"/>
                    <w:spacing w:after="0"/>
                    <w:jc w:val="center"/>
                    <w:rPr>
                      <w:rFonts w:ascii="Times New Roman" w:eastAsia="仿宋_GB2312" w:hAnsi="Times New Roman"/>
                      <w:kern w:val="2"/>
                      <w:sz w:val="21"/>
                      <w:szCs w:val="21"/>
                    </w:rPr>
                  </w:pPr>
                </w:p>
              </w:tc>
              <w:tc>
                <w:tcPr>
                  <w:tcW w:w="1506" w:type="dxa"/>
                  <w:vMerge/>
                  <w:vAlign w:val="center"/>
                </w:tcPr>
                <w:p w:rsidR="00900823" w:rsidRDefault="00900823" w:rsidP="00B73BED">
                  <w:pPr>
                    <w:framePr w:hSpace="180" w:wrap="around" w:vAnchor="page" w:hAnchor="margin" w:y="2146"/>
                    <w:spacing w:after="0"/>
                    <w:jc w:val="center"/>
                    <w:rPr>
                      <w:rFonts w:ascii="Times New Roman" w:eastAsia="仿宋_GB2312" w:hAnsi="Times New Roman"/>
                      <w:kern w:val="2"/>
                      <w:sz w:val="21"/>
                      <w:szCs w:val="21"/>
                    </w:rPr>
                  </w:pPr>
                </w:p>
              </w:tc>
              <w:tc>
                <w:tcPr>
                  <w:tcW w:w="789" w:type="dxa"/>
                  <w:vMerge/>
                  <w:vAlign w:val="center"/>
                </w:tcPr>
                <w:p w:rsidR="00900823" w:rsidRDefault="00900823" w:rsidP="00B73BED">
                  <w:pPr>
                    <w:framePr w:hSpace="180" w:wrap="around" w:vAnchor="page" w:hAnchor="margin" w:y="2146"/>
                    <w:spacing w:after="0"/>
                    <w:jc w:val="center"/>
                    <w:rPr>
                      <w:rFonts w:ascii="Times New Roman" w:eastAsia="仿宋_GB2312" w:hAnsi="Times New Roman"/>
                      <w:kern w:val="2"/>
                      <w:sz w:val="21"/>
                      <w:szCs w:val="21"/>
                    </w:rPr>
                  </w:pPr>
                </w:p>
              </w:tc>
            </w:tr>
            <w:tr w:rsidR="00900823">
              <w:trPr>
                <w:trHeight w:val="318"/>
              </w:trPr>
              <w:tc>
                <w:tcPr>
                  <w:tcW w:w="847"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8"/>
                      <w:szCs w:val="28"/>
                    </w:rPr>
                  </w:pPr>
                  <w:r>
                    <w:rPr>
                      <w:rFonts w:ascii="Times New Roman" w:eastAsia="仿宋_GB2312" w:hAnsi="Times New Roman"/>
                    </w:rPr>
                    <w:t>9.8</w:t>
                  </w:r>
                </w:p>
              </w:tc>
              <w:tc>
                <w:tcPr>
                  <w:tcW w:w="1119"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测试前</w:t>
                  </w:r>
                </w:p>
              </w:tc>
              <w:tc>
                <w:tcPr>
                  <w:tcW w:w="139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8"/>
                      <w:szCs w:val="28"/>
                    </w:rPr>
                  </w:pPr>
                  <w:r>
                    <w:rPr>
                      <w:rFonts w:ascii="Times New Roman" w:eastAsia="仿宋_GB2312" w:hAnsi="Times New Roman"/>
                    </w:rPr>
                    <w:t>AWA6221A</w:t>
                  </w:r>
                  <w:r>
                    <w:rPr>
                      <w:rFonts w:ascii="Times New Roman" w:eastAsia="仿宋_GB2312" w:hAnsi="Times New Roman"/>
                    </w:rPr>
                    <w:t>声级校正器</w:t>
                  </w:r>
                </w:p>
              </w:tc>
              <w:tc>
                <w:tcPr>
                  <w:tcW w:w="162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93.9</w:t>
                  </w:r>
                </w:p>
              </w:tc>
              <w:tc>
                <w:tcPr>
                  <w:tcW w:w="113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0.1</w:t>
                  </w:r>
                </w:p>
              </w:tc>
              <w:tc>
                <w:tcPr>
                  <w:tcW w:w="150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±0.5</w:t>
                  </w:r>
                </w:p>
              </w:tc>
              <w:tc>
                <w:tcPr>
                  <w:tcW w:w="789"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合格</w:t>
                  </w:r>
                </w:p>
              </w:tc>
            </w:tr>
            <w:tr w:rsidR="00900823">
              <w:trPr>
                <w:trHeight w:val="318"/>
              </w:trPr>
              <w:tc>
                <w:tcPr>
                  <w:tcW w:w="847"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c>
                <w:tcPr>
                  <w:tcW w:w="1119"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rPr>
                  </w:pPr>
                  <w:r>
                    <w:rPr>
                      <w:rFonts w:ascii="Times New Roman" w:eastAsia="仿宋_GB2312" w:hAnsi="Times New Roman"/>
                    </w:rPr>
                    <w:t>测试后</w:t>
                  </w:r>
                </w:p>
              </w:tc>
              <w:tc>
                <w:tcPr>
                  <w:tcW w:w="1396"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c>
                <w:tcPr>
                  <w:tcW w:w="162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rPr>
                  </w:pPr>
                  <w:r>
                    <w:rPr>
                      <w:rFonts w:ascii="Times New Roman" w:eastAsia="仿宋_GB2312" w:hAnsi="Times New Roman"/>
                    </w:rPr>
                    <w:t>94.0</w:t>
                  </w:r>
                </w:p>
              </w:tc>
              <w:tc>
                <w:tcPr>
                  <w:tcW w:w="1136"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c>
                <w:tcPr>
                  <w:tcW w:w="1506"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c>
                <w:tcPr>
                  <w:tcW w:w="789"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r>
            <w:tr w:rsidR="00900823">
              <w:trPr>
                <w:trHeight w:val="318"/>
              </w:trPr>
              <w:tc>
                <w:tcPr>
                  <w:tcW w:w="847"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8"/>
                      <w:szCs w:val="28"/>
                    </w:rPr>
                  </w:pPr>
                  <w:r>
                    <w:rPr>
                      <w:rFonts w:ascii="Times New Roman" w:eastAsia="仿宋_GB2312" w:hAnsi="Times New Roman"/>
                    </w:rPr>
                    <w:t>9.20</w:t>
                  </w:r>
                </w:p>
              </w:tc>
              <w:tc>
                <w:tcPr>
                  <w:tcW w:w="1119"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测试前</w:t>
                  </w:r>
                </w:p>
              </w:tc>
              <w:tc>
                <w:tcPr>
                  <w:tcW w:w="139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8"/>
                      <w:szCs w:val="28"/>
                    </w:rPr>
                  </w:pPr>
                  <w:r>
                    <w:rPr>
                      <w:rFonts w:ascii="Times New Roman" w:eastAsia="仿宋_GB2312" w:hAnsi="Times New Roman"/>
                    </w:rPr>
                    <w:t>AWA6221A</w:t>
                  </w:r>
                  <w:r>
                    <w:rPr>
                      <w:rFonts w:ascii="Times New Roman" w:eastAsia="仿宋_GB2312" w:hAnsi="Times New Roman"/>
                    </w:rPr>
                    <w:t>声级校正器</w:t>
                  </w:r>
                </w:p>
              </w:tc>
              <w:tc>
                <w:tcPr>
                  <w:tcW w:w="162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9</w:t>
                  </w:r>
                  <w:r>
                    <w:rPr>
                      <w:rFonts w:ascii="Times New Roman" w:eastAsia="仿宋_GB2312" w:hAnsi="Times New Roman" w:hint="eastAsia"/>
                    </w:rPr>
                    <w:t>4.0</w:t>
                  </w:r>
                </w:p>
              </w:tc>
              <w:tc>
                <w:tcPr>
                  <w:tcW w:w="113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0.1</w:t>
                  </w:r>
                </w:p>
              </w:tc>
              <w:tc>
                <w:tcPr>
                  <w:tcW w:w="150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±0.5</w:t>
                  </w:r>
                </w:p>
              </w:tc>
              <w:tc>
                <w:tcPr>
                  <w:tcW w:w="789"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rPr>
                  </w:pPr>
                  <w:r>
                    <w:rPr>
                      <w:rFonts w:ascii="Times New Roman" w:eastAsia="仿宋_GB2312" w:hAnsi="Times New Roman"/>
                    </w:rPr>
                    <w:t>合格</w:t>
                  </w:r>
                </w:p>
              </w:tc>
            </w:tr>
            <w:tr w:rsidR="00900823">
              <w:trPr>
                <w:trHeight w:val="318"/>
              </w:trPr>
              <w:tc>
                <w:tcPr>
                  <w:tcW w:w="847"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c>
                <w:tcPr>
                  <w:tcW w:w="1119"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rPr>
                  </w:pPr>
                  <w:r>
                    <w:rPr>
                      <w:rFonts w:ascii="Times New Roman" w:eastAsia="仿宋_GB2312" w:hAnsi="Times New Roman"/>
                    </w:rPr>
                    <w:t>测试后</w:t>
                  </w:r>
                </w:p>
              </w:tc>
              <w:tc>
                <w:tcPr>
                  <w:tcW w:w="1396"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c>
                <w:tcPr>
                  <w:tcW w:w="162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rPr>
                  </w:pPr>
                  <w:r>
                    <w:rPr>
                      <w:rFonts w:ascii="Times New Roman" w:eastAsia="仿宋_GB2312" w:hAnsi="Times New Roman"/>
                    </w:rPr>
                    <w:t>9</w:t>
                  </w:r>
                  <w:r>
                    <w:rPr>
                      <w:rFonts w:ascii="Times New Roman" w:eastAsia="仿宋_GB2312" w:hAnsi="Times New Roman" w:hint="eastAsia"/>
                    </w:rPr>
                    <w:t>3.9</w:t>
                  </w:r>
                </w:p>
              </w:tc>
              <w:tc>
                <w:tcPr>
                  <w:tcW w:w="1136"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c>
                <w:tcPr>
                  <w:tcW w:w="1506"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c>
                <w:tcPr>
                  <w:tcW w:w="789" w:type="dxa"/>
                  <w:vMerge/>
                  <w:vAlign w:val="center"/>
                </w:tcPr>
                <w:p w:rsidR="00900823" w:rsidRDefault="00900823" w:rsidP="00B73BED">
                  <w:pPr>
                    <w:framePr w:hSpace="180" w:wrap="around" w:vAnchor="page" w:hAnchor="margin" w:y="2146"/>
                    <w:widowControl w:val="0"/>
                    <w:spacing w:after="0"/>
                    <w:jc w:val="center"/>
                    <w:rPr>
                      <w:rFonts w:ascii="Times New Roman" w:eastAsia="仿宋_GB2312" w:hAnsi="Times New Roman"/>
                    </w:rPr>
                  </w:pPr>
                </w:p>
              </w:tc>
            </w:tr>
            <w:tr w:rsidR="00900823">
              <w:trPr>
                <w:trHeight w:val="318"/>
              </w:trPr>
              <w:tc>
                <w:tcPr>
                  <w:tcW w:w="847"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8"/>
                      <w:szCs w:val="28"/>
                    </w:rPr>
                  </w:pPr>
                  <w:r>
                    <w:rPr>
                      <w:rFonts w:ascii="Times New Roman" w:eastAsia="仿宋_GB2312" w:hAnsi="Times New Roman"/>
                    </w:rPr>
                    <w:t>9.21</w:t>
                  </w:r>
                </w:p>
              </w:tc>
              <w:tc>
                <w:tcPr>
                  <w:tcW w:w="1119"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测试前</w:t>
                  </w:r>
                </w:p>
              </w:tc>
              <w:tc>
                <w:tcPr>
                  <w:tcW w:w="139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8"/>
                      <w:szCs w:val="28"/>
                    </w:rPr>
                  </w:pPr>
                  <w:r>
                    <w:rPr>
                      <w:rFonts w:ascii="Times New Roman" w:eastAsia="仿宋_GB2312" w:hAnsi="Times New Roman"/>
                    </w:rPr>
                    <w:t>AWA6221A</w:t>
                  </w:r>
                  <w:r>
                    <w:rPr>
                      <w:rFonts w:ascii="Times New Roman" w:eastAsia="仿宋_GB2312" w:hAnsi="Times New Roman"/>
                    </w:rPr>
                    <w:t>声级校正器</w:t>
                  </w:r>
                </w:p>
              </w:tc>
              <w:tc>
                <w:tcPr>
                  <w:tcW w:w="162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9</w:t>
                  </w:r>
                  <w:r>
                    <w:rPr>
                      <w:rFonts w:ascii="Times New Roman" w:eastAsia="仿宋_GB2312" w:hAnsi="Times New Roman" w:hint="eastAsia"/>
                    </w:rPr>
                    <w:t>4.0</w:t>
                  </w:r>
                </w:p>
              </w:tc>
              <w:tc>
                <w:tcPr>
                  <w:tcW w:w="113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0.</w:t>
                  </w:r>
                  <w:r>
                    <w:rPr>
                      <w:rFonts w:ascii="Times New Roman" w:eastAsia="仿宋_GB2312" w:hAnsi="Times New Roman" w:hint="eastAsia"/>
                    </w:rPr>
                    <w:t>0</w:t>
                  </w:r>
                </w:p>
              </w:tc>
              <w:tc>
                <w:tcPr>
                  <w:tcW w:w="1506"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±0.5</w:t>
                  </w:r>
                </w:p>
              </w:tc>
              <w:tc>
                <w:tcPr>
                  <w:tcW w:w="789" w:type="dxa"/>
                  <w:vMerge w:val="restart"/>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rPr>
                  </w:pPr>
                  <w:r>
                    <w:rPr>
                      <w:rFonts w:ascii="Times New Roman" w:eastAsia="仿宋_GB2312" w:hAnsi="Times New Roman"/>
                    </w:rPr>
                    <w:t>合格</w:t>
                  </w:r>
                </w:p>
              </w:tc>
            </w:tr>
            <w:tr w:rsidR="00900823">
              <w:trPr>
                <w:trHeight w:val="318"/>
              </w:trPr>
              <w:tc>
                <w:tcPr>
                  <w:tcW w:w="847" w:type="dxa"/>
                  <w:vMerge/>
                  <w:vAlign w:val="center"/>
                </w:tcPr>
                <w:p w:rsidR="00900823" w:rsidRDefault="00900823" w:rsidP="00B73BED">
                  <w:pPr>
                    <w:framePr w:hSpace="180" w:wrap="around" w:vAnchor="page" w:hAnchor="margin" w:y="2146"/>
                    <w:spacing w:after="0"/>
                    <w:rPr>
                      <w:rFonts w:ascii="Times New Roman" w:eastAsia="仿宋_GB2312" w:hAnsi="Times New Roman"/>
                      <w:kern w:val="2"/>
                      <w:sz w:val="28"/>
                      <w:szCs w:val="28"/>
                    </w:rPr>
                  </w:pPr>
                </w:p>
              </w:tc>
              <w:tc>
                <w:tcPr>
                  <w:tcW w:w="1119"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测试后</w:t>
                  </w:r>
                </w:p>
              </w:tc>
              <w:tc>
                <w:tcPr>
                  <w:tcW w:w="1396" w:type="dxa"/>
                  <w:vMerge/>
                  <w:vAlign w:val="center"/>
                </w:tcPr>
                <w:p w:rsidR="00900823" w:rsidRDefault="00900823" w:rsidP="00B73BED">
                  <w:pPr>
                    <w:framePr w:hSpace="180" w:wrap="around" w:vAnchor="page" w:hAnchor="margin" w:y="2146"/>
                    <w:spacing w:after="0"/>
                    <w:jc w:val="center"/>
                    <w:rPr>
                      <w:rFonts w:ascii="Times New Roman" w:eastAsia="仿宋_GB2312" w:hAnsi="Times New Roman"/>
                      <w:kern w:val="2"/>
                      <w:sz w:val="28"/>
                      <w:szCs w:val="28"/>
                    </w:rPr>
                  </w:pPr>
                </w:p>
              </w:tc>
              <w:tc>
                <w:tcPr>
                  <w:tcW w:w="1626" w:type="dxa"/>
                  <w:vAlign w:val="center"/>
                </w:tcPr>
                <w:p w:rsidR="00900823" w:rsidRDefault="00F0431C" w:rsidP="00B73BED">
                  <w:pPr>
                    <w:framePr w:hSpace="180" w:wrap="around" w:vAnchor="page" w:hAnchor="margin" w:y="2146"/>
                    <w:widowControl w:val="0"/>
                    <w:spacing w:after="0"/>
                    <w:jc w:val="center"/>
                    <w:rPr>
                      <w:rFonts w:ascii="Times New Roman" w:eastAsia="仿宋_GB2312" w:hAnsi="Times New Roman"/>
                      <w:kern w:val="2"/>
                      <w:sz w:val="21"/>
                      <w:szCs w:val="21"/>
                    </w:rPr>
                  </w:pPr>
                  <w:r>
                    <w:rPr>
                      <w:rFonts w:ascii="Times New Roman" w:eastAsia="仿宋_GB2312" w:hAnsi="Times New Roman"/>
                    </w:rPr>
                    <w:t>94.0</w:t>
                  </w:r>
                </w:p>
              </w:tc>
              <w:tc>
                <w:tcPr>
                  <w:tcW w:w="1136" w:type="dxa"/>
                  <w:vMerge/>
                  <w:vAlign w:val="center"/>
                </w:tcPr>
                <w:p w:rsidR="00900823" w:rsidRDefault="00900823" w:rsidP="00B73BED">
                  <w:pPr>
                    <w:framePr w:hSpace="180" w:wrap="around" w:vAnchor="page" w:hAnchor="margin" w:y="2146"/>
                    <w:spacing w:after="0"/>
                    <w:rPr>
                      <w:rFonts w:ascii="Times New Roman" w:eastAsia="仿宋_GB2312" w:hAnsi="Times New Roman"/>
                      <w:kern w:val="2"/>
                      <w:sz w:val="21"/>
                      <w:szCs w:val="21"/>
                    </w:rPr>
                  </w:pPr>
                </w:p>
              </w:tc>
              <w:tc>
                <w:tcPr>
                  <w:tcW w:w="1506" w:type="dxa"/>
                  <w:vMerge/>
                  <w:vAlign w:val="center"/>
                </w:tcPr>
                <w:p w:rsidR="00900823" w:rsidRDefault="00900823" w:rsidP="00B73BED">
                  <w:pPr>
                    <w:framePr w:hSpace="180" w:wrap="around" w:vAnchor="page" w:hAnchor="margin" w:y="2146"/>
                    <w:spacing w:after="0"/>
                    <w:rPr>
                      <w:rFonts w:ascii="Times New Roman" w:eastAsia="仿宋_GB2312" w:hAnsi="Times New Roman"/>
                      <w:kern w:val="2"/>
                      <w:sz w:val="21"/>
                      <w:szCs w:val="21"/>
                    </w:rPr>
                  </w:pPr>
                </w:p>
              </w:tc>
              <w:tc>
                <w:tcPr>
                  <w:tcW w:w="789" w:type="dxa"/>
                  <w:vMerge/>
                  <w:vAlign w:val="center"/>
                </w:tcPr>
                <w:p w:rsidR="00900823" w:rsidRDefault="00900823" w:rsidP="00B73BED">
                  <w:pPr>
                    <w:framePr w:hSpace="180" w:wrap="around" w:vAnchor="page" w:hAnchor="margin" w:y="2146"/>
                    <w:spacing w:after="0"/>
                    <w:rPr>
                      <w:rFonts w:ascii="Times New Roman" w:eastAsia="仿宋_GB2312" w:hAnsi="Times New Roman"/>
                      <w:kern w:val="2"/>
                      <w:sz w:val="21"/>
                      <w:szCs w:val="21"/>
                    </w:rPr>
                  </w:pPr>
                </w:p>
              </w:tc>
            </w:tr>
          </w:tbl>
          <w:p w:rsidR="00900823" w:rsidRDefault="00F0431C" w:rsidP="00B73BED">
            <w:pPr>
              <w:spacing w:after="0"/>
              <w:rPr>
                <w:rFonts w:ascii="Times New Roman" w:eastAsia="仿宋_GB2312" w:hAnsi="Times New Roman"/>
              </w:rPr>
            </w:pPr>
            <w:r>
              <w:rPr>
                <w:rFonts w:ascii="Times New Roman" w:eastAsia="仿宋_GB2312" w:hAnsi="Times New Roman"/>
                <w:noProof/>
              </w:rPr>
              <w:lastRenderedPageBreak/>
              <w:drawing>
                <wp:anchor distT="0" distB="0" distL="114300" distR="114300" simplePos="0" relativeHeight="251699200" behindDoc="0" locked="0" layoutInCell="1" allowOverlap="1">
                  <wp:simplePos x="0" y="0"/>
                  <wp:positionH relativeFrom="column">
                    <wp:posOffset>2828925</wp:posOffset>
                  </wp:positionH>
                  <wp:positionV relativeFrom="paragraph">
                    <wp:posOffset>6350</wp:posOffset>
                  </wp:positionV>
                  <wp:extent cx="2476500" cy="2600325"/>
                  <wp:effectExtent l="19050" t="0" r="0" b="0"/>
                  <wp:wrapNone/>
                  <wp:docPr id="64" name="图片 64" descr="C:\Users\ADMINI~1\AppData\Local\Temp\ksohtml6468\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C:\Users\ADMINI~1\AppData\Local\Temp\ksohtml6468\wps2.png"/>
                          <pic:cNvPicPr>
                            <a:picLocks noChangeAspect="1" noChangeArrowheads="1"/>
                          </pic:cNvPicPr>
                        </pic:nvPicPr>
                        <pic:blipFill>
                          <a:blip r:embed="rId24" cstate="print"/>
                          <a:srcRect t="3934" r="4528" b="3607"/>
                          <a:stretch>
                            <a:fillRect/>
                          </a:stretch>
                        </pic:blipFill>
                        <pic:spPr>
                          <a:xfrm>
                            <a:off x="0" y="0"/>
                            <a:ext cx="2476500" cy="2600325"/>
                          </a:xfrm>
                          <a:prstGeom prst="rect">
                            <a:avLst/>
                          </a:prstGeom>
                          <a:noFill/>
                          <a:ln w="9525">
                            <a:noFill/>
                            <a:miter lim="800000"/>
                            <a:headEnd/>
                            <a:tailEnd/>
                          </a:ln>
                        </pic:spPr>
                      </pic:pic>
                    </a:graphicData>
                  </a:graphic>
                </wp:anchor>
              </w:drawing>
            </w:r>
            <w:r>
              <w:rPr>
                <w:rFonts w:ascii="Times New Roman" w:eastAsia="仿宋_GB2312" w:hAnsi="Times New Roman"/>
                <w:noProof/>
              </w:rPr>
              <w:drawing>
                <wp:inline distT="0" distB="0" distL="0" distR="0">
                  <wp:extent cx="2724150" cy="2609850"/>
                  <wp:effectExtent l="19050" t="0" r="0" b="0"/>
                  <wp:docPr id="61" name="图片 61" descr="C:\Users\ADMINI~1\AppData\Local\Temp\ksohtml6468\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C:\Users\ADMINI~1\AppData\Local\Temp\ksohtml6468\wps1.png"/>
                          <pic:cNvPicPr>
                            <a:picLocks noChangeAspect="1" noChangeArrowheads="1"/>
                          </pic:cNvPicPr>
                        </pic:nvPicPr>
                        <pic:blipFill>
                          <a:blip r:embed="rId25" cstate="print"/>
                          <a:srcRect t="4140" r="2071" b="3503"/>
                          <a:stretch>
                            <a:fillRect/>
                          </a:stretch>
                        </pic:blipFill>
                        <pic:spPr>
                          <a:xfrm>
                            <a:off x="0" y="0"/>
                            <a:ext cx="2724691" cy="2610368"/>
                          </a:xfrm>
                          <a:prstGeom prst="rect">
                            <a:avLst/>
                          </a:prstGeom>
                          <a:noFill/>
                          <a:ln w="9525">
                            <a:noFill/>
                            <a:miter lim="800000"/>
                            <a:headEnd/>
                            <a:tailEnd/>
                          </a:ln>
                        </pic:spPr>
                      </pic:pic>
                    </a:graphicData>
                  </a:graphic>
                </wp:inline>
              </w:drawing>
            </w:r>
          </w:p>
          <w:p w:rsidR="00900823" w:rsidRDefault="00B73BED" w:rsidP="00B73BED">
            <w:pPr>
              <w:spacing w:after="0" w:line="360" w:lineRule="auto"/>
              <w:ind w:firstLineChars="450" w:firstLine="1084"/>
              <w:rPr>
                <w:rFonts w:ascii="Times New Roman" w:eastAsia="仿宋_GB2312" w:hAnsi="Times New Roman"/>
                <w:b/>
                <w:bCs/>
                <w:sz w:val="24"/>
                <w:szCs w:val="24"/>
              </w:rPr>
            </w:pPr>
            <w:r>
              <w:rPr>
                <w:rFonts w:ascii="Times New Roman" w:eastAsia="仿宋_GB2312" w:hAnsi="Times New Roman"/>
                <w:b/>
                <w:bCs/>
                <w:noProof/>
                <w:sz w:val="24"/>
                <w:szCs w:val="24"/>
              </w:rPr>
              <w:drawing>
                <wp:anchor distT="0" distB="0" distL="114300" distR="114300" simplePos="0" relativeHeight="251707392" behindDoc="0" locked="0" layoutInCell="1" allowOverlap="1">
                  <wp:simplePos x="0" y="0"/>
                  <wp:positionH relativeFrom="column">
                    <wp:posOffset>2743200</wp:posOffset>
                  </wp:positionH>
                  <wp:positionV relativeFrom="paragraph">
                    <wp:posOffset>273050</wp:posOffset>
                  </wp:positionV>
                  <wp:extent cx="2552700" cy="2714625"/>
                  <wp:effectExtent l="19050" t="0" r="0" b="0"/>
                  <wp:wrapNone/>
                  <wp:docPr id="7" name="图片 7" descr="C:\Users\Administrator\Desktop\0e0a5ec62e93cda3ebf52e404bc5b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0e0a5ec62e93cda3ebf52e404bc5b6d.jpg"/>
                          <pic:cNvPicPr>
                            <a:picLocks noChangeAspect="1" noChangeArrowheads="1"/>
                          </pic:cNvPicPr>
                        </pic:nvPicPr>
                        <pic:blipFill>
                          <a:blip r:embed="rId26" cstate="print"/>
                          <a:srcRect/>
                          <a:stretch>
                            <a:fillRect/>
                          </a:stretch>
                        </pic:blipFill>
                        <pic:spPr>
                          <a:xfrm>
                            <a:off x="0" y="0"/>
                            <a:ext cx="2552700" cy="2714625"/>
                          </a:xfrm>
                          <a:prstGeom prst="rect">
                            <a:avLst/>
                          </a:prstGeom>
                          <a:noFill/>
                          <a:ln w="9525">
                            <a:noFill/>
                            <a:miter lim="800000"/>
                            <a:headEnd/>
                            <a:tailEnd/>
                          </a:ln>
                        </pic:spPr>
                      </pic:pic>
                    </a:graphicData>
                  </a:graphic>
                </wp:anchor>
              </w:drawing>
            </w:r>
            <w:r>
              <w:rPr>
                <w:rFonts w:ascii="Times New Roman" w:eastAsia="仿宋_GB2312" w:hAnsi="Times New Roman"/>
                <w:b/>
                <w:bCs/>
                <w:noProof/>
                <w:sz w:val="24"/>
                <w:szCs w:val="24"/>
              </w:rPr>
              <w:drawing>
                <wp:anchor distT="0" distB="0" distL="114300" distR="114300" simplePos="0" relativeHeight="251700224" behindDoc="0" locked="0" layoutInCell="1" allowOverlap="1">
                  <wp:simplePos x="0" y="0"/>
                  <wp:positionH relativeFrom="column">
                    <wp:posOffset>19050</wp:posOffset>
                  </wp:positionH>
                  <wp:positionV relativeFrom="paragraph">
                    <wp:posOffset>273050</wp:posOffset>
                  </wp:positionV>
                  <wp:extent cx="2628900" cy="2771775"/>
                  <wp:effectExtent l="19050" t="0" r="0" b="0"/>
                  <wp:wrapNone/>
                  <wp:docPr id="69" name="图片 69" descr="C:\Users\ADMINI~1\AppData\Local\Temp\ksohtml6468\wp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C:\Users\ADMINI~1\AppData\Local\Temp\ksohtml6468\wps3.png"/>
                          <pic:cNvPicPr>
                            <a:picLocks noChangeAspect="1" noChangeArrowheads="1"/>
                          </pic:cNvPicPr>
                        </pic:nvPicPr>
                        <pic:blipFill>
                          <a:blip r:embed="rId27" cstate="print"/>
                          <a:srcRect l="2303" t="8333" r="1623"/>
                          <a:stretch>
                            <a:fillRect/>
                          </a:stretch>
                        </pic:blipFill>
                        <pic:spPr>
                          <a:xfrm>
                            <a:off x="0" y="0"/>
                            <a:ext cx="2628900" cy="2771775"/>
                          </a:xfrm>
                          <a:prstGeom prst="rect">
                            <a:avLst/>
                          </a:prstGeom>
                          <a:noFill/>
                          <a:ln w="9525">
                            <a:noFill/>
                            <a:miter lim="800000"/>
                            <a:headEnd/>
                            <a:tailEnd/>
                          </a:ln>
                        </pic:spPr>
                      </pic:pic>
                    </a:graphicData>
                  </a:graphic>
                </wp:anchor>
              </w:drawing>
            </w:r>
            <w:r w:rsidR="00F0431C">
              <w:rPr>
                <w:rFonts w:ascii="Times New Roman" w:eastAsia="仿宋_GB2312" w:hAnsi="Times New Roman"/>
                <w:b/>
                <w:bCs/>
                <w:sz w:val="24"/>
                <w:szCs w:val="24"/>
              </w:rPr>
              <w:t>电子天平校准证书</w:t>
            </w:r>
            <w:r w:rsidR="00F0431C">
              <w:rPr>
                <w:rFonts w:ascii="Times New Roman" w:eastAsia="仿宋_GB2312" w:hAnsi="Times New Roman"/>
                <w:b/>
                <w:bCs/>
                <w:sz w:val="24"/>
                <w:szCs w:val="24"/>
              </w:rPr>
              <w:t xml:space="preserve">                 </w:t>
            </w:r>
            <w:r w:rsidR="00F0431C">
              <w:rPr>
                <w:rFonts w:ascii="Times New Roman" w:eastAsia="仿宋_GB2312" w:hAnsi="Times New Roman"/>
                <w:b/>
                <w:bCs/>
                <w:sz w:val="24"/>
                <w:szCs w:val="24"/>
              </w:rPr>
              <w:t>综合大气采样器校准证书</w:t>
            </w:r>
          </w:p>
          <w:p w:rsidR="00900823" w:rsidRDefault="00900823" w:rsidP="00B73BED">
            <w:pPr>
              <w:spacing w:after="0" w:line="360" w:lineRule="auto"/>
              <w:ind w:firstLineChars="2250" w:firstLine="5421"/>
              <w:rPr>
                <w:rFonts w:ascii="Times New Roman" w:eastAsia="仿宋_GB2312" w:hAnsi="Times New Roman"/>
                <w:b/>
                <w:bCs/>
                <w:sz w:val="24"/>
                <w:szCs w:val="24"/>
              </w:rPr>
            </w:pPr>
          </w:p>
          <w:p w:rsidR="00900823" w:rsidRDefault="00900823" w:rsidP="00B73BED">
            <w:pPr>
              <w:spacing w:after="0"/>
              <w:ind w:firstLineChars="2250" w:firstLine="5421"/>
              <w:rPr>
                <w:rFonts w:ascii="Times New Roman" w:eastAsia="仿宋_GB2312" w:hAnsi="Times New Roman"/>
                <w:b/>
                <w:bCs/>
                <w:sz w:val="24"/>
                <w:szCs w:val="24"/>
              </w:rPr>
            </w:pPr>
          </w:p>
          <w:p w:rsidR="00900823" w:rsidRDefault="00900823" w:rsidP="00B73BED">
            <w:pPr>
              <w:spacing w:after="0"/>
              <w:ind w:firstLineChars="2250" w:firstLine="5421"/>
              <w:rPr>
                <w:rFonts w:ascii="Times New Roman" w:eastAsia="仿宋_GB2312" w:hAnsi="Times New Roman"/>
                <w:b/>
                <w:bCs/>
                <w:sz w:val="24"/>
                <w:szCs w:val="24"/>
              </w:rPr>
            </w:pPr>
          </w:p>
          <w:p w:rsidR="00900823" w:rsidRDefault="00900823" w:rsidP="00B73BED">
            <w:pPr>
              <w:spacing w:after="0"/>
              <w:ind w:firstLineChars="2250" w:firstLine="5421"/>
              <w:rPr>
                <w:rFonts w:ascii="Times New Roman" w:eastAsia="仿宋_GB2312" w:hAnsi="Times New Roman"/>
                <w:b/>
                <w:bCs/>
                <w:sz w:val="24"/>
                <w:szCs w:val="24"/>
              </w:rPr>
            </w:pPr>
          </w:p>
          <w:p w:rsidR="00900823" w:rsidRDefault="00900823" w:rsidP="00B73BED">
            <w:pPr>
              <w:spacing w:after="0"/>
              <w:ind w:firstLineChars="2250" w:firstLine="5421"/>
              <w:rPr>
                <w:rFonts w:ascii="Times New Roman" w:eastAsia="仿宋_GB2312" w:hAnsi="Times New Roman"/>
                <w:b/>
                <w:bCs/>
                <w:sz w:val="24"/>
                <w:szCs w:val="24"/>
              </w:rPr>
            </w:pPr>
          </w:p>
          <w:p w:rsidR="00900823" w:rsidRDefault="00900823" w:rsidP="00B73BED">
            <w:pPr>
              <w:spacing w:after="0"/>
              <w:ind w:firstLineChars="2250" w:firstLine="5421"/>
              <w:rPr>
                <w:rFonts w:ascii="Times New Roman" w:eastAsia="仿宋_GB2312" w:hAnsi="Times New Roman"/>
                <w:b/>
                <w:bCs/>
                <w:sz w:val="24"/>
                <w:szCs w:val="24"/>
              </w:rPr>
            </w:pPr>
          </w:p>
          <w:p w:rsidR="00900823" w:rsidRDefault="00900823" w:rsidP="00B73BED">
            <w:pPr>
              <w:spacing w:after="0"/>
              <w:ind w:firstLineChars="2250" w:firstLine="5421"/>
              <w:rPr>
                <w:rFonts w:ascii="Times New Roman" w:eastAsia="仿宋_GB2312" w:hAnsi="Times New Roman"/>
                <w:b/>
                <w:bCs/>
                <w:sz w:val="24"/>
                <w:szCs w:val="24"/>
              </w:rPr>
            </w:pPr>
          </w:p>
          <w:p w:rsidR="00900823" w:rsidRDefault="00900823" w:rsidP="00B73BED">
            <w:pPr>
              <w:spacing w:after="0"/>
              <w:ind w:firstLineChars="2250" w:firstLine="5421"/>
              <w:rPr>
                <w:rFonts w:ascii="Times New Roman" w:eastAsia="仿宋_GB2312" w:hAnsi="Times New Roman"/>
                <w:b/>
                <w:bCs/>
                <w:sz w:val="24"/>
                <w:szCs w:val="24"/>
              </w:rPr>
            </w:pPr>
          </w:p>
          <w:p w:rsidR="00900823" w:rsidRDefault="00900823" w:rsidP="00B73BED">
            <w:pPr>
              <w:spacing w:after="0" w:line="360" w:lineRule="auto"/>
              <w:ind w:firstLineChars="245" w:firstLine="590"/>
              <w:rPr>
                <w:rFonts w:ascii="Times New Roman" w:eastAsia="仿宋_GB2312" w:hAnsi="Times New Roman"/>
                <w:b/>
                <w:bCs/>
                <w:sz w:val="24"/>
                <w:szCs w:val="24"/>
              </w:rPr>
            </w:pPr>
          </w:p>
          <w:p w:rsidR="00900823" w:rsidRDefault="00900823" w:rsidP="00B73BED">
            <w:pPr>
              <w:spacing w:after="0" w:line="360" w:lineRule="auto"/>
              <w:ind w:firstLineChars="245" w:firstLine="590"/>
              <w:rPr>
                <w:rFonts w:ascii="Times New Roman" w:eastAsia="仿宋_GB2312" w:hAnsi="Times New Roman"/>
                <w:b/>
                <w:bCs/>
                <w:sz w:val="24"/>
                <w:szCs w:val="24"/>
              </w:rPr>
            </w:pPr>
          </w:p>
          <w:p w:rsidR="00900823" w:rsidRDefault="00900823" w:rsidP="00B73BED">
            <w:pPr>
              <w:spacing w:after="0" w:line="360" w:lineRule="auto"/>
              <w:ind w:firstLineChars="245" w:firstLine="590"/>
              <w:rPr>
                <w:rFonts w:ascii="Times New Roman" w:eastAsia="仿宋_GB2312" w:hAnsi="Times New Roman"/>
                <w:b/>
                <w:bCs/>
                <w:sz w:val="24"/>
                <w:szCs w:val="24"/>
              </w:rPr>
            </w:pPr>
          </w:p>
          <w:p w:rsidR="00900823" w:rsidRDefault="00900823" w:rsidP="00B73BED">
            <w:pPr>
              <w:spacing w:after="0" w:line="360" w:lineRule="auto"/>
              <w:rPr>
                <w:rFonts w:ascii="Times New Roman" w:eastAsia="仿宋_GB2312" w:hAnsi="Times New Roman"/>
                <w:b/>
                <w:bCs/>
                <w:sz w:val="24"/>
                <w:szCs w:val="24"/>
              </w:rPr>
            </w:pPr>
          </w:p>
          <w:p w:rsidR="00B73BED" w:rsidRDefault="00B73BED" w:rsidP="00B73BED">
            <w:pPr>
              <w:spacing w:after="0" w:line="360" w:lineRule="auto"/>
              <w:jc w:val="center"/>
              <w:rPr>
                <w:rFonts w:ascii="Times New Roman" w:eastAsia="仿宋_GB2312" w:hAnsi="Times New Roman"/>
                <w:b/>
                <w:bCs/>
                <w:sz w:val="24"/>
                <w:szCs w:val="24"/>
              </w:rPr>
            </w:pPr>
          </w:p>
          <w:p w:rsidR="00900823" w:rsidRDefault="00F0431C" w:rsidP="00B73BED">
            <w:pPr>
              <w:spacing w:after="0" w:line="360" w:lineRule="auto"/>
              <w:jc w:val="center"/>
              <w:rPr>
                <w:rFonts w:ascii="Times New Roman" w:eastAsia="仿宋_GB2312" w:hAnsi="Times New Roman"/>
                <w:sz w:val="28"/>
                <w:szCs w:val="28"/>
              </w:rPr>
            </w:pPr>
            <w:r>
              <w:rPr>
                <w:rFonts w:ascii="Times New Roman" w:eastAsia="仿宋_GB2312" w:hAnsi="Times New Roman"/>
                <w:b/>
                <w:bCs/>
                <w:sz w:val="24"/>
                <w:szCs w:val="24"/>
              </w:rPr>
              <w:t>噪声频谱分析仪校准证书</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b/>
                <w:bCs/>
                <w:sz w:val="24"/>
                <w:szCs w:val="24"/>
              </w:rPr>
              <w:t>综合大气采样器校准证书</w:t>
            </w:r>
          </w:p>
          <w:p w:rsidR="00B73BED" w:rsidRDefault="00B73BED" w:rsidP="00B73BED">
            <w:pPr>
              <w:spacing w:after="0" w:line="360" w:lineRule="auto"/>
              <w:ind w:firstLineChars="245" w:firstLine="590"/>
              <w:rPr>
                <w:rFonts w:ascii="Times New Roman" w:eastAsia="仿宋_GB2312" w:hAnsi="Times New Roman"/>
                <w:b/>
                <w:bCs/>
                <w:sz w:val="24"/>
                <w:szCs w:val="24"/>
              </w:rPr>
            </w:pPr>
            <w:r>
              <w:rPr>
                <w:rFonts w:ascii="Times New Roman" w:eastAsia="仿宋_GB2312" w:hAnsi="Times New Roman" w:hint="eastAsia"/>
                <w:b/>
                <w:bCs/>
                <w:noProof/>
                <w:sz w:val="24"/>
                <w:szCs w:val="24"/>
              </w:rPr>
              <w:drawing>
                <wp:anchor distT="0" distB="0" distL="114300" distR="114300" simplePos="0" relativeHeight="251708416" behindDoc="0" locked="0" layoutInCell="1" allowOverlap="1">
                  <wp:simplePos x="0" y="0"/>
                  <wp:positionH relativeFrom="column">
                    <wp:posOffset>2800350</wp:posOffset>
                  </wp:positionH>
                  <wp:positionV relativeFrom="paragraph">
                    <wp:posOffset>57785</wp:posOffset>
                  </wp:positionV>
                  <wp:extent cx="2466975" cy="2486025"/>
                  <wp:effectExtent l="19050" t="0" r="9525" b="0"/>
                  <wp:wrapNone/>
                  <wp:docPr id="9" name="图片 9" descr="C:\Users\Administrator\Desktop\2316cc1700a9ab4a6c8fad209e1c9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strator\Desktop\2316cc1700a9ab4a6c8fad209e1c9ab.jpg"/>
                          <pic:cNvPicPr>
                            <a:picLocks noChangeAspect="1" noChangeArrowheads="1"/>
                          </pic:cNvPicPr>
                        </pic:nvPicPr>
                        <pic:blipFill>
                          <a:blip r:embed="rId28" cstate="print"/>
                          <a:srcRect/>
                          <a:stretch>
                            <a:fillRect/>
                          </a:stretch>
                        </pic:blipFill>
                        <pic:spPr>
                          <a:xfrm>
                            <a:off x="0" y="0"/>
                            <a:ext cx="2466975" cy="2486025"/>
                          </a:xfrm>
                          <a:prstGeom prst="rect">
                            <a:avLst/>
                          </a:prstGeom>
                          <a:noFill/>
                          <a:ln w="9525">
                            <a:noFill/>
                            <a:miter lim="800000"/>
                            <a:headEnd/>
                            <a:tailEnd/>
                          </a:ln>
                        </pic:spPr>
                      </pic:pic>
                    </a:graphicData>
                  </a:graphic>
                </wp:anchor>
              </w:drawing>
            </w:r>
            <w:r>
              <w:rPr>
                <w:rFonts w:ascii="Times New Roman" w:eastAsia="仿宋_GB2312" w:hAnsi="Times New Roman" w:hint="eastAsia"/>
                <w:b/>
                <w:bCs/>
                <w:noProof/>
                <w:sz w:val="24"/>
                <w:szCs w:val="24"/>
              </w:rPr>
              <w:drawing>
                <wp:anchor distT="0" distB="0" distL="114300" distR="114300" simplePos="0" relativeHeight="251709440" behindDoc="0" locked="0" layoutInCell="1" allowOverlap="1">
                  <wp:simplePos x="0" y="0"/>
                  <wp:positionH relativeFrom="column">
                    <wp:posOffset>85725</wp:posOffset>
                  </wp:positionH>
                  <wp:positionV relativeFrom="paragraph">
                    <wp:posOffset>57785</wp:posOffset>
                  </wp:positionV>
                  <wp:extent cx="2514600" cy="2486025"/>
                  <wp:effectExtent l="19050" t="0" r="0" b="0"/>
                  <wp:wrapNone/>
                  <wp:docPr id="8" name="图片 8" descr="C:\Users\Administrator\Desktop\a5c481656f22742f8dac1884b1172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Desktop\a5c481656f22742f8dac1884b117265.jpg"/>
                          <pic:cNvPicPr>
                            <a:picLocks noChangeAspect="1" noChangeArrowheads="1"/>
                          </pic:cNvPicPr>
                        </pic:nvPicPr>
                        <pic:blipFill>
                          <a:blip r:embed="rId29" cstate="print"/>
                          <a:srcRect/>
                          <a:stretch>
                            <a:fillRect/>
                          </a:stretch>
                        </pic:blipFill>
                        <pic:spPr>
                          <a:xfrm>
                            <a:off x="0" y="0"/>
                            <a:ext cx="2514600" cy="2486025"/>
                          </a:xfrm>
                          <a:prstGeom prst="rect">
                            <a:avLst/>
                          </a:prstGeom>
                          <a:noFill/>
                          <a:ln w="9525">
                            <a:noFill/>
                            <a:miter lim="800000"/>
                            <a:headEnd/>
                            <a:tailEnd/>
                          </a:ln>
                        </pic:spPr>
                      </pic:pic>
                    </a:graphicData>
                  </a:graphic>
                </wp:anchor>
              </w:drawing>
            </w:r>
          </w:p>
          <w:p w:rsidR="00B73BED" w:rsidRDefault="00B73BED" w:rsidP="00B73BED">
            <w:pPr>
              <w:spacing w:after="0" w:line="360" w:lineRule="auto"/>
              <w:ind w:firstLineChars="245" w:firstLine="590"/>
              <w:rPr>
                <w:rFonts w:ascii="Times New Roman" w:eastAsia="仿宋_GB2312" w:hAnsi="Times New Roman"/>
                <w:b/>
                <w:bCs/>
                <w:sz w:val="24"/>
                <w:szCs w:val="24"/>
              </w:rPr>
            </w:pPr>
          </w:p>
          <w:p w:rsidR="00B73BED" w:rsidRDefault="00B73BED" w:rsidP="00B73BED">
            <w:pPr>
              <w:spacing w:after="0" w:line="360" w:lineRule="auto"/>
              <w:ind w:firstLineChars="245" w:firstLine="590"/>
              <w:rPr>
                <w:rFonts w:ascii="Times New Roman" w:eastAsia="仿宋_GB2312" w:hAnsi="Times New Roman"/>
                <w:b/>
                <w:bCs/>
                <w:sz w:val="24"/>
                <w:szCs w:val="24"/>
              </w:rPr>
            </w:pPr>
          </w:p>
          <w:p w:rsidR="00B73BED" w:rsidRDefault="00B73BED" w:rsidP="00B73BED">
            <w:pPr>
              <w:spacing w:after="0" w:line="360" w:lineRule="auto"/>
              <w:ind w:firstLineChars="245" w:firstLine="590"/>
              <w:rPr>
                <w:rFonts w:ascii="Times New Roman" w:eastAsia="仿宋_GB2312" w:hAnsi="Times New Roman"/>
                <w:b/>
                <w:bCs/>
                <w:sz w:val="24"/>
                <w:szCs w:val="24"/>
              </w:rPr>
            </w:pPr>
          </w:p>
          <w:p w:rsidR="00B73BED" w:rsidRDefault="00B73BED" w:rsidP="00B73BED">
            <w:pPr>
              <w:spacing w:after="0" w:line="360" w:lineRule="auto"/>
              <w:ind w:firstLineChars="245" w:firstLine="590"/>
              <w:rPr>
                <w:rFonts w:ascii="Times New Roman" w:eastAsia="仿宋_GB2312" w:hAnsi="Times New Roman"/>
                <w:b/>
                <w:bCs/>
                <w:sz w:val="24"/>
                <w:szCs w:val="24"/>
              </w:rPr>
            </w:pPr>
          </w:p>
          <w:p w:rsidR="00B73BED" w:rsidRDefault="00B73BED" w:rsidP="00B73BED">
            <w:pPr>
              <w:spacing w:after="0" w:line="360" w:lineRule="auto"/>
              <w:ind w:firstLineChars="245" w:firstLine="590"/>
              <w:rPr>
                <w:rFonts w:ascii="Times New Roman" w:eastAsia="仿宋_GB2312" w:hAnsi="Times New Roman"/>
                <w:b/>
                <w:bCs/>
                <w:sz w:val="24"/>
                <w:szCs w:val="24"/>
              </w:rPr>
            </w:pPr>
          </w:p>
          <w:p w:rsidR="00B73BED" w:rsidRDefault="00B73BED" w:rsidP="00B73BED">
            <w:pPr>
              <w:spacing w:after="0" w:line="360" w:lineRule="auto"/>
              <w:ind w:firstLineChars="245" w:firstLine="590"/>
              <w:rPr>
                <w:rFonts w:ascii="Times New Roman" w:eastAsia="仿宋_GB2312" w:hAnsi="Times New Roman"/>
                <w:b/>
                <w:bCs/>
                <w:sz w:val="24"/>
                <w:szCs w:val="24"/>
              </w:rPr>
            </w:pPr>
          </w:p>
          <w:p w:rsidR="00B73BED" w:rsidRDefault="00B73BED" w:rsidP="00B73BED">
            <w:pPr>
              <w:spacing w:after="0" w:line="360" w:lineRule="auto"/>
              <w:ind w:firstLineChars="245" w:firstLine="590"/>
              <w:rPr>
                <w:rFonts w:ascii="Times New Roman" w:eastAsia="仿宋_GB2312" w:hAnsi="Times New Roman"/>
                <w:b/>
                <w:bCs/>
                <w:sz w:val="24"/>
                <w:szCs w:val="24"/>
              </w:rPr>
            </w:pPr>
          </w:p>
          <w:p w:rsidR="00B73BED" w:rsidRDefault="00B73BED" w:rsidP="00B73BED">
            <w:pPr>
              <w:spacing w:after="0" w:line="360" w:lineRule="auto"/>
              <w:ind w:firstLineChars="245" w:firstLine="590"/>
              <w:rPr>
                <w:rFonts w:ascii="Times New Roman" w:eastAsia="仿宋_GB2312" w:hAnsi="Times New Roman"/>
                <w:b/>
                <w:bCs/>
                <w:sz w:val="24"/>
                <w:szCs w:val="24"/>
              </w:rPr>
            </w:pPr>
          </w:p>
          <w:p w:rsidR="00B73BED" w:rsidRDefault="00B73BED" w:rsidP="00B73BED">
            <w:pPr>
              <w:spacing w:after="0" w:line="360" w:lineRule="auto"/>
              <w:ind w:firstLineChars="245" w:firstLine="590"/>
              <w:rPr>
                <w:rFonts w:ascii="Times New Roman" w:eastAsia="仿宋_GB2312" w:hAnsi="Times New Roman"/>
                <w:b/>
                <w:bCs/>
                <w:sz w:val="24"/>
                <w:szCs w:val="24"/>
              </w:rPr>
            </w:pPr>
          </w:p>
          <w:p w:rsidR="00900823" w:rsidRDefault="00F0431C" w:rsidP="00B73BED">
            <w:pPr>
              <w:spacing w:after="0" w:line="360" w:lineRule="auto"/>
              <w:ind w:firstLineChars="245" w:firstLine="590"/>
              <w:rPr>
                <w:rFonts w:ascii="Times New Roman" w:eastAsia="仿宋_GB2312" w:hAnsi="Times New Roman"/>
              </w:rPr>
            </w:pPr>
            <w:r>
              <w:rPr>
                <w:rFonts w:ascii="Times New Roman" w:eastAsia="仿宋_GB2312" w:hAnsi="Times New Roman"/>
                <w:b/>
                <w:bCs/>
                <w:sz w:val="24"/>
                <w:szCs w:val="24"/>
              </w:rPr>
              <w:t>综合大气采样器校准证书</w:t>
            </w:r>
            <w:r>
              <w:rPr>
                <w:rFonts w:ascii="Times New Roman" w:eastAsia="仿宋_GB2312" w:hAnsi="Times New Roman" w:hint="eastAsia"/>
                <w:b/>
                <w:bCs/>
                <w:sz w:val="24"/>
                <w:szCs w:val="24"/>
              </w:rPr>
              <w:t xml:space="preserve">                 </w:t>
            </w:r>
            <w:r>
              <w:rPr>
                <w:rFonts w:ascii="Times New Roman" w:eastAsia="仿宋_GB2312" w:hAnsi="Times New Roman"/>
                <w:b/>
                <w:bCs/>
                <w:sz w:val="24"/>
                <w:szCs w:val="24"/>
              </w:rPr>
              <w:t>综合大气采样器校准证书</w:t>
            </w:r>
          </w:p>
        </w:tc>
      </w:tr>
    </w:tbl>
    <w:p w:rsidR="00900823" w:rsidRDefault="00F0431C">
      <w:pPr>
        <w:spacing w:after="0" w:line="360" w:lineRule="auto"/>
        <w:rPr>
          <w:rFonts w:ascii="Times New Roman" w:eastAsia="仿宋_GB2312" w:hAnsi="Times New Roman"/>
          <w:b/>
          <w:sz w:val="21"/>
          <w:szCs w:val="21"/>
        </w:rPr>
      </w:pPr>
      <w:r>
        <w:rPr>
          <w:rFonts w:ascii="Times New Roman" w:eastAsia="仿宋_GB2312" w:hAnsi="Times New Roman"/>
          <w:b/>
          <w:sz w:val="21"/>
          <w:szCs w:val="21"/>
        </w:rPr>
        <w:lastRenderedPageBreak/>
        <w:t>表六</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900823">
        <w:trPr>
          <w:trHeight w:val="859"/>
          <w:jc w:val="center"/>
        </w:trPr>
        <w:tc>
          <w:tcPr>
            <w:tcW w:w="8522" w:type="dxa"/>
          </w:tcPr>
          <w:p w:rsidR="00900823" w:rsidRDefault="00F0431C" w:rsidP="001B7FC4">
            <w:pPr>
              <w:widowControl w:val="0"/>
              <w:spacing w:beforeLines="50" w:after="0" w:line="360" w:lineRule="auto"/>
              <w:jc w:val="both"/>
              <w:outlineLvl w:val="0"/>
              <w:rPr>
                <w:rFonts w:ascii="Times New Roman" w:eastAsia="仿宋_GB2312" w:hAnsi="Times New Roman"/>
                <w:b/>
                <w:sz w:val="28"/>
                <w:szCs w:val="28"/>
              </w:rPr>
            </w:pPr>
            <w:r>
              <w:rPr>
                <w:rFonts w:ascii="Times New Roman" w:eastAsia="仿宋_GB2312" w:hAnsi="Times New Roman"/>
                <w:b/>
                <w:sz w:val="28"/>
                <w:szCs w:val="28"/>
              </w:rPr>
              <w:t>七、验收监测内容</w:t>
            </w:r>
          </w:p>
          <w:p w:rsidR="00900823" w:rsidRDefault="00F0431C">
            <w:pPr>
              <w:pStyle w:val="ad"/>
              <w:spacing w:line="360" w:lineRule="auto"/>
              <w:ind w:firstLineChars="0" w:firstLine="0"/>
              <w:outlineLvl w:val="1"/>
              <w:rPr>
                <w:rFonts w:eastAsia="仿宋_GB2312"/>
                <w:b/>
                <w:sz w:val="28"/>
                <w:szCs w:val="28"/>
              </w:rPr>
            </w:pPr>
            <w:r>
              <w:rPr>
                <w:rFonts w:eastAsia="仿宋_GB2312"/>
                <w:b/>
                <w:sz w:val="28"/>
                <w:szCs w:val="28"/>
              </w:rPr>
              <w:t>7.1</w:t>
            </w:r>
            <w:r>
              <w:rPr>
                <w:rFonts w:eastAsia="仿宋_GB2312"/>
                <w:b/>
                <w:sz w:val="28"/>
                <w:szCs w:val="28"/>
              </w:rPr>
              <w:t>废气</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该项目无组织废气监测点位、监测因子、监测频次及监测周期等见表</w:t>
            </w:r>
            <w:r>
              <w:rPr>
                <w:rFonts w:ascii="Times New Roman" w:eastAsia="仿宋_GB2312" w:hAnsi="Times New Roman"/>
                <w:sz w:val="28"/>
                <w:szCs w:val="28"/>
              </w:rPr>
              <w:t>7-1</w:t>
            </w:r>
            <w:r>
              <w:rPr>
                <w:rFonts w:ascii="Times New Roman" w:eastAsia="仿宋_GB2312" w:hAnsi="Times New Roman"/>
                <w:sz w:val="28"/>
                <w:szCs w:val="28"/>
              </w:rPr>
              <w:t>。</w:t>
            </w:r>
          </w:p>
          <w:p w:rsidR="00900823" w:rsidRDefault="00F0431C">
            <w:pPr>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7-1    </w:t>
            </w:r>
            <w:r>
              <w:rPr>
                <w:rFonts w:ascii="Times New Roman" w:eastAsia="仿宋_GB2312" w:hAnsi="Times New Roman"/>
                <w:b/>
                <w:sz w:val="24"/>
                <w:szCs w:val="24"/>
              </w:rPr>
              <w:t>无组织废气监测内容</w:t>
            </w:r>
          </w:p>
          <w:tbl>
            <w:tblPr>
              <w:tblW w:w="8435"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497"/>
              <w:gridCol w:w="2679"/>
              <w:gridCol w:w="1833"/>
              <w:gridCol w:w="1269"/>
              <w:gridCol w:w="1157"/>
            </w:tblGrid>
            <w:tr w:rsidR="00900823" w:rsidTr="00B73BED">
              <w:trPr>
                <w:trHeight w:val="643"/>
                <w:jc w:val="center"/>
              </w:trPr>
              <w:tc>
                <w:tcPr>
                  <w:tcW w:w="4176" w:type="dxa"/>
                  <w:gridSpan w:val="2"/>
                  <w:vAlign w:val="center"/>
                </w:tcPr>
                <w:p w:rsidR="00900823" w:rsidRDefault="00F0431C">
                  <w:pPr>
                    <w:spacing w:after="0"/>
                    <w:jc w:val="center"/>
                    <w:rPr>
                      <w:rFonts w:ascii="Times New Roman" w:eastAsia="仿宋_GB2312" w:hAnsi="Times New Roman"/>
                      <w:b/>
                      <w:sz w:val="21"/>
                      <w:szCs w:val="21"/>
                    </w:rPr>
                  </w:pPr>
                  <w:r>
                    <w:rPr>
                      <w:rFonts w:ascii="Times New Roman" w:eastAsia="仿宋_GB2312" w:hAnsi="Times New Roman"/>
                      <w:b/>
                      <w:sz w:val="21"/>
                      <w:szCs w:val="21"/>
                    </w:rPr>
                    <w:t>监测点位</w:t>
                  </w:r>
                </w:p>
              </w:tc>
              <w:tc>
                <w:tcPr>
                  <w:tcW w:w="1833" w:type="dxa"/>
                  <w:vAlign w:val="center"/>
                </w:tcPr>
                <w:p w:rsidR="00900823" w:rsidRDefault="00F0431C">
                  <w:pPr>
                    <w:spacing w:after="0"/>
                    <w:jc w:val="center"/>
                    <w:rPr>
                      <w:rFonts w:ascii="Times New Roman" w:eastAsia="仿宋_GB2312" w:hAnsi="Times New Roman"/>
                      <w:b/>
                      <w:sz w:val="21"/>
                      <w:szCs w:val="21"/>
                    </w:rPr>
                  </w:pPr>
                  <w:r>
                    <w:rPr>
                      <w:rFonts w:ascii="Times New Roman" w:eastAsia="仿宋_GB2312" w:hAnsi="Times New Roman"/>
                      <w:b/>
                      <w:sz w:val="21"/>
                      <w:szCs w:val="21"/>
                    </w:rPr>
                    <w:t>监测点编号</w:t>
                  </w:r>
                </w:p>
              </w:tc>
              <w:tc>
                <w:tcPr>
                  <w:tcW w:w="1269" w:type="dxa"/>
                  <w:vAlign w:val="center"/>
                </w:tcPr>
                <w:p w:rsidR="00900823" w:rsidRDefault="00F0431C">
                  <w:pPr>
                    <w:spacing w:after="0"/>
                    <w:jc w:val="center"/>
                    <w:rPr>
                      <w:rFonts w:ascii="Times New Roman" w:eastAsia="仿宋_GB2312" w:hAnsi="Times New Roman"/>
                      <w:b/>
                      <w:sz w:val="21"/>
                      <w:szCs w:val="21"/>
                    </w:rPr>
                  </w:pPr>
                  <w:r>
                    <w:rPr>
                      <w:rFonts w:ascii="Times New Roman" w:eastAsia="仿宋_GB2312" w:hAnsi="Times New Roman"/>
                      <w:b/>
                      <w:sz w:val="21"/>
                      <w:szCs w:val="21"/>
                    </w:rPr>
                    <w:t>监测因子</w:t>
                  </w:r>
                </w:p>
              </w:tc>
              <w:tc>
                <w:tcPr>
                  <w:tcW w:w="1156" w:type="dxa"/>
                  <w:vAlign w:val="center"/>
                </w:tcPr>
                <w:p w:rsidR="00900823" w:rsidRDefault="00F0431C">
                  <w:pPr>
                    <w:spacing w:after="0"/>
                    <w:jc w:val="center"/>
                    <w:rPr>
                      <w:rFonts w:ascii="Times New Roman" w:eastAsia="仿宋_GB2312" w:hAnsi="Times New Roman"/>
                      <w:b/>
                      <w:sz w:val="21"/>
                      <w:szCs w:val="21"/>
                    </w:rPr>
                  </w:pPr>
                  <w:r>
                    <w:rPr>
                      <w:rFonts w:ascii="Times New Roman" w:eastAsia="仿宋_GB2312" w:hAnsi="Times New Roman"/>
                      <w:b/>
                      <w:sz w:val="21"/>
                      <w:szCs w:val="21"/>
                    </w:rPr>
                    <w:t>监测频次</w:t>
                  </w:r>
                </w:p>
              </w:tc>
            </w:tr>
            <w:tr w:rsidR="00900823" w:rsidTr="00B73BED">
              <w:trPr>
                <w:trHeight w:val="939"/>
                <w:jc w:val="center"/>
              </w:trPr>
              <w:tc>
                <w:tcPr>
                  <w:tcW w:w="1497"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千里山煤焦化</w:t>
                  </w:r>
                </w:p>
              </w:tc>
              <w:tc>
                <w:tcPr>
                  <w:tcW w:w="2679" w:type="dxa"/>
                  <w:vAlign w:val="center"/>
                </w:tcPr>
                <w:p w:rsidR="00900823" w:rsidRDefault="00F0431C">
                  <w:pPr>
                    <w:pStyle w:val="ae"/>
                    <w:spacing w:line="240" w:lineRule="auto"/>
                    <w:jc w:val="both"/>
                    <w:rPr>
                      <w:rFonts w:eastAsia="仿宋_GB2312"/>
                      <w:kern w:val="0"/>
                      <w:sz w:val="21"/>
                      <w:szCs w:val="21"/>
                    </w:rPr>
                  </w:pPr>
                  <w:r>
                    <w:rPr>
                      <w:rFonts w:eastAsia="仿宋_GB2312"/>
                      <w:kern w:val="0"/>
                      <w:sz w:val="21"/>
                      <w:szCs w:val="21"/>
                    </w:rPr>
                    <w:t>厂界外，分别布设</w:t>
                  </w:r>
                  <w:r>
                    <w:rPr>
                      <w:rFonts w:eastAsia="仿宋_GB2312"/>
                      <w:kern w:val="0"/>
                      <w:sz w:val="21"/>
                      <w:szCs w:val="21"/>
                    </w:rPr>
                    <w:t>1</w:t>
                  </w:r>
                  <w:r>
                    <w:rPr>
                      <w:rFonts w:eastAsia="仿宋_GB2312"/>
                      <w:kern w:val="0"/>
                      <w:sz w:val="21"/>
                      <w:szCs w:val="21"/>
                    </w:rPr>
                    <w:t>个参照点及</w:t>
                  </w:r>
                  <w:r>
                    <w:rPr>
                      <w:rFonts w:eastAsia="仿宋_GB2312"/>
                      <w:kern w:val="0"/>
                      <w:sz w:val="21"/>
                      <w:szCs w:val="21"/>
                    </w:rPr>
                    <w:t>3</w:t>
                  </w:r>
                  <w:r>
                    <w:rPr>
                      <w:rFonts w:eastAsia="仿宋_GB2312"/>
                      <w:kern w:val="0"/>
                      <w:sz w:val="21"/>
                      <w:szCs w:val="21"/>
                    </w:rPr>
                    <w:t>个监控点位</w:t>
                  </w:r>
                </w:p>
              </w:tc>
              <w:tc>
                <w:tcPr>
                  <w:tcW w:w="1833"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○1</w:t>
                  </w:r>
                  <w:r>
                    <w:rPr>
                      <w:rFonts w:eastAsia="仿宋_GB2312"/>
                      <w:kern w:val="0"/>
                      <w:sz w:val="21"/>
                      <w:szCs w:val="21"/>
                    </w:rPr>
                    <w:t>（参照点）</w:t>
                  </w:r>
                </w:p>
                <w:p w:rsidR="00900823" w:rsidRDefault="00F0431C">
                  <w:pPr>
                    <w:pStyle w:val="ae"/>
                    <w:spacing w:line="240" w:lineRule="auto"/>
                    <w:rPr>
                      <w:rFonts w:eastAsia="仿宋_GB2312"/>
                      <w:kern w:val="0"/>
                      <w:sz w:val="21"/>
                      <w:szCs w:val="21"/>
                    </w:rPr>
                  </w:pPr>
                  <w:r>
                    <w:rPr>
                      <w:rFonts w:eastAsia="仿宋_GB2312"/>
                      <w:kern w:val="0"/>
                      <w:sz w:val="21"/>
                      <w:szCs w:val="21"/>
                    </w:rPr>
                    <w:t>○2</w:t>
                  </w:r>
                  <w:r>
                    <w:rPr>
                      <w:rFonts w:eastAsia="仿宋_GB2312"/>
                      <w:kern w:val="0"/>
                      <w:sz w:val="21"/>
                      <w:szCs w:val="21"/>
                    </w:rPr>
                    <w:t>、</w:t>
                  </w:r>
                  <w:r>
                    <w:rPr>
                      <w:rFonts w:eastAsia="仿宋_GB2312"/>
                      <w:kern w:val="0"/>
                      <w:sz w:val="21"/>
                      <w:szCs w:val="21"/>
                    </w:rPr>
                    <w:t>○3</w:t>
                  </w:r>
                  <w:r>
                    <w:rPr>
                      <w:rFonts w:eastAsia="仿宋_GB2312"/>
                      <w:kern w:val="0"/>
                      <w:sz w:val="21"/>
                      <w:szCs w:val="21"/>
                    </w:rPr>
                    <w:t>、</w:t>
                  </w:r>
                  <w:r>
                    <w:rPr>
                      <w:rFonts w:eastAsia="仿宋_GB2312"/>
                      <w:kern w:val="0"/>
                      <w:sz w:val="21"/>
                      <w:szCs w:val="21"/>
                    </w:rPr>
                    <w:t>○4</w:t>
                  </w:r>
                </w:p>
              </w:tc>
              <w:tc>
                <w:tcPr>
                  <w:tcW w:w="1269"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气象参数</w:t>
                  </w:r>
                </w:p>
                <w:p w:rsidR="00900823" w:rsidRDefault="00F0431C">
                  <w:pPr>
                    <w:pStyle w:val="ae"/>
                    <w:spacing w:line="240" w:lineRule="auto"/>
                    <w:rPr>
                      <w:rFonts w:eastAsia="仿宋_GB2312"/>
                      <w:kern w:val="0"/>
                      <w:sz w:val="21"/>
                      <w:szCs w:val="21"/>
                    </w:rPr>
                  </w:pPr>
                  <w:r>
                    <w:rPr>
                      <w:rFonts w:eastAsia="仿宋_GB2312"/>
                      <w:kern w:val="0"/>
                      <w:sz w:val="21"/>
                      <w:szCs w:val="21"/>
                    </w:rPr>
                    <w:t>颗粒物</w:t>
                  </w:r>
                </w:p>
              </w:tc>
              <w:tc>
                <w:tcPr>
                  <w:tcW w:w="1156"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4</w:t>
                  </w:r>
                  <w:r>
                    <w:rPr>
                      <w:rFonts w:eastAsia="仿宋_GB2312"/>
                      <w:kern w:val="0"/>
                      <w:sz w:val="21"/>
                      <w:szCs w:val="21"/>
                    </w:rPr>
                    <w:t>次</w:t>
                  </w:r>
                  <w:r>
                    <w:rPr>
                      <w:rFonts w:eastAsia="仿宋_GB2312"/>
                      <w:kern w:val="0"/>
                      <w:sz w:val="21"/>
                      <w:szCs w:val="21"/>
                    </w:rPr>
                    <w:t>/</w:t>
                  </w:r>
                  <w:r>
                    <w:rPr>
                      <w:rFonts w:eastAsia="仿宋_GB2312"/>
                      <w:kern w:val="0"/>
                      <w:sz w:val="21"/>
                      <w:szCs w:val="21"/>
                    </w:rPr>
                    <w:t>天，</w:t>
                  </w:r>
                </w:p>
                <w:p w:rsidR="00900823" w:rsidRDefault="00F0431C">
                  <w:pPr>
                    <w:pStyle w:val="ae"/>
                    <w:spacing w:line="240" w:lineRule="auto"/>
                    <w:rPr>
                      <w:rFonts w:eastAsia="仿宋_GB2312"/>
                      <w:kern w:val="0"/>
                      <w:sz w:val="21"/>
                      <w:szCs w:val="21"/>
                    </w:rPr>
                  </w:pPr>
                  <w:r>
                    <w:rPr>
                      <w:rFonts w:eastAsia="仿宋_GB2312"/>
                      <w:kern w:val="0"/>
                      <w:sz w:val="21"/>
                      <w:szCs w:val="21"/>
                    </w:rPr>
                    <w:t>2</w:t>
                  </w:r>
                  <w:r>
                    <w:rPr>
                      <w:rFonts w:eastAsia="仿宋_GB2312"/>
                      <w:kern w:val="0"/>
                      <w:sz w:val="21"/>
                      <w:szCs w:val="21"/>
                    </w:rPr>
                    <w:t>天</w:t>
                  </w:r>
                </w:p>
              </w:tc>
            </w:tr>
            <w:tr w:rsidR="00900823" w:rsidTr="00B73BED">
              <w:trPr>
                <w:trHeight w:val="939"/>
                <w:jc w:val="center"/>
              </w:trPr>
              <w:tc>
                <w:tcPr>
                  <w:tcW w:w="1497"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千里山洗煤厂</w:t>
                  </w:r>
                </w:p>
              </w:tc>
              <w:tc>
                <w:tcPr>
                  <w:tcW w:w="2679" w:type="dxa"/>
                  <w:vAlign w:val="center"/>
                </w:tcPr>
                <w:p w:rsidR="00900823" w:rsidRDefault="00F0431C">
                  <w:pPr>
                    <w:pStyle w:val="ae"/>
                    <w:spacing w:line="240" w:lineRule="auto"/>
                    <w:jc w:val="both"/>
                    <w:rPr>
                      <w:rFonts w:eastAsia="仿宋_GB2312"/>
                      <w:kern w:val="0"/>
                      <w:sz w:val="21"/>
                      <w:szCs w:val="21"/>
                    </w:rPr>
                  </w:pPr>
                  <w:r>
                    <w:rPr>
                      <w:rFonts w:eastAsia="仿宋_GB2312"/>
                      <w:kern w:val="0"/>
                      <w:sz w:val="21"/>
                      <w:szCs w:val="21"/>
                    </w:rPr>
                    <w:t>厂界外，分别布设</w:t>
                  </w:r>
                  <w:r>
                    <w:rPr>
                      <w:rFonts w:eastAsia="仿宋_GB2312"/>
                      <w:kern w:val="0"/>
                      <w:sz w:val="21"/>
                      <w:szCs w:val="21"/>
                    </w:rPr>
                    <w:t>1</w:t>
                  </w:r>
                  <w:r>
                    <w:rPr>
                      <w:rFonts w:eastAsia="仿宋_GB2312"/>
                      <w:kern w:val="0"/>
                      <w:sz w:val="21"/>
                      <w:szCs w:val="21"/>
                    </w:rPr>
                    <w:t>个参照点及</w:t>
                  </w:r>
                  <w:r>
                    <w:rPr>
                      <w:rFonts w:eastAsia="仿宋_GB2312"/>
                      <w:kern w:val="0"/>
                      <w:sz w:val="21"/>
                      <w:szCs w:val="21"/>
                    </w:rPr>
                    <w:t>3</w:t>
                  </w:r>
                  <w:r>
                    <w:rPr>
                      <w:rFonts w:eastAsia="仿宋_GB2312"/>
                      <w:kern w:val="0"/>
                      <w:sz w:val="21"/>
                      <w:szCs w:val="21"/>
                    </w:rPr>
                    <w:t>个监控点位</w:t>
                  </w:r>
                </w:p>
              </w:tc>
              <w:tc>
                <w:tcPr>
                  <w:tcW w:w="1833"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5</w:t>
                  </w:r>
                  <w:r>
                    <w:rPr>
                      <w:rFonts w:eastAsia="仿宋_GB2312"/>
                      <w:kern w:val="0"/>
                      <w:sz w:val="21"/>
                      <w:szCs w:val="21"/>
                    </w:rPr>
                    <w:t>（参照点）</w:t>
                  </w:r>
                </w:p>
                <w:p w:rsidR="00900823" w:rsidRDefault="00F0431C">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6</w:t>
                  </w:r>
                  <w:r>
                    <w:rPr>
                      <w:rFonts w:eastAsia="仿宋_GB2312"/>
                      <w:kern w:val="0"/>
                      <w:sz w:val="21"/>
                      <w:szCs w:val="21"/>
                    </w:rPr>
                    <w:t>、</w:t>
                  </w:r>
                  <w:r>
                    <w:rPr>
                      <w:rFonts w:eastAsia="仿宋_GB2312"/>
                      <w:kern w:val="0"/>
                      <w:sz w:val="21"/>
                      <w:szCs w:val="21"/>
                    </w:rPr>
                    <w:t>○</w:t>
                  </w:r>
                  <w:r>
                    <w:rPr>
                      <w:rFonts w:eastAsia="仿宋_GB2312" w:hint="eastAsia"/>
                      <w:kern w:val="0"/>
                      <w:sz w:val="21"/>
                      <w:szCs w:val="21"/>
                    </w:rPr>
                    <w:t>7</w:t>
                  </w:r>
                  <w:r>
                    <w:rPr>
                      <w:rFonts w:eastAsia="仿宋_GB2312"/>
                      <w:kern w:val="0"/>
                      <w:sz w:val="21"/>
                      <w:szCs w:val="21"/>
                    </w:rPr>
                    <w:t>、</w:t>
                  </w:r>
                  <w:r>
                    <w:rPr>
                      <w:rFonts w:eastAsia="仿宋_GB2312"/>
                      <w:kern w:val="0"/>
                      <w:sz w:val="21"/>
                      <w:szCs w:val="21"/>
                    </w:rPr>
                    <w:t>○</w:t>
                  </w:r>
                  <w:r>
                    <w:rPr>
                      <w:rFonts w:eastAsia="仿宋_GB2312" w:hint="eastAsia"/>
                      <w:kern w:val="0"/>
                      <w:sz w:val="21"/>
                      <w:szCs w:val="21"/>
                    </w:rPr>
                    <w:t>8</w:t>
                  </w:r>
                </w:p>
              </w:tc>
              <w:tc>
                <w:tcPr>
                  <w:tcW w:w="1269"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气象参数</w:t>
                  </w:r>
                </w:p>
                <w:p w:rsidR="00900823" w:rsidRDefault="00F0431C">
                  <w:pPr>
                    <w:pStyle w:val="ae"/>
                    <w:spacing w:line="240" w:lineRule="auto"/>
                    <w:rPr>
                      <w:rFonts w:eastAsia="仿宋_GB2312"/>
                      <w:kern w:val="0"/>
                      <w:sz w:val="21"/>
                      <w:szCs w:val="21"/>
                    </w:rPr>
                  </w:pPr>
                  <w:r>
                    <w:rPr>
                      <w:rFonts w:eastAsia="仿宋_GB2312"/>
                      <w:kern w:val="0"/>
                      <w:sz w:val="21"/>
                      <w:szCs w:val="21"/>
                    </w:rPr>
                    <w:t>颗粒物</w:t>
                  </w:r>
                </w:p>
              </w:tc>
              <w:tc>
                <w:tcPr>
                  <w:tcW w:w="1156"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4</w:t>
                  </w:r>
                  <w:r>
                    <w:rPr>
                      <w:rFonts w:eastAsia="仿宋_GB2312"/>
                      <w:kern w:val="0"/>
                      <w:sz w:val="21"/>
                      <w:szCs w:val="21"/>
                    </w:rPr>
                    <w:t>次</w:t>
                  </w:r>
                  <w:r>
                    <w:rPr>
                      <w:rFonts w:eastAsia="仿宋_GB2312"/>
                      <w:kern w:val="0"/>
                      <w:sz w:val="21"/>
                      <w:szCs w:val="21"/>
                    </w:rPr>
                    <w:t>/</w:t>
                  </w:r>
                  <w:r>
                    <w:rPr>
                      <w:rFonts w:eastAsia="仿宋_GB2312"/>
                      <w:kern w:val="0"/>
                      <w:sz w:val="21"/>
                      <w:szCs w:val="21"/>
                    </w:rPr>
                    <w:t>天，</w:t>
                  </w:r>
                </w:p>
                <w:p w:rsidR="00900823" w:rsidRDefault="00F0431C">
                  <w:pPr>
                    <w:pStyle w:val="ae"/>
                    <w:spacing w:line="240" w:lineRule="auto"/>
                    <w:rPr>
                      <w:rFonts w:eastAsia="仿宋_GB2312"/>
                      <w:kern w:val="0"/>
                      <w:sz w:val="21"/>
                      <w:szCs w:val="21"/>
                    </w:rPr>
                  </w:pPr>
                  <w:r>
                    <w:rPr>
                      <w:rFonts w:eastAsia="仿宋_GB2312"/>
                      <w:kern w:val="0"/>
                      <w:sz w:val="21"/>
                      <w:szCs w:val="21"/>
                    </w:rPr>
                    <w:t>2</w:t>
                  </w:r>
                  <w:r>
                    <w:rPr>
                      <w:rFonts w:eastAsia="仿宋_GB2312"/>
                      <w:kern w:val="0"/>
                      <w:sz w:val="21"/>
                      <w:szCs w:val="21"/>
                    </w:rPr>
                    <w:t>天</w:t>
                  </w:r>
                </w:p>
              </w:tc>
            </w:tr>
            <w:tr w:rsidR="00900823" w:rsidTr="00B73BED">
              <w:trPr>
                <w:trHeight w:val="939"/>
                <w:jc w:val="center"/>
              </w:trPr>
              <w:tc>
                <w:tcPr>
                  <w:tcW w:w="1497"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万晨洗煤厂</w:t>
                  </w:r>
                </w:p>
              </w:tc>
              <w:tc>
                <w:tcPr>
                  <w:tcW w:w="2679" w:type="dxa"/>
                  <w:vAlign w:val="center"/>
                </w:tcPr>
                <w:p w:rsidR="00900823" w:rsidRDefault="00F0431C">
                  <w:pPr>
                    <w:pStyle w:val="ae"/>
                    <w:spacing w:line="240" w:lineRule="auto"/>
                    <w:jc w:val="both"/>
                    <w:rPr>
                      <w:rFonts w:eastAsia="仿宋_GB2312"/>
                      <w:kern w:val="0"/>
                      <w:sz w:val="21"/>
                      <w:szCs w:val="21"/>
                    </w:rPr>
                  </w:pPr>
                  <w:r>
                    <w:rPr>
                      <w:rFonts w:eastAsia="仿宋_GB2312"/>
                      <w:kern w:val="0"/>
                      <w:sz w:val="21"/>
                      <w:szCs w:val="21"/>
                    </w:rPr>
                    <w:t>厂界外，分别布设</w:t>
                  </w:r>
                  <w:r>
                    <w:rPr>
                      <w:rFonts w:eastAsia="仿宋_GB2312"/>
                      <w:kern w:val="0"/>
                      <w:sz w:val="21"/>
                      <w:szCs w:val="21"/>
                    </w:rPr>
                    <w:t>1</w:t>
                  </w:r>
                  <w:r>
                    <w:rPr>
                      <w:rFonts w:eastAsia="仿宋_GB2312"/>
                      <w:kern w:val="0"/>
                      <w:sz w:val="21"/>
                      <w:szCs w:val="21"/>
                    </w:rPr>
                    <w:t>个参照点及</w:t>
                  </w:r>
                  <w:r>
                    <w:rPr>
                      <w:rFonts w:eastAsia="仿宋_GB2312"/>
                      <w:kern w:val="0"/>
                      <w:sz w:val="21"/>
                      <w:szCs w:val="21"/>
                    </w:rPr>
                    <w:t>3</w:t>
                  </w:r>
                  <w:r>
                    <w:rPr>
                      <w:rFonts w:eastAsia="仿宋_GB2312"/>
                      <w:kern w:val="0"/>
                      <w:sz w:val="21"/>
                      <w:szCs w:val="21"/>
                    </w:rPr>
                    <w:t>个监控点位</w:t>
                  </w:r>
                </w:p>
              </w:tc>
              <w:tc>
                <w:tcPr>
                  <w:tcW w:w="1833"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9</w:t>
                  </w:r>
                  <w:r>
                    <w:rPr>
                      <w:rFonts w:eastAsia="仿宋_GB2312"/>
                      <w:kern w:val="0"/>
                      <w:sz w:val="21"/>
                      <w:szCs w:val="21"/>
                    </w:rPr>
                    <w:t>（参照点）</w:t>
                  </w:r>
                </w:p>
                <w:p w:rsidR="00900823" w:rsidRDefault="00F0431C">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10</w:t>
                  </w:r>
                  <w:r>
                    <w:rPr>
                      <w:rFonts w:eastAsia="仿宋_GB2312"/>
                      <w:kern w:val="0"/>
                      <w:sz w:val="21"/>
                      <w:szCs w:val="21"/>
                    </w:rPr>
                    <w:t>、</w:t>
                  </w:r>
                  <w:r>
                    <w:rPr>
                      <w:rFonts w:eastAsia="仿宋_GB2312"/>
                      <w:kern w:val="0"/>
                      <w:sz w:val="21"/>
                      <w:szCs w:val="21"/>
                    </w:rPr>
                    <w:t>○</w:t>
                  </w:r>
                  <w:r>
                    <w:rPr>
                      <w:rFonts w:eastAsia="仿宋_GB2312" w:hint="eastAsia"/>
                      <w:kern w:val="0"/>
                      <w:sz w:val="21"/>
                      <w:szCs w:val="21"/>
                    </w:rPr>
                    <w:t>11</w:t>
                  </w:r>
                  <w:r>
                    <w:rPr>
                      <w:rFonts w:eastAsia="仿宋_GB2312"/>
                      <w:kern w:val="0"/>
                      <w:sz w:val="21"/>
                      <w:szCs w:val="21"/>
                    </w:rPr>
                    <w:t>、</w:t>
                  </w:r>
                  <w:r>
                    <w:rPr>
                      <w:rFonts w:eastAsia="仿宋_GB2312"/>
                      <w:kern w:val="0"/>
                      <w:sz w:val="21"/>
                      <w:szCs w:val="21"/>
                    </w:rPr>
                    <w:t>○</w:t>
                  </w:r>
                  <w:r>
                    <w:rPr>
                      <w:rFonts w:eastAsia="仿宋_GB2312" w:hint="eastAsia"/>
                      <w:kern w:val="0"/>
                      <w:sz w:val="21"/>
                      <w:szCs w:val="21"/>
                    </w:rPr>
                    <w:t>12</w:t>
                  </w:r>
                </w:p>
              </w:tc>
              <w:tc>
                <w:tcPr>
                  <w:tcW w:w="1269"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气象参数</w:t>
                  </w:r>
                </w:p>
                <w:p w:rsidR="00900823" w:rsidRDefault="00F0431C">
                  <w:pPr>
                    <w:pStyle w:val="ae"/>
                    <w:spacing w:line="240" w:lineRule="auto"/>
                    <w:rPr>
                      <w:rFonts w:eastAsia="仿宋_GB2312"/>
                      <w:kern w:val="0"/>
                      <w:sz w:val="21"/>
                      <w:szCs w:val="21"/>
                    </w:rPr>
                  </w:pPr>
                  <w:r>
                    <w:rPr>
                      <w:rFonts w:eastAsia="仿宋_GB2312"/>
                      <w:kern w:val="0"/>
                      <w:sz w:val="21"/>
                      <w:szCs w:val="21"/>
                    </w:rPr>
                    <w:t>颗粒物</w:t>
                  </w:r>
                </w:p>
              </w:tc>
              <w:tc>
                <w:tcPr>
                  <w:tcW w:w="1156"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4</w:t>
                  </w:r>
                  <w:r>
                    <w:rPr>
                      <w:rFonts w:eastAsia="仿宋_GB2312"/>
                      <w:kern w:val="0"/>
                      <w:sz w:val="21"/>
                      <w:szCs w:val="21"/>
                    </w:rPr>
                    <w:t>次</w:t>
                  </w:r>
                  <w:r>
                    <w:rPr>
                      <w:rFonts w:eastAsia="仿宋_GB2312"/>
                      <w:kern w:val="0"/>
                      <w:sz w:val="21"/>
                      <w:szCs w:val="21"/>
                    </w:rPr>
                    <w:t>/</w:t>
                  </w:r>
                  <w:r>
                    <w:rPr>
                      <w:rFonts w:eastAsia="仿宋_GB2312"/>
                      <w:kern w:val="0"/>
                      <w:sz w:val="21"/>
                      <w:szCs w:val="21"/>
                    </w:rPr>
                    <w:t>天，</w:t>
                  </w:r>
                </w:p>
                <w:p w:rsidR="00900823" w:rsidRDefault="00F0431C">
                  <w:pPr>
                    <w:pStyle w:val="ae"/>
                    <w:spacing w:line="240" w:lineRule="auto"/>
                    <w:rPr>
                      <w:rFonts w:eastAsia="仿宋_GB2312"/>
                      <w:kern w:val="0"/>
                      <w:sz w:val="21"/>
                      <w:szCs w:val="21"/>
                    </w:rPr>
                  </w:pPr>
                  <w:r>
                    <w:rPr>
                      <w:rFonts w:eastAsia="仿宋_GB2312"/>
                      <w:kern w:val="0"/>
                      <w:sz w:val="21"/>
                      <w:szCs w:val="21"/>
                    </w:rPr>
                    <w:t>2</w:t>
                  </w:r>
                  <w:r>
                    <w:rPr>
                      <w:rFonts w:eastAsia="仿宋_GB2312"/>
                      <w:kern w:val="0"/>
                      <w:sz w:val="21"/>
                      <w:szCs w:val="21"/>
                    </w:rPr>
                    <w:t>天</w:t>
                  </w:r>
                </w:p>
              </w:tc>
            </w:tr>
            <w:tr w:rsidR="00900823" w:rsidTr="00B73BED">
              <w:trPr>
                <w:trHeight w:val="727"/>
                <w:jc w:val="center"/>
              </w:trPr>
              <w:tc>
                <w:tcPr>
                  <w:tcW w:w="1497"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执行标准</w:t>
                  </w:r>
                </w:p>
              </w:tc>
              <w:tc>
                <w:tcPr>
                  <w:tcW w:w="6938" w:type="dxa"/>
                  <w:gridSpan w:val="4"/>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《大气污染物综合排放标准》（</w:t>
                  </w:r>
                  <w:r>
                    <w:rPr>
                      <w:rFonts w:eastAsia="仿宋_GB2312"/>
                      <w:kern w:val="0"/>
                      <w:sz w:val="21"/>
                      <w:szCs w:val="21"/>
                    </w:rPr>
                    <w:t>GB16297-1996</w:t>
                  </w:r>
                  <w:r>
                    <w:rPr>
                      <w:rFonts w:eastAsia="仿宋_GB2312"/>
                      <w:kern w:val="0"/>
                      <w:sz w:val="21"/>
                      <w:szCs w:val="21"/>
                    </w:rPr>
                    <w:t>）中表</w:t>
                  </w:r>
                  <w:r>
                    <w:rPr>
                      <w:rFonts w:eastAsia="仿宋_GB2312"/>
                      <w:kern w:val="0"/>
                      <w:sz w:val="21"/>
                      <w:szCs w:val="21"/>
                    </w:rPr>
                    <w:t>2</w:t>
                  </w:r>
                  <w:r>
                    <w:rPr>
                      <w:rFonts w:eastAsia="仿宋_GB2312"/>
                      <w:kern w:val="0"/>
                      <w:sz w:val="21"/>
                      <w:szCs w:val="21"/>
                    </w:rPr>
                    <w:t>标准限值</w:t>
                  </w:r>
                </w:p>
              </w:tc>
            </w:tr>
          </w:tbl>
          <w:p w:rsidR="00900823" w:rsidRDefault="00F0431C" w:rsidP="001B7FC4">
            <w:pPr>
              <w:pStyle w:val="ad"/>
              <w:spacing w:beforeLines="100" w:line="360" w:lineRule="auto"/>
              <w:ind w:firstLineChars="0" w:firstLine="0"/>
              <w:outlineLvl w:val="1"/>
              <w:rPr>
                <w:rFonts w:eastAsia="仿宋_GB2312"/>
                <w:b/>
                <w:sz w:val="28"/>
                <w:szCs w:val="28"/>
              </w:rPr>
            </w:pPr>
            <w:r>
              <w:rPr>
                <w:rFonts w:eastAsia="仿宋_GB2312"/>
                <w:b/>
                <w:sz w:val="28"/>
                <w:szCs w:val="28"/>
              </w:rPr>
              <w:t>7.2</w:t>
            </w:r>
            <w:r>
              <w:rPr>
                <w:rFonts w:eastAsia="仿宋_GB2312"/>
                <w:b/>
                <w:sz w:val="28"/>
                <w:szCs w:val="28"/>
              </w:rPr>
              <w:t>厂界噪声</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本次验收在厂区四周各布设</w:t>
            </w:r>
            <w:r>
              <w:rPr>
                <w:rFonts w:ascii="Times New Roman" w:eastAsia="仿宋_GB2312" w:hAnsi="Times New Roman"/>
                <w:sz w:val="28"/>
                <w:szCs w:val="28"/>
              </w:rPr>
              <w:t>4</w:t>
            </w:r>
            <w:r>
              <w:rPr>
                <w:rFonts w:ascii="Times New Roman" w:eastAsia="仿宋_GB2312" w:hAnsi="Times New Roman"/>
                <w:sz w:val="28"/>
                <w:szCs w:val="28"/>
              </w:rPr>
              <w:t>个监测点位，具体监测内容见表</w:t>
            </w:r>
            <w:r>
              <w:rPr>
                <w:rFonts w:ascii="Times New Roman" w:eastAsia="仿宋_GB2312" w:hAnsi="Times New Roman"/>
                <w:sz w:val="28"/>
                <w:szCs w:val="28"/>
              </w:rPr>
              <w:t>7-2</w:t>
            </w:r>
            <w:r>
              <w:rPr>
                <w:rFonts w:ascii="Times New Roman" w:eastAsia="仿宋_GB2312" w:hAnsi="Times New Roman"/>
                <w:sz w:val="28"/>
                <w:szCs w:val="28"/>
              </w:rPr>
              <w:t>、</w:t>
            </w:r>
            <w:r>
              <w:rPr>
                <w:rFonts w:ascii="Times New Roman" w:eastAsia="仿宋_GB2312" w:hAnsi="Times New Roman"/>
                <w:sz w:val="28"/>
                <w:szCs w:val="28"/>
              </w:rPr>
              <w:t>7-3</w:t>
            </w:r>
            <w:r>
              <w:rPr>
                <w:rFonts w:ascii="Times New Roman" w:eastAsia="仿宋_GB2312" w:hAnsi="Times New Roman"/>
                <w:sz w:val="28"/>
                <w:szCs w:val="28"/>
              </w:rPr>
              <w:t>、</w:t>
            </w:r>
            <w:r>
              <w:rPr>
                <w:rFonts w:ascii="Times New Roman" w:eastAsia="仿宋_GB2312" w:hAnsi="Times New Roman"/>
                <w:sz w:val="28"/>
                <w:szCs w:val="28"/>
              </w:rPr>
              <w:t>7-4</w:t>
            </w:r>
            <w:r>
              <w:rPr>
                <w:rFonts w:ascii="Times New Roman" w:eastAsia="仿宋_GB2312" w:hAnsi="Times New Roman"/>
                <w:sz w:val="28"/>
                <w:szCs w:val="28"/>
              </w:rPr>
              <w:t>。监测点位布置图见图</w:t>
            </w:r>
            <w:r>
              <w:rPr>
                <w:rFonts w:ascii="Times New Roman" w:eastAsia="仿宋_GB2312" w:hAnsi="Times New Roman"/>
                <w:sz w:val="28"/>
                <w:szCs w:val="28"/>
              </w:rPr>
              <w:t>4-1</w:t>
            </w:r>
            <w:r>
              <w:rPr>
                <w:rFonts w:ascii="Times New Roman" w:eastAsia="仿宋_GB2312" w:hAnsi="Times New Roman"/>
                <w:sz w:val="28"/>
                <w:szCs w:val="28"/>
              </w:rPr>
              <w:t>、</w:t>
            </w:r>
            <w:r>
              <w:rPr>
                <w:rFonts w:ascii="Times New Roman" w:eastAsia="仿宋_GB2312" w:hAnsi="Times New Roman"/>
                <w:sz w:val="28"/>
                <w:szCs w:val="28"/>
              </w:rPr>
              <w:t>4-2</w:t>
            </w:r>
            <w:r>
              <w:rPr>
                <w:rFonts w:ascii="Times New Roman" w:eastAsia="仿宋_GB2312" w:hAnsi="Times New Roman"/>
                <w:sz w:val="28"/>
                <w:szCs w:val="28"/>
              </w:rPr>
              <w:t>、</w:t>
            </w:r>
            <w:r>
              <w:rPr>
                <w:rFonts w:ascii="Times New Roman" w:eastAsia="仿宋_GB2312" w:hAnsi="Times New Roman"/>
                <w:sz w:val="28"/>
                <w:szCs w:val="28"/>
              </w:rPr>
              <w:t>4-3</w:t>
            </w:r>
            <w:r>
              <w:rPr>
                <w:rFonts w:ascii="Times New Roman" w:eastAsia="仿宋_GB2312" w:hAnsi="Times New Roman"/>
                <w:sz w:val="28"/>
                <w:szCs w:val="28"/>
              </w:rPr>
              <w:t>。</w:t>
            </w:r>
          </w:p>
          <w:p w:rsidR="00900823" w:rsidRDefault="00F0431C">
            <w:pPr>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7-2    </w:t>
            </w:r>
            <w:r>
              <w:rPr>
                <w:rFonts w:ascii="Times New Roman" w:eastAsia="仿宋_GB2312" w:hAnsi="Times New Roman"/>
                <w:b/>
                <w:sz w:val="24"/>
                <w:szCs w:val="24"/>
              </w:rPr>
              <w:t>千里山煤焦化厂噪声监测内容</w:t>
            </w:r>
          </w:p>
          <w:tbl>
            <w:tblPr>
              <w:tblW w:w="8447"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454"/>
              <w:gridCol w:w="2438"/>
              <w:gridCol w:w="2341"/>
              <w:gridCol w:w="2214"/>
            </w:tblGrid>
            <w:tr w:rsidR="00900823">
              <w:trPr>
                <w:cantSplit/>
                <w:trHeight w:val="592"/>
                <w:jc w:val="center"/>
              </w:trPr>
              <w:tc>
                <w:tcPr>
                  <w:tcW w:w="1454" w:type="dxa"/>
                  <w:vAlign w:val="center"/>
                </w:tcPr>
                <w:p w:rsidR="00900823" w:rsidRDefault="00F0431C">
                  <w:pPr>
                    <w:pStyle w:val="ae"/>
                    <w:spacing w:line="240" w:lineRule="auto"/>
                    <w:rPr>
                      <w:rFonts w:eastAsia="仿宋_GB2312"/>
                      <w:b/>
                      <w:kern w:val="0"/>
                      <w:sz w:val="21"/>
                      <w:szCs w:val="21"/>
                    </w:rPr>
                  </w:pPr>
                  <w:r>
                    <w:rPr>
                      <w:rFonts w:eastAsia="仿宋_GB2312"/>
                      <w:b/>
                      <w:kern w:val="0"/>
                      <w:sz w:val="21"/>
                      <w:szCs w:val="21"/>
                    </w:rPr>
                    <w:t>编号</w:t>
                  </w:r>
                </w:p>
              </w:tc>
              <w:tc>
                <w:tcPr>
                  <w:tcW w:w="2438" w:type="dxa"/>
                  <w:vAlign w:val="center"/>
                </w:tcPr>
                <w:p w:rsidR="00900823" w:rsidRDefault="00F0431C">
                  <w:pPr>
                    <w:pStyle w:val="ae"/>
                    <w:spacing w:line="240" w:lineRule="auto"/>
                    <w:rPr>
                      <w:rFonts w:eastAsia="仿宋_GB2312"/>
                      <w:b/>
                      <w:kern w:val="0"/>
                      <w:sz w:val="21"/>
                      <w:szCs w:val="21"/>
                    </w:rPr>
                  </w:pPr>
                  <w:r>
                    <w:rPr>
                      <w:rFonts w:eastAsia="仿宋_GB2312"/>
                      <w:b/>
                      <w:kern w:val="0"/>
                      <w:sz w:val="21"/>
                      <w:szCs w:val="21"/>
                    </w:rPr>
                    <w:t>测点方位</w:t>
                  </w:r>
                </w:p>
              </w:tc>
              <w:tc>
                <w:tcPr>
                  <w:tcW w:w="2341" w:type="dxa"/>
                  <w:vAlign w:val="center"/>
                </w:tcPr>
                <w:p w:rsidR="00900823" w:rsidRDefault="00F0431C">
                  <w:pPr>
                    <w:pStyle w:val="ae"/>
                    <w:spacing w:line="240" w:lineRule="auto"/>
                    <w:rPr>
                      <w:rFonts w:eastAsia="仿宋_GB2312"/>
                      <w:b/>
                      <w:kern w:val="0"/>
                      <w:sz w:val="21"/>
                      <w:szCs w:val="21"/>
                    </w:rPr>
                  </w:pPr>
                  <w:r>
                    <w:rPr>
                      <w:rFonts w:eastAsia="仿宋_GB2312"/>
                      <w:b/>
                      <w:kern w:val="0"/>
                      <w:sz w:val="21"/>
                      <w:szCs w:val="21"/>
                    </w:rPr>
                    <w:t>监测位置</w:t>
                  </w:r>
                </w:p>
              </w:tc>
              <w:tc>
                <w:tcPr>
                  <w:tcW w:w="2214" w:type="dxa"/>
                  <w:vAlign w:val="center"/>
                </w:tcPr>
                <w:p w:rsidR="00900823" w:rsidRDefault="00F0431C">
                  <w:pPr>
                    <w:pStyle w:val="ae"/>
                    <w:spacing w:line="240" w:lineRule="auto"/>
                    <w:rPr>
                      <w:rFonts w:eastAsia="仿宋_GB2312"/>
                      <w:b/>
                      <w:kern w:val="0"/>
                      <w:sz w:val="21"/>
                      <w:szCs w:val="21"/>
                    </w:rPr>
                  </w:pPr>
                  <w:r>
                    <w:rPr>
                      <w:rFonts w:eastAsia="仿宋_GB2312"/>
                      <w:b/>
                      <w:kern w:val="0"/>
                      <w:sz w:val="21"/>
                      <w:szCs w:val="21"/>
                    </w:rPr>
                    <w:t>监测频次</w:t>
                  </w:r>
                </w:p>
              </w:tc>
            </w:tr>
            <w:tr w:rsidR="00900823">
              <w:trPr>
                <w:cantSplit/>
                <w:trHeight w:val="592"/>
                <w:jc w:val="center"/>
              </w:trPr>
              <w:tc>
                <w:tcPr>
                  <w:tcW w:w="1454"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▲1</w:t>
                  </w:r>
                </w:p>
              </w:tc>
              <w:tc>
                <w:tcPr>
                  <w:tcW w:w="2438"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厂界东侧</w:t>
                  </w:r>
                </w:p>
              </w:tc>
              <w:tc>
                <w:tcPr>
                  <w:tcW w:w="2341" w:type="dxa"/>
                  <w:vMerge w:val="restart"/>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厂界外</w:t>
                  </w:r>
                  <w:r>
                    <w:rPr>
                      <w:rFonts w:ascii="Times New Roman" w:eastAsia="仿宋_GB2312" w:hAnsi="Times New Roman"/>
                      <w:sz w:val="21"/>
                      <w:szCs w:val="21"/>
                    </w:rPr>
                    <w:t>1</w:t>
                  </w:r>
                  <w:r>
                    <w:rPr>
                      <w:rFonts w:ascii="Times New Roman" w:eastAsia="仿宋_GB2312" w:hAnsi="Times New Roman"/>
                      <w:sz w:val="21"/>
                      <w:szCs w:val="21"/>
                    </w:rPr>
                    <w:t>米</w:t>
                  </w:r>
                </w:p>
              </w:tc>
              <w:tc>
                <w:tcPr>
                  <w:tcW w:w="2214" w:type="dxa"/>
                  <w:vMerge w:val="restart"/>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昼、夜间各</w:t>
                  </w:r>
                  <w:r>
                    <w:rPr>
                      <w:rFonts w:ascii="Times New Roman" w:eastAsia="仿宋_GB2312" w:hAnsi="Times New Roman"/>
                      <w:sz w:val="21"/>
                      <w:szCs w:val="21"/>
                    </w:rPr>
                    <w:t>1</w:t>
                  </w:r>
                  <w:r>
                    <w:rPr>
                      <w:rFonts w:ascii="Times New Roman" w:eastAsia="仿宋_GB2312" w:hAnsi="Times New Roman"/>
                      <w:sz w:val="21"/>
                      <w:szCs w:val="21"/>
                    </w:rPr>
                    <w:t>次</w:t>
                  </w:r>
                  <w:r>
                    <w:rPr>
                      <w:rFonts w:ascii="Times New Roman" w:eastAsia="仿宋_GB2312" w:hAnsi="Times New Roman"/>
                      <w:sz w:val="21"/>
                      <w:szCs w:val="21"/>
                    </w:rPr>
                    <w:t>/</w:t>
                  </w:r>
                  <w:r>
                    <w:rPr>
                      <w:rFonts w:ascii="Times New Roman" w:eastAsia="仿宋_GB2312" w:hAnsi="Times New Roman"/>
                      <w:sz w:val="21"/>
                      <w:szCs w:val="21"/>
                    </w:rPr>
                    <w:t>天，</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2</w:t>
                  </w:r>
                  <w:r>
                    <w:rPr>
                      <w:rFonts w:ascii="Times New Roman" w:eastAsia="仿宋_GB2312" w:hAnsi="Times New Roman"/>
                      <w:sz w:val="21"/>
                      <w:szCs w:val="21"/>
                    </w:rPr>
                    <w:t>天</w:t>
                  </w:r>
                </w:p>
              </w:tc>
            </w:tr>
            <w:tr w:rsidR="00900823">
              <w:trPr>
                <w:cantSplit/>
                <w:trHeight w:val="592"/>
                <w:jc w:val="center"/>
              </w:trPr>
              <w:tc>
                <w:tcPr>
                  <w:tcW w:w="1454"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▲2</w:t>
                  </w:r>
                </w:p>
              </w:tc>
              <w:tc>
                <w:tcPr>
                  <w:tcW w:w="2438"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厂界南侧</w:t>
                  </w:r>
                </w:p>
              </w:tc>
              <w:tc>
                <w:tcPr>
                  <w:tcW w:w="2341" w:type="dxa"/>
                  <w:vMerge/>
                  <w:vAlign w:val="center"/>
                </w:tcPr>
                <w:p w:rsidR="00900823" w:rsidRDefault="00900823">
                  <w:pPr>
                    <w:spacing w:after="0"/>
                    <w:jc w:val="center"/>
                    <w:rPr>
                      <w:rFonts w:ascii="Times New Roman" w:eastAsia="仿宋_GB2312" w:hAnsi="Times New Roman"/>
                      <w:sz w:val="21"/>
                      <w:szCs w:val="21"/>
                    </w:rPr>
                  </w:pPr>
                </w:p>
              </w:tc>
              <w:tc>
                <w:tcPr>
                  <w:tcW w:w="2214" w:type="dxa"/>
                  <w:vMerge/>
                  <w:vAlign w:val="center"/>
                </w:tcPr>
                <w:p w:rsidR="00900823" w:rsidRDefault="00900823">
                  <w:pPr>
                    <w:spacing w:after="0"/>
                    <w:jc w:val="center"/>
                    <w:rPr>
                      <w:rFonts w:ascii="Times New Roman" w:eastAsia="仿宋_GB2312" w:hAnsi="Times New Roman"/>
                      <w:sz w:val="21"/>
                      <w:szCs w:val="21"/>
                    </w:rPr>
                  </w:pPr>
                </w:p>
              </w:tc>
            </w:tr>
            <w:tr w:rsidR="00900823">
              <w:trPr>
                <w:cantSplit/>
                <w:trHeight w:val="592"/>
                <w:jc w:val="center"/>
              </w:trPr>
              <w:tc>
                <w:tcPr>
                  <w:tcW w:w="1454"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▲3</w:t>
                  </w:r>
                </w:p>
              </w:tc>
              <w:tc>
                <w:tcPr>
                  <w:tcW w:w="2438"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厂界西侧</w:t>
                  </w:r>
                </w:p>
              </w:tc>
              <w:tc>
                <w:tcPr>
                  <w:tcW w:w="2341" w:type="dxa"/>
                  <w:vMerge/>
                  <w:vAlign w:val="center"/>
                </w:tcPr>
                <w:p w:rsidR="00900823" w:rsidRDefault="00900823">
                  <w:pPr>
                    <w:spacing w:after="0"/>
                    <w:jc w:val="center"/>
                    <w:rPr>
                      <w:rFonts w:ascii="Times New Roman" w:eastAsia="仿宋_GB2312" w:hAnsi="Times New Roman"/>
                      <w:sz w:val="21"/>
                      <w:szCs w:val="21"/>
                    </w:rPr>
                  </w:pPr>
                </w:p>
              </w:tc>
              <w:tc>
                <w:tcPr>
                  <w:tcW w:w="2214" w:type="dxa"/>
                  <w:vMerge/>
                  <w:vAlign w:val="center"/>
                </w:tcPr>
                <w:p w:rsidR="00900823" w:rsidRDefault="00900823">
                  <w:pPr>
                    <w:spacing w:after="0"/>
                    <w:jc w:val="center"/>
                    <w:rPr>
                      <w:rFonts w:ascii="Times New Roman" w:eastAsia="仿宋_GB2312" w:hAnsi="Times New Roman"/>
                      <w:sz w:val="21"/>
                      <w:szCs w:val="21"/>
                    </w:rPr>
                  </w:pPr>
                </w:p>
              </w:tc>
            </w:tr>
            <w:tr w:rsidR="00900823">
              <w:trPr>
                <w:cantSplit/>
                <w:trHeight w:val="592"/>
                <w:jc w:val="center"/>
              </w:trPr>
              <w:tc>
                <w:tcPr>
                  <w:tcW w:w="1454"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▲4</w:t>
                  </w:r>
                </w:p>
              </w:tc>
              <w:tc>
                <w:tcPr>
                  <w:tcW w:w="2438"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厂界北侧</w:t>
                  </w:r>
                </w:p>
              </w:tc>
              <w:tc>
                <w:tcPr>
                  <w:tcW w:w="2341" w:type="dxa"/>
                  <w:vMerge/>
                  <w:vAlign w:val="center"/>
                </w:tcPr>
                <w:p w:rsidR="00900823" w:rsidRDefault="00900823">
                  <w:pPr>
                    <w:spacing w:after="0"/>
                    <w:jc w:val="center"/>
                    <w:rPr>
                      <w:rFonts w:ascii="Times New Roman" w:eastAsia="仿宋_GB2312" w:hAnsi="Times New Roman"/>
                      <w:sz w:val="21"/>
                      <w:szCs w:val="21"/>
                    </w:rPr>
                  </w:pPr>
                </w:p>
              </w:tc>
              <w:tc>
                <w:tcPr>
                  <w:tcW w:w="2214" w:type="dxa"/>
                  <w:vMerge/>
                  <w:vAlign w:val="center"/>
                </w:tcPr>
                <w:p w:rsidR="00900823" w:rsidRDefault="00900823">
                  <w:pPr>
                    <w:spacing w:after="0"/>
                    <w:jc w:val="center"/>
                    <w:rPr>
                      <w:rFonts w:ascii="Times New Roman" w:eastAsia="仿宋_GB2312" w:hAnsi="Times New Roman"/>
                      <w:sz w:val="21"/>
                      <w:szCs w:val="21"/>
                    </w:rPr>
                  </w:pPr>
                </w:p>
              </w:tc>
            </w:tr>
            <w:tr w:rsidR="00900823">
              <w:trPr>
                <w:cantSplit/>
                <w:trHeight w:val="592"/>
                <w:jc w:val="center"/>
              </w:trPr>
              <w:tc>
                <w:tcPr>
                  <w:tcW w:w="1454"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执行标准</w:t>
                  </w:r>
                </w:p>
              </w:tc>
              <w:tc>
                <w:tcPr>
                  <w:tcW w:w="6993" w:type="dxa"/>
                  <w:gridSpan w:val="3"/>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《工业企业厂界环境噪声排放标准》（</w:t>
                  </w:r>
                  <w:r>
                    <w:rPr>
                      <w:rFonts w:eastAsia="仿宋_GB2312"/>
                      <w:kern w:val="0"/>
                      <w:sz w:val="21"/>
                      <w:szCs w:val="21"/>
                    </w:rPr>
                    <w:t>GB12348-2008</w:t>
                  </w:r>
                  <w:r>
                    <w:rPr>
                      <w:rFonts w:eastAsia="仿宋_GB2312"/>
                      <w:kern w:val="0"/>
                      <w:sz w:val="21"/>
                      <w:szCs w:val="21"/>
                    </w:rPr>
                    <w:t>）</w:t>
                  </w:r>
                  <w:r>
                    <w:rPr>
                      <w:rFonts w:eastAsia="仿宋_GB2312"/>
                      <w:kern w:val="0"/>
                      <w:sz w:val="21"/>
                      <w:szCs w:val="21"/>
                    </w:rPr>
                    <w:t>3</w:t>
                  </w:r>
                  <w:r>
                    <w:rPr>
                      <w:rFonts w:eastAsia="仿宋_GB2312"/>
                      <w:kern w:val="0"/>
                      <w:sz w:val="21"/>
                      <w:szCs w:val="21"/>
                    </w:rPr>
                    <w:t>类标准</w:t>
                  </w:r>
                </w:p>
              </w:tc>
            </w:tr>
          </w:tbl>
          <w:p w:rsidR="00900823" w:rsidRDefault="00900823">
            <w:pPr>
              <w:spacing w:after="0" w:line="360" w:lineRule="auto"/>
              <w:rPr>
                <w:rFonts w:ascii="Times New Roman" w:eastAsia="仿宋_GB2312" w:hAnsi="Times New Roman"/>
                <w:b/>
                <w:sz w:val="24"/>
                <w:szCs w:val="24"/>
              </w:rPr>
            </w:pPr>
          </w:p>
          <w:p w:rsidR="00900823" w:rsidRDefault="00F0431C">
            <w:pPr>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lastRenderedPageBreak/>
              <w:t>表</w:t>
            </w:r>
            <w:r>
              <w:rPr>
                <w:rFonts w:ascii="Times New Roman" w:eastAsia="仿宋_GB2312" w:hAnsi="Times New Roman"/>
                <w:b/>
                <w:sz w:val="24"/>
                <w:szCs w:val="24"/>
              </w:rPr>
              <w:t xml:space="preserve">7-3    </w:t>
            </w:r>
            <w:r>
              <w:rPr>
                <w:rFonts w:ascii="Times New Roman" w:eastAsia="仿宋_GB2312" w:hAnsi="Times New Roman"/>
                <w:b/>
                <w:sz w:val="24"/>
                <w:szCs w:val="24"/>
              </w:rPr>
              <w:t>千里山洗煤厂噪声监测内容</w:t>
            </w:r>
          </w:p>
          <w:tbl>
            <w:tblPr>
              <w:tblW w:w="8477"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458"/>
              <w:gridCol w:w="2448"/>
              <w:gridCol w:w="2349"/>
              <w:gridCol w:w="2222"/>
            </w:tblGrid>
            <w:tr w:rsidR="00900823" w:rsidTr="00B73BED">
              <w:trPr>
                <w:cantSplit/>
                <w:trHeight w:val="674"/>
                <w:jc w:val="center"/>
              </w:trPr>
              <w:tc>
                <w:tcPr>
                  <w:tcW w:w="1458" w:type="dxa"/>
                  <w:vAlign w:val="center"/>
                </w:tcPr>
                <w:p w:rsidR="00900823" w:rsidRDefault="00F0431C">
                  <w:pPr>
                    <w:pStyle w:val="ae"/>
                    <w:spacing w:line="240" w:lineRule="auto"/>
                    <w:rPr>
                      <w:rFonts w:eastAsia="仿宋_GB2312"/>
                      <w:b/>
                      <w:kern w:val="0"/>
                      <w:sz w:val="21"/>
                      <w:szCs w:val="21"/>
                    </w:rPr>
                  </w:pPr>
                  <w:r>
                    <w:rPr>
                      <w:rFonts w:eastAsia="仿宋_GB2312"/>
                      <w:b/>
                      <w:kern w:val="0"/>
                      <w:sz w:val="21"/>
                      <w:szCs w:val="21"/>
                    </w:rPr>
                    <w:t>编号</w:t>
                  </w:r>
                </w:p>
              </w:tc>
              <w:tc>
                <w:tcPr>
                  <w:tcW w:w="2448" w:type="dxa"/>
                  <w:vAlign w:val="center"/>
                </w:tcPr>
                <w:p w:rsidR="00900823" w:rsidRDefault="00F0431C">
                  <w:pPr>
                    <w:pStyle w:val="ae"/>
                    <w:spacing w:line="240" w:lineRule="auto"/>
                    <w:rPr>
                      <w:rFonts w:eastAsia="仿宋_GB2312"/>
                      <w:b/>
                      <w:kern w:val="0"/>
                      <w:sz w:val="21"/>
                      <w:szCs w:val="21"/>
                    </w:rPr>
                  </w:pPr>
                  <w:r>
                    <w:rPr>
                      <w:rFonts w:eastAsia="仿宋_GB2312"/>
                      <w:b/>
                      <w:kern w:val="0"/>
                      <w:sz w:val="21"/>
                      <w:szCs w:val="21"/>
                    </w:rPr>
                    <w:t>测点方位</w:t>
                  </w:r>
                </w:p>
              </w:tc>
              <w:tc>
                <w:tcPr>
                  <w:tcW w:w="2349" w:type="dxa"/>
                  <w:vAlign w:val="center"/>
                </w:tcPr>
                <w:p w:rsidR="00900823" w:rsidRDefault="00F0431C">
                  <w:pPr>
                    <w:pStyle w:val="ae"/>
                    <w:spacing w:line="240" w:lineRule="auto"/>
                    <w:rPr>
                      <w:rFonts w:eastAsia="仿宋_GB2312"/>
                      <w:b/>
                      <w:kern w:val="0"/>
                      <w:sz w:val="21"/>
                      <w:szCs w:val="21"/>
                    </w:rPr>
                  </w:pPr>
                  <w:r>
                    <w:rPr>
                      <w:rFonts w:eastAsia="仿宋_GB2312"/>
                      <w:b/>
                      <w:kern w:val="0"/>
                      <w:sz w:val="21"/>
                      <w:szCs w:val="21"/>
                    </w:rPr>
                    <w:t>监测位置</w:t>
                  </w:r>
                </w:p>
              </w:tc>
              <w:tc>
                <w:tcPr>
                  <w:tcW w:w="2222" w:type="dxa"/>
                  <w:vAlign w:val="center"/>
                </w:tcPr>
                <w:p w:rsidR="00900823" w:rsidRDefault="00F0431C">
                  <w:pPr>
                    <w:pStyle w:val="ae"/>
                    <w:spacing w:line="240" w:lineRule="auto"/>
                    <w:rPr>
                      <w:rFonts w:eastAsia="仿宋_GB2312"/>
                      <w:b/>
                      <w:kern w:val="0"/>
                      <w:sz w:val="21"/>
                      <w:szCs w:val="21"/>
                    </w:rPr>
                  </w:pPr>
                  <w:r>
                    <w:rPr>
                      <w:rFonts w:eastAsia="仿宋_GB2312"/>
                      <w:b/>
                      <w:kern w:val="0"/>
                      <w:sz w:val="21"/>
                      <w:szCs w:val="21"/>
                    </w:rPr>
                    <w:t>监测频次</w:t>
                  </w:r>
                </w:p>
              </w:tc>
            </w:tr>
            <w:tr w:rsidR="00900823" w:rsidTr="00B73BED">
              <w:trPr>
                <w:cantSplit/>
                <w:trHeight w:val="674"/>
                <w:jc w:val="center"/>
              </w:trPr>
              <w:tc>
                <w:tcPr>
                  <w:tcW w:w="1458"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5</w:t>
                  </w:r>
                </w:p>
              </w:tc>
              <w:tc>
                <w:tcPr>
                  <w:tcW w:w="2448"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厂界东侧</w:t>
                  </w:r>
                </w:p>
              </w:tc>
              <w:tc>
                <w:tcPr>
                  <w:tcW w:w="2349" w:type="dxa"/>
                  <w:vMerge w:val="restart"/>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厂界外</w:t>
                  </w:r>
                  <w:r>
                    <w:rPr>
                      <w:rFonts w:ascii="Times New Roman" w:eastAsia="仿宋_GB2312" w:hAnsi="Times New Roman"/>
                      <w:sz w:val="21"/>
                      <w:szCs w:val="21"/>
                    </w:rPr>
                    <w:t>1</w:t>
                  </w:r>
                  <w:r>
                    <w:rPr>
                      <w:rFonts w:ascii="Times New Roman" w:eastAsia="仿宋_GB2312" w:hAnsi="Times New Roman"/>
                      <w:sz w:val="21"/>
                      <w:szCs w:val="21"/>
                    </w:rPr>
                    <w:t>米</w:t>
                  </w:r>
                </w:p>
              </w:tc>
              <w:tc>
                <w:tcPr>
                  <w:tcW w:w="2222" w:type="dxa"/>
                  <w:vMerge w:val="restart"/>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昼、夜间各</w:t>
                  </w:r>
                  <w:r>
                    <w:rPr>
                      <w:rFonts w:ascii="Times New Roman" w:eastAsia="仿宋_GB2312" w:hAnsi="Times New Roman"/>
                      <w:sz w:val="21"/>
                      <w:szCs w:val="21"/>
                    </w:rPr>
                    <w:t>1</w:t>
                  </w:r>
                  <w:r>
                    <w:rPr>
                      <w:rFonts w:ascii="Times New Roman" w:eastAsia="仿宋_GB2312" w:hAnsi="Times New Roman"/>
                      <w:sz w:val="21"/>
                      <w:szCs w:val="21"/>
                    </w:rPr>
                    <w:t>次</w:t>
                  </w:r>
                  <w:r>
                    <w:rPr>
                      <w:rFonts w:ascii="Times New Roman" w:eastAsia="仿宋_GB2312" w:hAnsi="Times New Roman"/>
                      <w:sz w:val="21"/>
                      <w:szCs w:val="21"/>
                    </w:rPr>
                    <w:t>/</w:t>
                  </w:r>
                  <w:r>
                    <w:rPr>
                      <w:rFonts w:ascii="Times New Roman" w:eastAsia="仿宋_GB2312" w:hAnsi="Times New Roman"/>
                      <w:sz w:val="21"/>
                      <w:szCs w:val="21"/>
                    </w:rPr>
                    <w:t>天，</w:t>
                  </w:r>
                </w:p>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2</w:t>
                  </w:r>
                  <w:r>
                    <w:rPr>
                      <w:rFonts w:ascii="Times New Roman" w:eastAsia="仿宋_GB2312" w:hAnsi="Times New Roman"/>
                      <w:sz w:val="21"/>
                      <w:szCs w:val="21"/>
                    </w:rPr>
                    <w:t>天</w:t>
                  </w:r>
                </w:p>
              </w:tc>
            </w:tr>
            <w:tr w:rsidR="00900823" w:rsidTr="00B73BED">
              <w:trPr>
                <w:cantSplit/>
                <w:trHeight w:val="674"/>
                <w:jc w:val="center"/>
              </w:trPr>
              <w:tc>
                <w:tcPr>
                  <w:tcW w:w="1458"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6</w:t>
                  </w:r>
                </w:p>
              </w:tc>
              <w:tc>
                <w:tcPr>
                  <w:tcW w:w="2448"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厂界南侧</w:t>
                  </w:r>
                </w:p>
              </w:tc>
              <w:tc>
                <w:tcPr>
                  <w:tcW w:w="2349" w:type="dxa"/>
                  <w:vMerge/>
                  <w:vAlign w:val="center"/>
                </w:tcPr>
                <w:p w:rsidR="00900823" w:rsidRDefault="00900823">
                  <w:pPr>
                    <w:spacing w:after="0"/>
                    <w:jc w:val="center"/>
                    <w:rPr>
                      <w:rFonts w:ascii="Times New Roman" w:eastAsia="仿宋_GB2312" w:hAnsi="Times New Roman"/>
                      <w:sz w:val="21"/>
                      <w:szCs w:val="21"/>
                    </w:rPr>
                  </w:pPr>
                </w:p>
              </w:tc>
              <w:tc>
                <w:tcPr>
                  <w:tcW w:w="2222" w:type="dxa"/>
                  <w:vMerge/>
                  <w:vAlign w:val="center"/>
                </w:tcPr>
                <w:p w:rsidR="00900823" w:rsidRDefault="00900823">
                  <w:pPr>
                    <w:spacing w:after="0"/>
                    <w:jc w:val="center"/>
                    <w:rPr>
                      <w:rFonts w:ascii="Times New Roman" w:eastAsia="仿宋_GB2312" w:hAnsi="Times New Roman"/>
                      <w:sz w:val="21"/>
                      <w:szCs w:val="21"/>
                    </w:rPr>
                  </w:pPr>
                </w:p>
              </w:tc>
            </w:tr>
            <w:tr w:rsidR="00900823" w:rsidTr="00B73BED">
              <w:trPr>
                <w:cantSplit/>
                <w:trHeight w:val="674"/>
                <w:jc w:val="center"/>
              </w:trPr>
              <w:tc>
                <w:tcPr>
                  <w:tcW w:w="1458"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7</w:t>
                  </w:r>
                </w:p>
              </w:tc>
              <w:tc>
                <w:tcPr>
                  <w:tcW w:w="2448"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厂界西侧</w:t>
                  </w:r>
                </w:p>
              </w:tc>
              <w:tc>
                <w:tcPr>
                  <w:tcW w:w="2349" w:type="dxa"/>
                  <w:vMerge/>
                  <w:vAlign w:val="center"/>
                </w:tcPr>
                <w:p w:rsidR="00900823" w:rsidRDefault="00900823">
                  <w:pPr>
                    <w:spacing w:after="0"/>
                    <w:jc w:val="center"/>
                    <w:rPr>
                      <w:rFonts w:ascii="Times New Roman" w:eastAsia="仿宋_GB2312" w:hAnsi="Times New Roman"/>
                      <w:sz w:val="21"/>
                      <w:szCs w:val="21"/>
                    </w:rPr>
                  </w:pPr>
                </w:p>
              </w:tc>
              <w:tc>
                <w:tcPr>
                  <w:tcW w:w="2222" w:type="dxa"/>
                  <w:vMerge/>
                  <w:vAlign w:val="center"/>
                </w:tcPr>
                <w:p w:rsidR="00900823" w:rsidRDefault="00900823">
                  <w:pPr>
                    <w:spacing w:after="0"/>
                    <w:jc w:val="center"/>
                    <w:rPr>
                      <w:rFonts w:ascii="Times New Roman" w:eastAsia="仿宋_GB2312" w:hAnsi="Times New Roman"/>
                      <w:sz w:val="21"/>
                      <w:szCs w:val="21"/>
                    </w:rPr>
                  </w:pPr>
                </w:p>
              </w:tc>
            </w:tr>
            <w:tr w:rsidR="00900823" w:rsidTr="00B73BED">
              <w:trPr>
                <w:cantSplit/>
                <w:trHeight w:val="674"/>
                <w:jc w:val="center"/>
              </w:trPr>
              <w:tc>
                <w:tcPr>
                  <w:tcW w:w="1458"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8</w:t>
                  </w:r>
                </w:p>
              </w:tc>
              <w:tc>
                <w:tcPr>
                  <w:tcW w:w="2448"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厂界北侧</w:t>
                  </w:r>
                </w:p>
              </w:tc>
              <w:tc>
                <w:tcPr>
                  <w:tcW w:w="2349" w:type="dxa"/>
                  <w:vMerge/>
                  <w:vAlign w:val="center"/>
                </w:tcPr>
                <w:p w:rsidR="00900823" w:rsidRDefault="00900823">
                  <w:pPr>
                    <w:spacing w:after="0"/>
                    <w:jc w:val="center"/>
                    <w:rPr>
                      <w:rFonts w:ascii="Times New Roman" w:eastAsia="仿宋_GB2312" w:hAnsi="Times New Roman"/>
                      <w:sz w:val="21"/>
                      <w:szCs w:val="21"/>
                    </w:rPr>
                  </w:pPr>
                </w:p>
              </w:tc>
              <w:tc>
                <w:tcPr>
                  <w:tcW w:w="2222" w:type="dxa"/>
                  <w:vMerge/>
                  <w:vAlign w:val="center"/>
                </w:tcPr>
                <w:p w:rsidR="00900823" w:rsidRDefault="00900823">
                  <w:pPr>
                    <w:spacing w:after="0"/>
                    <w:jc w:val="center"/>
                    <w:rPr>
                      <w:rFonts w:ascii="Times New Roman" w:eastAsia="仿宋_GB2312" w:hAnsi="Times New Roman"/>
                      <w:sz w:val="21"/>
                      <w:szCs w:val="21"/>
                    </w:rPr>
                  </w:pPr>
                </w:p>
              </w:tc>
            </w:tr>
            <w:tr w:rsidR="00900823" w:rsidTr="00B73BED">
              <w:trPr>
                <w:cantSplit/>
                <w:trHeight w:val="674"/>
                <w:jc w:val="center"/>
              </w:trPr>
              <w:tc>
                <w:tcPr>
                  <w:tcW w:w="1458" w:type="dxa"/>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执行标准</w:t>
                  </w:r>
                </w:p>
              </w:tc>
              <w:tc>
                <w:tcPr>
                  <w:tcW w:w="7019" w:type="dxa"/>
                  <w:gridSpan w:val="3"/>
                  <w:vAlign w:val="center"/>
                </w:tcPr>
                <w:p w:rsidR="00900823" w:rsidRDefault="00F0431C">
                  <w:pPr>
                    <w:pStyle w:val="ae"/>
                    <w:spacing w:line="240" w:lineRule="auto"/>
                    <w:rPr>
                      <w:rFonts w:eastAsia="仿宋_GB2312"/>
                      <w:kern w:val="0"/>
                      <w:sz w:val="21"/>
                      <w:szCs w:val="21"/>
                    </w:rPr>
                  </w:pPr>
                  <w:r>
                    <w:rPr>
                      <w:rFonts w:eastAsia="仿宋_GB2312"/>
                      <w:kern w:val="0"/>
                      <w:sz w:val="21"/>
                      <w:szCs w:val="21"/>
                    </w:rPr>
                    <w:t>《工业企业厂界环境噪声排放标准》（</w:t>
                  </w:r>
                  <w:r>
                    <w:rPr>
                      <w:rFonts w:eastAsia="仿宋_GB2312"/>
                      <w:kern w:val="0"/>
                      <w:sz w:val="21"/>
                      <w:szCs w:val="21"/>
                    </w:rPr>
                    <w:t>GB12348-2008</w:t>
                  </w:r>
                  <w:r>
                    <w:rPr>
                      <w:rFonts w:eastAsia="仿宋_GB2312"/>
                      <w:kern w:val="0"/>
                      <w:sz w:val="21"/>
                      <w:szCs w:val="21"/>
                    </w:rPr>
                    <w:t>）</w:t>
                  </w:r>
                  <w:r>
                    <w:rPr>
                      <w:rFonts w:eastAsia="仿宋_GB2312"/>
                      <w:kern w:val="0"/>
                      <w:sz w:val="21"/>
                      <w:szCs w:val="21"/>
                    </w:rPr>
                    <w:t>3</w:t>
                  </w:r>
                  <w:r>
                    <w:rPr>
                      <w:rFonts w:eastAsia="仿宋_GB2312"/>
                      <w:kern w:val="0"/>
                      <w:sz w:val="21"/>
                      <w:szCs w:val="21"/>
                    </w:rPr>
                    <w:t>类标准</w:t>
                  </w:r>
                </w:p>
              </w:tc>
            </w:tr>
          </w:tbl>
          <w:p w:rsidR="00DE7647" w:rsidRDefault="00DE7647">
            <w:pPr>
              <w:spacing w:after="0" w:line="360" w:lineRule="auto"/>
              <w:jc w:val="center"/>
              <w:rPr>
                <w:rFonts w:ascii="Times New Roman" w:eastAsia="仿宋_GB2312" w:hAnsi="Times New Roman"/>
                <w:b/>
                <w:sz w:val="24"/>
                <w:szCs w:val="24"/>
              </w:rPr>
            </w:pPr>
          </w:p>
          <w:p w:rsidR="00DE7647" w:rsidRDefault="00DE7647" w:rsidP="00DE7647">
            <w:pPr>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7-4    </w:t>
            </w:r>
            <w:r>
              <w:rPr>
                <w:rFonts w:ascii="Times New Roman" w:eastAsia="仿宋_GB2312" w:hAnsi="Times New Roman"/>
                <w:b/>
                <w:sz w:val="24"/>
                <w:szCs w:val="24"/>
              </w:rPr>
              <w:t>万晨洗煤厂噪声监测内容</w:t>
            </w:r>
          </w:p>
          <w:tbl>
            <w:tblPr>
              <w:tblW w:w="8522"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466"/>
              <w:gridCol w:w="2461"/>
              <w:gridCol w:w="2361"/>
              <w:gridCol w:w="2234"/>
            </w:tblGrid>
            <w:tr w:rsidR="00DE7647" w:rsidTr="00E40D36">
              <w:trPr>
                <w:cantSplit/>
                <w:trHeight w:val="695"/>
                <w:jc w:val="center"/>
              </w:trPr>
              <w:tc>
                <w:tcPr>
                  <w:tcW w:w="1466" w:type="dxa"/>
                  <w:vAlign w:val="center"/>
                </w:tcPr>
                <w:p w:rsidR="00DE7647" w:rsidRDefault="00DE7647" w:rsidP="00E40D36">
                  <w:pPr>
                    <w:pStyle w:val="ae"/>
                    <w:spacing w:line="240" w:lineRule="auto"/>
                    <w:rPr>
                      <w:rFonts w:eastAsia="仿宋_GB2312"/>
                      <w:b/>
                      <w:kern w:val="0"/>
                      <w:sz w:val="21"/>
                      <w:szCs w:val="21"/>
                    </w:rPr>
                  </w:pPr>
                  <w:r>
                    <w:rPr>
                      <w:rFonts w:eastAsia="仿宋_GB2312"/>
                      <w:b/>
                      <w:kern w:val="0"/>
                      <w:sz w:val="21"/>
                      <w:szCs w:val="21"/>
                    </w:rPr>
                    <w:t>编号</w:t>
                  </w:r>
                </w:p>
              </w:tc>
              <w:tc>
                <w:tcPr>
                  <w:tcW w:w="2461" w:type="dxa"/>
                  <w:vAlign w:val="center"/>
                </w:tcPr>
                <w:p w:rsidR="00DE7647" w:rsidRDefault="00DE7647" w:rsidP="00E40D36">
                  <w:pPr>
                    <w:pStyle w:val="ae"/>
                    <w:spacing w:line="240" w:lineRule="auto"/>
                    <w:rPr>
                      <w:rFonts w:eastAsia="仿宋_GB2312"/>
                      <w:b/>
                      <w:kern w:val="0"/>
                      <w:sz w:val="21"/>
                      <w:szCs w:val="21"/>
                    </w:rPr>
                  </w:pPr>
                  <w:r>
                    <w:rPr>
                      <w:rFonts w:eastAsia="仿宋_GB2312"/>
                      <w:b/>
                      <w:kern w:val="0"/>
                      <w:sz w:val="21"/>
                      <w:szCs w:val="21"/>
                    </w:rPr>
                    <w:t>测点方位</w:t>
                  </w:r>
                </w:p>
              </w:tc>
              <w:tc>
                <w:tcPr>
                  <w:tcW w:w="2361" w:type="dxa"/>
                  <w:vAlign w:val="center"/>
                </w:tcPr>
                <w:p w:rsidR="00DE7647" w:rsidRDefault="00DE7647" w:rsidP="00E40D36">
                  <w:pPr>
                    <w:pStyle w:val="ae"/>
                    <w:spacing w:line="240" w:lineRule="auto"/>
                    <w:rPr>
                      <w:rFonts w:eastAsia="仿宋_GB2312"/>
                      <w:b/>
                      <w:kern w:val="0"/>
                      <w:sz w:val="21"/>
                      <w:szCs w:val="21"/>
                    </w:rPr>
                  </w:pPr>
                  <w:r>
                    <w:rPr>
                      <w:rFonts w:eastAsia="仿宋_GB2312"/>
                      <w:b/>
                      <w:kern w:val="0"/>
                      <w:sz w:val="21"/>
                      <w:szCs w:val="21"/>
                    </w:rPr>
                    <w:t>监测位置</w:t>
                  </w:r>
                </w:p>
              </w:tc>
              <w:tc>
                <w:tcPr>
                  <w:tcW w:w="2234" w:type="dxa"/>
                  <w:vAlign w:val="center"/>
                </w:tcPr>
                <w:p w:rsidR="00DE7647" w:rsidRDefault="00DE7647" w:rsidP="00E40D36">
                  <w:pPr>
                    <w:pStyle w:val="ae"/>
                    <w:spacing w:line="240" w:lineRule="auto"/>
                    <w:rPr>
                      <w:rFonts w:eastAsia="仿宋_GB2312"/>
                      <w:b/>
                      <w:kern w:val="0"/>
                      <w:sz w:val="21"/>
                      <w:szCs w:val="21"/>
                    </w:rPr>
                  </w:pPr>
                  <w:r>
                    <w:rPr>
                      <w:rFonts w:eastAsia="仿宋_GB2312"/>
                      <w:b/>
                      <w:kern w:val="0"/>
                      <w:sz w:val="21"/>
                      <w:szCs w:val="21"/>
                    </w:rPr>
                    <w:t>监测频次</w:t>
                  </w:r>
                </w:p>
              </w:tc>
            </w:tr>
            <w:tr w:rsidR="00DE7647" w:rsidTr="00E40D36">
              <w:trPr>
                <w:cantSplit/>
                <w:trHeight w:val="695"/>
                <w:jc w:val="center"/>
              </w:trPr>
              <w:tc>
                <w:tcPr>
                  <w:tcW w:w="1466" w:type="dxa"/>
                  <w:vAlign w:val="center"/>
                </w:tcPr>
                <w:p w:rsidR="00DE7647" w:rsidRDefault="00DE7647" w:rsidP="00E40D36">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9</w:t>
                  </w:r>
                </w:p>
              </w:tc>
              <w:tc>
                <w:tcPr>
                  <w:tcW w:w="2461" w:type="dxa"/>
                  <w:vAlign w:val="center"/>
                </w:tcPr>
                <w:p w:rsidR="00DE7647" w:rsidRDefault="00DE7647" w:rsidP="00E40D36">
                  <w:pPr>
                    <w:spacing w:after="0"/>
                    <w:jc w:val="center"/>
                    <w:rPr>
                      <w:rFonts w:ascii="Times New Roman" w:eastAsia="仿宋_GB2312" w:hAnsi="Times New Roman"/>
                    </w:rPr>
                  </w:pPr>
                  <w:r>
                    <w:rPr>
                      <w:rFonts w:ascii="Times New Roman" w:eastAsia="仿宋_GB2312" w:hAnsi="Times New Roman"/>
                      <w:sz w:val="21"/>
                      <w:szCs w:val="21"/>
                    </w:rPr>
                    <w:t>厂界东侧</w:t>
                  </w:r>
                </w:p>
              </w:tc>
              <w:tc>
                <w:tcPr>
                  <w:tcW w:w="2361" w:type="dxa"/>
                  <w:vMerge w:val="restart"/>
                  <w:vAlign w:val="center"/>
                </w:tcPr>
                <w:p w:rsidR="00DE7647" w:rsidRDefault="00DE7647" w:rsidP="00E40D36">
                  <w:pPr>
                    <w:spacing w:after="0"/>
                    <w:jc w:val="center"/>
                    <w:rPr>
                      <w:rFonts w:ascii="Times New Roman" w:eastAsia="仿宋_GB2312" w:hAnsi="Times New Roman"/>
                      <w:sz w:val="21"/>
                      <w:szCs w:val="21"/>
                    </w:rPr>
                  </w:pPr>
                  <w:r>
                    <w:rPr>
                      <w:rFonts w:ascii="Times New Roman" w:eastAsia="仿宋_GB2312" w:hAnsi="Times New Roman"/>
                      <w:sz w:val="21"/>
                      <w:szCs w:val="21"/>
                    </w:rPr>
                    <w:t>厂界外</w:t>
                  </w:r>
                  <w:r>
                    <w:rPr>
                      <w:rFonts w:ascii="Times New Roman" w:eastAsia="仿宋_GB2312" w:hAnsi="Times New Roman"/>
                      <w:sz w:val="21"/>
                      <w:szCs w:val="21"/>
                    </w:rPr>
                    <w:t>1</w:t>
                  </w:r>
                  <w:r>
                    <w:rPr>
                      <w:rFonts w:ascii="Times New Roman" w:eastAsia="仿宋_GB2312" w:hAnsi="Times New Roman"/>
                      <w:sz w:val="21"/>
                      <w:szCs w:val="21"/>
                    </w:rPr>
                    <w:t>米</w:t>
                  </w:r>
                </w:p>
              </w:tc>
              <w:tc>
                <w:tcPr>
                  <w:tcW w:w="2234" w:type="dxa"/>
                  <w:vMerge w:val="restart"/>
                  <w:vAlign w:val="center"/>
                </w:tcPr>
                <w:p w:rsidR="00DE7647" w:rsidRDefault="00DE7647" w:rsidP="00E40D36">
                  <w:pPr>
                    <w:spacing w:after="0"/>
                    <w:jc w:val="center"/>
                    <w:rPr>
                      <w:rFonts w:ascii="Times New Roman" w:eastAsia="仿宋_GB2312" w:hAnsi="Times New Roman"/>
                      <w:sz w:val="21"/>
                      <w:szCs w:val="21"/>
                    </w:rPr>
                  </w:pPr>
                  <w:r>
                    <w:rPr>
                      <w:rFonts w:ascii="Times New Roman" w:eastAsia="仿宋_GB2312" w:hAnsi="Times New Roman"/>
                      <w:sz w:val="21"/>
                      <w:szCs w:val="21"/>
                    </w:rPr>
                    <w:t>昼、夜间各</w:t>
                  </w:r>
                  <w:r>
                    <w:rPr>
                      <w:rFonts w:ascii="Times New Roman" w:eastAsia="仿宋_GB2312" w:hAnsi="Times New Roman"/>
                      <w:sz w:val="21"/>
                      <w:szCs w:val="21"/>
                    </w:rPr>
                    <w:t>1</w:t>
                  </w:r>
                  <w:r>
                    <w:rPr>
                      <w:rFonts w:ascii="Times New Roman" w:eastAsia="仿宋_GB2312" w:hAnsi="Times New Roman"/>
                      <w:sz w:val="21"/>
                      <w:szCs w:val="21"/>
                    </w:rPr>
                    <w:t>次</w:t>
                  </w:r>
                  <w:r>
                    <w:rPr>
                      <w:rFonts w:ascii="Times New Roman" w:eastAsia="仿宋_GB2312" w:hAnsi="Times New Roman"/>
                      <w:sz w:val="21"/>
                      <w:szCs w:val="21"/>
                    </w:rPr>
                    <w:t>/</w:t>
                  </w:r>
                  <w:r>
                    <w:rPr>
                      <w:rFonts w:ascii="Times New Roman" w:eastAsia="仿宋_GB2312" w:hAnsi="Times New Roman"/>
                      <w:sz w:val="21"/>
                      <w:szCs w:val="21"/>
                    </w:rPr>
                    <w:t>天，</w:t>
                  </w:r>
                </w:p>
                <w:p w:rsidR="00DE7647" w:rsidRDefault="00DE7647" w:rsidP="00E40D36">
                  <w:pPr>
                    <w:spacing w:after="0"/>
                    <w:jc w:val="center"/>
                    <w:rPr>
                      <w:rFonts w:ascii="Times New Roman" w:eastAsia="仿宋_GB2312" w:hAnsi="Times New Roman"/>
                      <w:sz w:val="21"/>
                      <w:szCs w:val="21"/>
                    </w:rPr>
                  </w:pPr>
                  <w:r>
                    <w:rPr>
                      <w:rFonts w:ascii="Times New Roman" w:eastAsia="仿宋_GB2312" w:hAnsi="Times New Roman"/>
                      <w:sz w:val="21"/>
                      <w:szCs w:val="21"/>
                    </w:rPr>
                    <w:t>2</w:t>
                  </w:r>
                  <w:r>
                    <w:rPr>
                      <w:rFonts w:ascii="Times New Roman" w:eastAsia="仿宋_GB2312" w:hAnsi="Times New Roman"/>
                      <w:sz w:val="21"/>
                      <w:szCs w:val="21"/>
                    </w:rPr>
                    <w:t>天</w:t>
                  </w:r>
                </w:p>
              </w:tc>
            </w:tr>
            <w:tr w:rsidR="00DE7647" w:rsidTr="00E40D36">
              <w:trPr>
                <w:cantSplit/>
                <w:trHeight w:val="695"/>
                <w:jc w:val="center"/>
              </w:trPr>
              <w:tc>
                <w:tcPr>
                  <w:tcW w:w="1466" w:type="dxa"/>
                  <w:vAlign w:val="center"/>
                </w:tcPr>
                <w:p w:rsidR="00DE7647" w:rsidRDefault="00DE7647" w:rsidP="00E40D36">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10</w:t>
                  </w:r>
                </w:p>
              </w:tc>
              <w:tc>
                <w:tcPr>
                  <w:tcW w:w="2461" w:type="dxa"/>
                  <w:vAlign w:val="center"/>
                </w:tcPr>
                <w:p w:rsidR="00DE7647" w:rsidRDefault="00DE7647" w:rsidP="00E40D36">
                  <w:pPr>
                    <w:spacing w:after="0"/>
                    <w:jc w:val="center"/>
                    <w:rPr>
                      <w:rFonts w:ascii="Times New Roman" w:eastAsia="仿宋_GB2312" w:hAnsi="Times New Roman"/>
                    </w:rPr>
                  </w:pPr>
                  <w:r>
                    <w:rPr>
                      <w:rFonts w:ascii="Times New Roman" w:eastAsia="仿宋_GB2312" w:hAnsi="Times New Roman"/>
                      <w:sz w:val="21"/>
                      <w:szCs w:val="21"/>
                    </w:rPr>
                    <w:t>厂界南侧</w:t>
                  </w:r>
                </w:p>
              </w:tc>
              <w:tc>
                <w:tcPr>
                  <w:tcW w:w="2361" w:type="dxa"/>
                  <w:vMerge/>
                  <w:vAlign w:val="center"/>
                </w:tcPr>
                <w:p w:rsidR="00DE7647" w:rsidRDefault="00DE7647" w:rsidP="00E40D36">
                  <w:pPr>
                    <w:spacing w:after="0"/>
                    <w:jc w:val="center"/>
                    <w:rPr>
                      <w:rFonts w:ascii="Times New Roman" w:eastAsia="仿宋_GB2312" w:hAnsi="Times New Roman"/>
                      <w:sz w:val="21"/>
                      <w:szCs w:val="21"/>
                    </w:rPr>
                  </w:pPr>
                </w:p>
              </w:tc>
              <w:tc>
                <w:tcPr>
                  <w:tcW w:w="2234" w:type="dxa"/>
                  <w:vMerge/>
                  <w:vAlign w:val="center"/>
                </w:tcPr>
                <w:p w:rsidR="00DE7647" w:rsidRDefault="00DE7647" w:rsidP="00E40D36">
                  <w:pPr>
                    <w:spacing w:after="0"/>
                    <w:jc w:val="center"/>
                    <w:rPr>
                      <w:rFonts w:ascii="Times New Roman" w:eastAsia="仿宋_GB2312" w:hAnsi="Times New Roman"/>
                      <w:sz w:val="21"/>
                      <w:szCs w:val="21"/>
                    </w:rPr>
                  </w:pPr>
                </w:p>
              </w:tc>
            </w:tr>
            <w:tr w:rsidR="00DE7647" w:rsidTr="00E40D36">
              <w:trPr>
                <w:cantSplit/>
                <w:trHeight w:val="695"/>
                <w:jc w:val="center"/>
              </w:trPr>
              <w:tc>
                <w:tcPr>
                  <w:tcW w:w="1466" w:type="dxa"/>
                  <w:vAlign w:val="center"/>
                </w:tcPr>
                <w:p w:rsidR="00DE7647" w:rsidRDefault="00DE7647" w:rsidP="00E40D36">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11</w:t>
                  </w:r>
                </w:p>
              </w:tc>
              <w:tc>
                <w:tcPr>
                  <w:tcW w:w="2461" w:type="dxa"/>
                  <w:vAlign w:val="center"/>
                </w:tcPr>
                <w:p w:rsidR="00DE7647" w:rsidRDefault="00DE7647" w:rsidP="00E40D36">
                  <w:pPr>
                    <w:spacing w:after="0"/>
                    <w:jc w:val="center"/>
                    <w:rPr>
                      <w:rFonts w:ascii="Times New Roman" w:eastAsia="仿宋_GB2312" w:hAnsi="Times New Roman"/>
                    </w:rPr>
                  </w:pPr>
                  <w:r>
                    <w:rPr>
                      <w:rFonts w:ascii="Times New Roman" w:eastAsia="仿宋_GB2312" w:hAnsi="Times New Roman"/>
                      <w:sz w:val="21"/>
                      <w:szCs w:val="21"/>
                    </w:rPr>
                    <w:t>厂界西侧</w:t>
                  </w:r>
                </w:p>
              </w:tc>
              <w:tc>
                <w:tcPr>
                  <w:tcW w:w="2361" w:type="dxa"/>
                  <w:vMerge/>
                  <w:vAlign w:val="center"/>
                </w:tcPr>
                <w:p w:rsidR="00DE7647" w:rsidRDefault="00DE7647" w:rsidP="00E40D36">
                  <w:pPr>
                    <w:spacing w:after="0"/>
                    <w:jc w:val="center"/>
                    <w:rPr>
                      <w:rFonts w:ascii="Times New Roman" w:eastAsia="仿宋_GB2312" w:hAnsi="Times New Roman"/>
                      <w:sz w:val="21"/>
                      <w:szCs w:val="21"/>
                    </w:rPr>
                  </w:pPr>
                </w:p>
              </w:tc>
              <w:tc>
                <w:tcPr>
                  <w:tcW w:w="2234" w:type="dxa"/>
                  <w:vMerge/>
                  <w:vAlign w:val="center"/>
                </w:tcPr>
                <w:p w:rsidR="00DE7647" w:rsidRDefault="00DE7647" w:rsidP="00E40D36">
                  <w:pPr>
                    <w:spacing w:after="0"/>
                    <w:jc w:val="center"/>
                    <w:rPr>
                      <w:rFonts w:ascii="Times New Roman" w:eastAsia="仿宋_GB2312" w:hAnsi="Times New Roman"/>
                      <w:sz w:val="21"/>
                      <w:szCs w:val="21"/>
                    </w:rPr>
                  </w:pPr>
                </w:p>
              </w:tc>
            </w:tr>
            <w:tr w:rsidR="00DE7647" w:rsidTr="00E40D36">
              <w:trPr>
                <w:cantSplit/>
                <w:trHeight w:val="695"/>
                <w:jc w:val="center"/>
              </w:trPr>
              <w:tc>
                <w:tcPr>
                  <w:tcW w:w="1466" w:type="dxa"/>
                  <w:vAlign w:val="center"/>
                </w:tcPr>
                <w:p w:rsidR="00DE7647" w:rsidRDefault="00DE7647" w:rsidP="00E40D36">
                  <w:pPr>
                    <w:pStyle w:val="ae"/>
                    <w:spacing w:line="240" w:lineRule="auto"/>
                    <w:rPr>
                      <w:rFonts w:eastAsia="仿宋_GB2312"/>
                      <w:kern w:val="0"/>
                      <w:sz w:val="21"/>
                      <w:szCs w:val="21"/>
                    </w:rPr>
                  </w:pPr>
                  <w:r>
                    <w:rPr>
                      <w:rFonts w:eastAsia="仿宋_GB2312"/>
                      <w:kern w:val="0"/>
                      <w:sz w:val="21"/>
                      <w:szCs w:val="21"/>
                    </w:rPr>
                    <w:t>▲</w:t>
                  </w:r>
                  <w:r>
                    <w:rPr>
                      <w:rFonts w:eastAsia="仿宋_GB2312" w:hint="eastAsia"/>
                      <w:kern w:val="0"/>
                      <w:sz w:val="21"/>
                      <w:szCs w:val="21"/>
                    </w:rPr>
                    <w:t>12</w:t>
                  </w:r>
                </w:p>
              </w:tc>
              <w:tc>
                <w:tcPr>
                  <w:tcW w:w="2461" w:type="dxa"/>
                  <w:vAlign w:val="center"/>
                </w:tcPr>
                <w:p w:rsidR="00DE7647" w:rsidRDefault="00DE7647" w:rsidP="00E40D36">
                  <w:pPr>
                    <w:spacing w:after="0"/>
                    <w:jc w:val="center"/>
                    <w:rPr>
                      <w:rFonts w:ascii="Times New Roman" w:eastAsia="仿宋_GB2312" w:hAnsi="Times New Roman"/>
                    </w:rPr>
                  </w:pPr>
                  <w:r>
                    <w:rPr>
                      <w:rFonts w:ascii="Times New Roman" w:eastAsia="仿宋_GB2312" w:hAnsi="Times New Roman"/>
                      <w:sz w:val="21"/>
                      <w:szCs w:val="21"/>
                    </w:rPr>
                    <w:t>厂界北侧</w:t>
                  </w:r>
                </w:p>
              </w:tc>
              <w:tc>
                <w:tcPr>
                  <w:tcW w:w="2361" w:type="dxa"/>
                  <w:vMerge/>
                  <w:vAlign w:val="center"/>
                </w:tcPr>
                <w:p w:rsidR="00DE7647" w:rsidRDefault="00DE7647" w:rsidP="00E40D36">
                  <w:pPr>
                    <w:spacing w:after="0"/>
                    <w:jc w:val="center"/>
                    <w:rPr>
                      <w:rFonts w:ascii="Times New Roman" w:eastAsia="仿宋_GB2312" w:hAnsi="Times New Roman"/>
                      <w:sz w:val="21"/>
                      <w:szCs w:val="21"/>
                    </w:rPr>
                  </w:pPr>
                </w:p>
              </w:tc>
              <w:tc>
                <w:tcPr>
                  <w:tcW w:w="2234" w:type="dxa"/>
                  <w:vMerge/>
                  <w:vAlign w:val="center"/>
                </w:tcPr>
                <w:p w:rsidR="00DE7647" w:rsidRDefault="00DE7647" w:rsidP="00E40D36">
                  <w:pPr>
                    <w:spacing w:after="0"/>
                    <w:jc w:val="center"/>
                    <w:rPr>
                      <w:rFonts w:ascii="Times New Roman" w:eastAsia="仿宋_GB2312" w:hAnsi="Times New Roman"/>
                      <w:sz w:val="21"/>
                      <w:szCs w:val="21"/>
                    </w:rPr>
                  </w:pPr>
                </w:p>
              </w:tc>
            </w:tr>
            <w:tr w:rsidR="00DE7647" w:rsidTr="00E40D36">
              <w:trPr>
                <w:cantSplit/>
                <w:trHeight w:val="764"/>
                <w:jc w:val="center"/>
              </w:trPr>
              <w:tc>
                <w:tcPr>
                  <w:tcW w:w="1466" w:type="dxa"/>
                  <w:vAlign w:val="center"/>
                </w:tcPr>
                <w:p w:rsidR="00DE7647" w:rsidRDefault="00DE7647" w:rsidP="00E40D36">
                  <w:pPr>
                    <w:pStyle w:val="ae"/>
                    <w:spacing w:line="240" w:lineRule="auto"/>
                    <w:rPr>
                      <w:rFonts w:eastAsia="仿宋_GB2312"/>
                      <w:kern w:val="0"/>
                      <w:sz w:val="21"/>
                      <w:szCs w:val="21"/>
                    </w:rPr>
                  </w:pPr>
                  <w:r>
                    <w:rPr>
                      <w:rFonts w:eastAsia="仿宋_GB2312"/>
                      <w:kern w:val="0"/>
                      <w:sz w:val="21"/>
                      <w:szCs w:val="21"/>
                    </w:rPr>
                    <w:t>执行标准</w:t>
                  </w:r>
                </w:p>
              </w:tc>
              <w:tc>
                <w:tcPr>
                  <w:tcW w:w="7056" w:type="dxa"/>
                  <w:gridSpan w:val="3"/>
                  <w:vAlign w:val="center"/>
                </w:tcPr>
                <w:p w:rsidR="00DE7647" w:rsidRDefault="00DE7647" w:rsidP="00E40D36">
                  <w:pPr>
                    <w:pStyle w:val="ae"/>
                    <w:spacing w:line="240" w:lineRule="auto"/>
                    <w:rPr>
                      <w:rFonts w:eastAsia="仿宋_GB2312"/>
                      <w:kern w:val="0"/>
                      <w:sz w:val="21"/>
                      <w:szCs w:val="21"/>
                    </w:rPr>
                  </w:pPr>
                  <w:r>
                    <w:rPr>
                      <w:rFonts w:eastAsia="仿宋_GB2312"/>
                      <w:kern w:val="0"/>
                      <w:sz w:val="21"/>
                      <w:szCs w:val="21"/>
                    </w:rPr>
                    <w:t>《工业企业厂界环境噪声排放标准》（</w:t>
                  </w:r>
                  <w:r>
                    <w:rPr>
                      <w:rFonts w:eastAsia="仿宋_GB2312"/>
                      <w:kern w:val="0"/>
                      <w:sz w:val="21"/>
                      <w:szCs w:val="21"/>
                    </w:rPr>
                    <w:t>GB12348-2008</w:t>
                  </w:r>
                  <w:r>
                    <w:rPr>
                      <w:rFonts w:eastAsia="仿宋_GB2312"/>
                      <w:kern w:val="0"/>
                      <w:sz w:val="21"/>
                      <w:szCs w:val="21"/>
                    </w:rPr>
                    <w:t>）</w:t>
                  </w:r>
                  <w:r>
                    <w:rPr>
                      <w:rFonts w:eastAsia="仿宋_GB2312"/>
                      <w:kern w:val="0"/>
                      <w:sz w:val="21"/>
                      <w:szCs w:val="21"/>
                    </w:rPr>
                    <w:t>3</w:t>
                  </w:r>
                  <w:r>
                    <w:rPr>
                      <w:rFonts w:eastAsia="仿宋_GB2312"/>
                      <w:kern w:val="0"/>
                      <w:sz w:val="21"/>
                      <w:szCs w:val="21"/>
                    </w:rPr>
                    <w:t>类标准</w:t>
                  </w:r>
                </w:p>
              </w:tc>
            </w:tr>
          </w:tbl>
          <w:p w:rsidR="00DE7647" w:rsidRDefault="00DE7647">
            <w:pPr>
              <w:spacing w:after="0" w:line="360" w:lineRule="auto"/>
              <w:jc w:val="center"/>
              <w:rPr>
                <w:rFonts w:ascii="Times New Roman" w:eastAsia="仿宋_GB2312" w:hAnsi="Times New Roman"/>
                <w:b/>
                <w:sz w:val="24"/>
                <w:szCs w:val="24"/>
              </w:rPr>
            </w:pPr>
          </w:p>
          <w:p w:rsidR="00DE7647" w:rsidRDefault="00DE7647">
            <w:pPr>
              <w:spacing w:after="0" w:line="360" w:lineRule="auto"/>
              <w:jc w:val="center"/>
              <w:rPr>
                <w:rFonts w:ascii="Times New Roman" w:eastAsia="仿宋_GB2312" w:hAnsi="Times New Roman"/>
                <w:b/>
                <w:sz w:val="24"/>
                <w:szCs w:val="24"/>
              </w:rPr>
            </w:pPr>
          </w:p>
          <w:p w:rsidR="00DE7647" w:rsidRDefault="00DE7647">
            <w:pPr>
              <w:spacing w:after="0" w:line="360" w:lineRule="auto"/>
              <w:jc w:val="center"/>
              <w:rPr>
                <w:rFonts w:ascii="Times New Roman" w:eastAsia="仿宋_GB2312" w:hAnsi="Times New Roman"/>
                <w:b/>
                <w:sz w:val="24"/>
                <w:szCs w:val="24"/>
              </w:rPr>
            </w:pPr>
          </w:p>
          <w:p w:rsidR="00DE7647" w:rsidRDefault="00DE7647">
            <w:pPr>
              <w:spacing w:after="0" w:line="360" w:lineRule="auto"/>
              <w:jc w:val="center"/>
              <w:rPr>
                <w:rFonts w:ascii="Times New Roman" w:eastAsia="仿宋_GB2312" w:hAnsi="Times New Roman"/>
                <w:b/>
                <w:sz w:val="24"/>
                <w:szCs w:val="24"/>
              </w:rPr>
            </w:pPr>
          </w:p>
          <w:p w:rsidR="00DE7647" w:rsidRDefault="00DE7647">
            <w:pPr>
              <w:spacing w:after="0" w:line="360" w:lineRule="auto"/>
              <w:jc w:val="center"/>
              <w:rPr>
                <w:rFonts w:ascii="Times New Roman" w:eastAsia="仿宋_GB2312" w:hAnsi="Times New Roman"/>
                <w:b/>
                <w:sz w:val="24"/>
                <w:szCs w:val="24"/>
              </w:rPr>
            </w:pPr>
          </w:p>
          <w:p w:rsidR="00DE7647" w:rsidRDefault="00DE7647">
            <w:pPr>
              <w:spacing w:after="0" w:line="360" w:lineRule="auto"/>
              <w:jc w:val="center"/>
              <w:rPr>
                <w:rFonts w:ascii="Times New Roman" w:eastAsia="仿宋_GB2312" w:hAnsi="Times New Roman"/>
                <w:b/>
                <w:sz w:val="24"/>
                <w:szCs w:val="24"/>
              </w:rPr>
            </w:pPr>
          </w:p>
          <w:p w:rsidR="00DE7647" w:rsidRDefault="00DE7647">
            <w:pPr>
              <w:spacing w:after="0" w:line="360" w:lineRule="auto"/>
              <w:jc w:val="center"/>
              <w:rPr>
                <w:rFonts w:ascii="Times New Roman" w:eastAsia="仿宋_GB2312" w:hAnsi="Times New Roman"/>
                <w:b/>
                <w:sz w:val="24"/>
                <w:szCs w:val="24"/>
              </w:rPr>
            </w:pPr>
          </w:p>
          <w:p w:rsidR="00DE7647" w:rsidRPr="00DE7647" w:rsidRDefault="00DE7647">
            <w:pPr>
              <w:spacing w:after="0" w:line="360" w:lineRule="auto"/>
              <w:jc w:val="center"/>
              <w:rPr>
                <w:rFonts w:ascii="Times New Roman" w:eastAsia="仿宋_GB2312" w:hAnsi="Times New Roman"/>
                <w:b/>
                <w:sz w:val="24"/>
                <w:szCs w:val="24"/>
              </w:rPr>
            </w:pPr>
          </w:p>
          <w:p w:rsidR="00DE7647" w:rsidRDefault="00DE7647">
            <w:pPr>
              <w:spacing w:after="0" w:line="360" w:lineRule="auto"/>
              <w:jc w:val="center"/>
              <w:rPr>
                <w:rFonts w:ascii="Times New Roman" w:eastAsia="仿宋_GB2312" w:hAnsi="Times New Roman"/>
                <w:b/>
                <w:sz w:val="24"/>
                <w:szCs w:val="24"/>
              </w:rPr>
            </w:pPr>
          </w:p>
          <w:p w:rsidR="00900823" w:rsidRDefault="00900823">
            <w:pPr>
              <w:spacing w:after="0" w:line="360" w:lineRule="auto"/>
              <w:rPr>
                <w:rFonts w:ascii="Times New Roman" w:eastAsia="仿宋_GB2312" w:hAnsi="Times New Roman"/>
                <w:sz w:val="21"/>
                <w:szCs w:val="21"/>
              </w:rPr>
            </w:pPr>
          </w:p>
        </w:tc>
      </w:tr>
    </w:tbl>
    <w:p w:rsidR="00900823" w:rsidRDefault="00900823">
      <w:pPr>
        <w:spacing w:after="0" w:line="360" w:lineRule="auto"/>
        <w:rPr>
          <w:rFonts w:ascii="Times New Roman" w:eastAsia="仿宋_GB2312" w:hAnsi="Times New Roman"/>
          <w:b/>
          <w:sz w:val="21"/>
          <w:szCs w:val="21"/>
        </w:rPr>
        <w:sectPr w:rsidR="00900823">
          <w:pgSz w:w="11906" w:h="16838"/>
          <w:pgMar w:top="1276" w:right="1800" w:bottom="1440" w:left="1800" w:header="708" w:footer="708" w:gutter="0"/>
          <w:cols w:space="720"/>
          <w:docGrid w:linePitch="360"/>
        </w:sectPr>
      </w:pPr>
    </w:p>
    <w:p w:rsidR="00900823" w:rsidRDefault="00F0431C">
      <w:pPr>
        <w:spacing w:after="0" w:line="360" w:lineRule="auto"/>
        <w:rPr>
          <w:rFonts w:ascii="Times New Roman" w:eastAsia="仿宋_GB2312" w:hAnsi="Times New Roman"/>
          <w:b/>
          <w:sz w:val="21"/>
          <w:szCs w:val="21"/>
        </w:rPr>
      </w:pPr>
      <w:r>
        <w:rPr>
          <w:rFonts w:ascii="Times New Roman" w:eastAsia="仿宋_GB2312" w:hAnsi="Times New Roman"/>
          <w:b/>
          <w:sz w:val="21"/>
          <w:szCs w:val="21"/>
        </w:rPr>
        <w:lastRenderedPageBreak/>
        <w:t>表七</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900823">
        <w:trPr>
          <w:trHeight w:val="8430"/>
          <w:jc w:val="center"/>
        </w:trPr>
        <w:tc>
          <w:tcPr>
            <w:tcW w:w="8522" w:type="dxa"/>
          </w:tcPr>
          <w:p w:rsidR="00900823" w:rsidRDefault="00F0431C" w:rsidP="001B7FC4">
            <w:pPr>
              <w:widowControl w:val="0"/>
              <w:spacing w:beforeLines="100" w:after="0" w:line="360" w:lineRule="auto"/>
              <w:jc w:val="both"/>
              <w:outlineLvl w:val="0"/>
              <w:rPr>
                <w:rFonts w:ascii="Times New Roman" w:eastAsia="仿宋_GB2312" w:hAnsi="Times New Roman"/>
                <w:b/>
                <w:sz w:val="28"/>
                <w:szCs w:val="28"/>
              </w:rPr>
            </w:pPr>
            <w:r>
              <w:rPr>
                <w:rFonts w:ascii="Times New Roman" w:eastAsia="仿宋_GB2312" w:hAnsi="Times New Roman"/>
                <w:b/>
                <w:sz w:val="28"/>
                <w:szCs w:val="28"/>
              </w:rPr>
              <w:t>八、验收监测期间生产工况记录</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验收监测期间，封闭煤场正常运行。</w:t>
            </w:r>
          </w:p>
          <w:p w:rsidR="00900823" w:rsidRDefault="00F0431C">
            <w:pPr>
              <w:widowControl w:val="0"/>
              <w:spacing w:after="0" w:line="360" w:lineRule="auto"/>
              <w:jc w:val="both"/>
              <w:outlineLvl w:val="0"/>
              <w:rPr>
                <w:rFonts w:ascii="Times New Roman" w:eastAsia="仿宋_GB2312" w:hAnsi="Times New Roman"/>
                <w:b/>
                <w:sz w:val="28"/>
                <w:szCs w:val="28"/>
              </w:rPr>
            </w:pPr>
            <w:r>
              <w:rPr>
                <w:rFonts w:ascii="Times New Roman" w:eastAsia="仿宋_GB2312" w:hAnsi="Times New Roman"/>
                <w:b/>
                <w:sz w:val="28"/>
                <w:szCs w:val="28"/>
              </w:rPr>
              <w:t>九、验收监测结果</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9.1</w:t>
            </w:r>
            <w:r>
              <w:rPr>
                <w:rFonts w:ascii="Times New Roman" w:eastAsia="仿宋_GB2312" w:hAnsi="Times New Roman"/>
                <w:b/>
                <w:sz w:val="28"/>
                <w:szCs w:val="28"/>
              </w:rPr>
              <w:t>废气</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9.1.1</w:t>
            </w:r>
            <w:r>
              <w:rPr>
                <w:rFonts w:ascii="Times New Roman" w:eastAsia="仿宋_GB2312" w:hAnsi="Times New Roman"/>
                <w:b/>
                <w:sz w:val="28"/>
                <w:szCs w:val="28"/>
              </w:rPr>
              <w:t>无组织监测结果</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该项目无组织废气监测结果见表</w:t>
            </w:r>
            <w:r>
              <w:rPr>
                <w:rFonts w:ascii="Times New Roman" w:eastAsia="仿宋_GB2312" w:hAnsi="Times New Roman"/>
                <w:sz w:val="28"/>
                <w:szCs w:val="28"/>
              </w:rPr>
              <w:t>9-1</w:t>
            </w:r>
            <w:r>
              <w:rPr>
                <w:rFonts w:ascii="Times New Roman" w:eastAsia="仿宋_GB2312" w:hAnsi="Times New Roman"/>
                <w:sz w:val="28"/>
                <w:szCs w:val="28"/>
              </w:rPr>
              <w:t>、</w:t>
            </w:r>
            <w:r>
              <w:rPr>
                <w:rFonts w:ascii="Times New Roman" w:eastAsia="仿宋_GB2312" w:hAnsi="Times New Roman"/>
                <w:sz w:val="28"/>
                <w:szCs w:val="28"/>
              </w:rPr>
              <w:t>9-2</w:t>
            </w:r>
            <w:r>
              <w:rPr>
                <w:rFonts w:ascii="Times New Roman" w:eastAsia="仿宋_GB2312" w:hAnsi="Times New Roman"/>
                <w:sz w:val="28"/>
                <w:szCs w:val="28"/>
              </w:rPr>
              <w:t>、</w:t>
            </w:r>
            <w:r>
              <w:rPr>
                <w:rFonts w:ascii="Times New Roman" w:eastAsia="仿宋_GB2312" w:hAnsi="Times New Roman"/>
                <w:sz w:val="28"/>
                <w:szCs w:val="28"/>
              </w:rPr>
              <w:t>9-3</w:t>
            </w:r>
            <w:r>
              <w:rPr>
                <w:rFonts w:ascii="Times New Roman" w:eastAsia="仿宋_GB2312" w:hAnsi="Times New Roman"/>
                <w:sz w:val="28"/>
                <w:szCs w:val="28"/>
              </w:rPr>
              <w:t>，无组织废气监测时气象参数记录表见表</w:t>
            </w:r>
            <w:r>
              <w:rPr>
                <w:rFonts w:ascii="Times New Roman" w:eastAsia="仿宋_GB2312" w:hAnsi="Times New Roman"/>
                <w:sz w:val="28"/>
                <w:szCs w:val="28"/>
              </w:rPr>
              <w:t>9-4</w:t>
            </w:r>
            <w:r>
              <w:rPr>
                <w:rFonts w:ascii="Times New Roman" w:eastAsia="仿宋_GB2312" w:hAnsi="Times New Roman"/>
                <w:sz w:val="28"/>
                <w:szCs w:val="28"/>
              </w:rPr>
              <w:t>、</w:t>
            </w:r>
            <w:r>
              <w:rPr>
                <w:rFonts w:ascii="Times New Roman" w:eastAsia="仿宋_GB2312" w:hAnsi="Times New Roman"/>
                <w:sz w:val="28"/>
                <w:szCs w:val="28"/>
              </w:rPr>
              <w:t>9-5</w:t>
            </w:r>
            <w:r>
              <w:rPr>
                <w:rFonts w:ascii="Times New Roman" w:eastAsia="仿宋_GB2312" w:hAnsi="Times New Roman"/>
                <w:sz w:val="28"/>
                <w:szCs w:val="28"/>
              </w:rPr>
              <w:t>、</w:t>
            </w:r>
            <w:r>
              <w:rPr>
                <w:rFonts w:ascii="Times New Roman" w:eastAsia="仿宋_GB2312" w:hAnsi="Times New Roman"/>
                <w:sz w:val="28"/>
                <w:szCs w:val="28"/>
              </w:rPr>
              <w:t>9-6</w:t>
            </w:r>
            <w:r>
              <w:rPr>
                <w:rFonts w:ascii="Times New Roman" w:eastAsia="仿宋_GB2312" w:hAnsi="Times New Roman"/>
                <w:sz w:val="28"/>
                <w:szCs w:val="28"/>
              </w:rPr>
              <w:t>。</w:t>
            </w:r>
          </w:p>
          <w:p w:rsidR="00900823" w:rsidRDefault="00F0431C">
            <w:pPr>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9-1    </w:t>
            </w:r>
            <w:r>
              <w:rPr>
                <w:rFonts w:ascii="Times New Roman" w:eastAsia="仿宋_GB2312" w:hAnsi="Times New Roman"/>
                <w:b/>
                <w:sz w:val="24"/>
                <w:szCs w:val="24"/>
              </w:rPr>
              <w:t>千里山煤焦化厂无组织排放监测结果</w:t>
            </w:r>
          </w:p>
          <w:tbl>
            <w:tblPr>
              <w:tblStyle w:val="aa"/>
              <w:tblW w:w="8537"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Look w:val="04A0"/>
            </w:tblPr>
            <w:tblGrid>
              <w:gridCol w:w="893"/>
              <w:gridCol w:w="1448"/>
              <w:gridCol w:w="724"/>
              <w:gridCol w:w="876"/>
              <w:gridCol w:w="806"/>
              <w:gridCol w:w="806"/>
              <w:gridCol w:w="806"/>
              <w:gridCol w:w="764"/>
              <w:gridCol w:w="946"/>
              <w:gridCol w:w="468"/>
            </w:tblGrid>
            <w:tr w:rsidR="00900823">
              <w:trPr>
                <w:trHeight w:val="663"/>
                <w:jc w:val="center"/>
              </w:trPr>
              <w:tc>
                <w:tcPr>
                  <w:tcW w:w="893"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监测</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日期</w:t>
                  </w:r>
                </w:p>
              </w:tc>
              <w:tc>
                <w:tcPr>
                  <w:tcW w:w="1448"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采样时间</w:t>
                  </w:r>
                </w:p>
              </w:tc>
              <w:tc>
                <w:tcPr>
                  <w:tcW w:w="724"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监测</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因子</w:t>
                  </w:r>
                </w:p>
              </w:tc>
              <w:tc>
                <w:tcPr>
                  <w:tcW w:w="4058" w:type="dxa"/>
                  <w:gridSpan w:val="5"/>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监测结果</w:t>
                  </w:r>
                  <w:r>
                    <w:rPr>
                      <w:rFonts w:ascii="Times New Roman" w:eastAsia="仿宋_GB2312" w:hAnsi="Times New Roman"/>
                      <w:b/>
                      <w:sz w:val="21"/>
                      <w:szCs w:val="21"/>
                    </w:rPr>
                    <w:t>(mg/m</w:t>
                  </w:r>
                  <w:r>
                    <w:rPr>
                      <w:rFonts w:ascii="Times New Roman" w:eastAsia="仿宋_GB2312" w:hAnsi="Times New Roman"/>
                      <w:b/>
                      <w:sz w:val="21"/>
                      <w:szCs w:val="21"/>
                      <w:vertAlign w:val="superscript"/>
                    </w:rPr>
                    <w:t>3</w:t>
                  </w:r>
                  <w:r>
                    <w:rPr>
                      <w:rFonts w:ascii="Times New Roman" w:eastAsia="仿宋_GB2312" w:hAnsi="Times New Roman"/>
                      <w:b/>
                      <w:sz w:val="21"/>
                      <w:szCs w:val="21"/>
                    </w:rPr>
                    <w:t>)</w:t>
                  </w:r>
                </w:p>
              </w:tc>
              <w:tc>
                <w:tcPr>
                  <w:tcW w:w="946"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标准</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限值</w:t>
                  </w:r>
                </w:p>
              </w:tc>
              <w:tc>
                <w:tcPr>
                  <w:tcW w:w="468"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达标</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情况</w:t>
                  </w:r>
                </w:p>
              </w:tc>
            </w:tr>
            <w:tr w:rsidR="00900823">
              <w:trPr>
                <w:trHeight w:val="171"/>
                <w:jc w:val="center"/>
              </w:trPr>
              <w:tc>
                <w:tcPr>
                  <w:tcW w:w="893"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1448"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724"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876"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○1</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参照点</w:t>
                  </w:r>
                </w:p>
              </w:tc>
              <w:tc>
                <w:tcPr>
                  <w:tcW w:w="806"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○2</w:t>
                  </w:r>
                </w:p>
              </w:tc>
              <w:tc>
                <w:tcPr>
                  <w:tcW w:w="806"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○3</w:t>
                  </w:r>
                </w:p>
              </w:tc>
              <w:tc>
                <w:tcPr>
                  <w:tcW w:w="806"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○4</w:t>
                  </w:r>
                </w:p>
              </w:tc>
              <w:tc>
                <w:tcPr>
                  <w:tcW w:w="764"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最大值</w:t>
                  </w:r>
                </w:p>
              </w:tc>
              <w:tc>
                <w:tcPr>
                  <w:tcW w:w="946"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sz w:val="21"/>
                      <w:szCs w:val="21"/>
                    </w:rPr>
                  </w:pPr>
                </w:p>
              </w:tc>
            </w:tr>
            <w:tr w:rsidR="00900823">
              <w:trPr>
                <w:trHeight w:val="677"/>
                <w:jc w:val="center"/>
              </w:trPr>
              <w:tc>
                <w:tcPr>
                  <w:tcW w:w="893"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2019-9-7</w:t>
                  </w: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08:40-09:40</w:t>
                  </w:r>
                </w:p>
              </w:tc>
              <w:tc>
                <w:tcPr>
                  <w:tcW w:w="724"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颗粒物</w:t>
                  </w: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0.280</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0.452</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0.710</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0.560</w:t>
                  </w:r>
                </w:p>
              </w:tc>
              <w:tc>
                <w:tcPr>
                  <w:tcW w:w="764"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0.769</w:t>
                  </w:r>
                </w:p>
              </w:tc>
              <w:tc>
                <w:tcPr>
                  <w:tcW w:w="946"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1.0</w:t>
                  </w:r>
                </w:p>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mg/m</w:t>
                  </w:r>
                  <w:r>
                    <w:rPr>
                      <w:rFonts w:ascii="Times New Roman" w:eastAsia="仿宋_GB2312" w:hAnsi="Times New Roman"/>
                      <w:sz w:val="21"/>
                      <w:szCs w:val="21"/>
                      <w:vertAlign w:val="superscript"/>
                    </w:rPr>
                    <w:t>3</w:t>
                  </w:r>
                </w:p>
              </w:tc>
              <w:tc>
                <w:tcPr>
                  <w:tcW w:w="468"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达标</w:t>
                  </w:r>
                </w:p>
              </w:tc>
            </w:tr>
            <w:tr w:rsidR="00900823">
              <w:trPr>
                <w:trHeight w:val="677"/>
                <w:jc w:val="center"/>
              </w:trPr>
              <w:tc>
                <w:tcPr>
                  <w:tcW w:w="893" w:type="dxa"/>
                  <w:vMerge/>
                  <w:vAlign w:val="center"/>
                </w:tcPr>
                <w:p w:rsidR="00900823" w:rsidRDefault="00900823">
                  <w:pPr>
                    <w:spacing w:after="0"/>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09:46-10:46</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0.261</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0.478</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0.674</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0.522</w:t>
                  </w:r>
                </w:p>
              </w:tc>
              <w:tc>
                <w:tcPr>
                  <w:tcW w:w="76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677"/>
                <w:jc w:val="center"/>
              </w:trPr>
              <w:tc>
                <w:tcPr>
                  <w:tcW w:w="893" w:type="dxa"/>
                  <w:vMerge/>
                  <w:vAlign w:val="center"/>
                </w:tcPr>
                <w:p w:rsidR="00900823" w:rsidRDefault="00900823">
                  <w:pPr>
                    <w:spacing w:after="0"/>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10:52-11:52</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0.329</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0.439</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0.636</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0.548</w:t>
                  </w:r>
                </w:p>
              </w:tc>
              <w:tc>
                <w:tcPr>
                  <w:tcW w:w="76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677"/>
                <w:jc w:val="center"/>
              </w:trPr>
              <w:tc>
                <w:tcPr>
                  <w:tcW w:w="893" w:type="dxa"/>
                  <w:vMerge/>
                  <w:vAlign w:val="center"/>
                </w:tcPr>
                <w:p w:rsidR="00900823" w:rsidRDefault="00900823">
                  <w:pPr>
                    <w:spacing w:after="0"/>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12:08-13:08</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0.373</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0.505</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0.769</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0.527</w:t>
                  </w:r>
                </w:p>
              </w:tc>
              <w:tc>
                <w:tcPr>
                  <w:tcW w:w="76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677"/>
                <w:jc w:val="center"/>
              </w:trPr>
              <w:tc>
                <w:tcPr>
                  <w:tcW w:w="893"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2019-9-8</w:t>
                  </w: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08:53-09:53</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0.236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0.451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0.709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0.559 </w:t>
                  </w:r>
                </w:p>
              </w:tc>
              <w:tc>
                <w:tcPr>
                  <w:tcW w:w="76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677"/>
                <w:jc w:val="center"/>
              </w:trPr>
              <w:tc>
                <w:tcPr>
                  <w:tcW w:w="893" w:type="dxa"/>
                  <w:vMerge/>
                  <w:vAlign w:val="center"/>
                </w:tcPr>
                <w:p w:rsidR="00900823" w:rsidRDefault="00900823">
                  <w:pPr>
                    <w:spacing w:after="0" w:line="0" w:lineRule="atLeast"/>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09:58-10:58</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0.216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0.476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0.671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0.519 </w:t>
                  </w:r>
                </w:p>
              </w:tc>
              <w:tc>
                <w:tcPr>
                  <w:tcW w:w="76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677"/>
                <w:jc w:val="center"/>
              </w:trPr>
              <w:tc>
                <w:tcPr>
                  <w:tcW w:w="893" w:type="dxa"/>
                  <w:vMerge/>
                  <w:vAlign w:val="center"/>
                </w:tcPr>
                <w:p w:rsidR="00900823" w:rsidRDefault="00900823">
                  <w:pPr>
                    <w:spacing w:after="0" w:line="0" w:lineRule="atLeast"/>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11:05-12:05</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0.321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0.428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0.621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0.535 </w:t>
                  </w:r>
                </w:p>
              </w:tc>
              <w:tc>
                <w:tcPr>
                  <w:tcW w:w="76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677"/>
                <w:jc w:val="center"/>
              </w:trPr>
              <w:tc>
                <w:tcPr>
                  <w:tcW w:w="893" w:type="dxa"/>
                  <w:vMerge/>
                  <w:vAlign w:val="center"/>
                </w:tcPr>
                <w:p w:rsidR="00900823" w:rsidRDefault="00900823">
                  <w:pPr>
                    <w:spacing w:after="0" w:line="0" w:lineRule="atLeast"/>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12:11-13:11</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0.362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0.490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0.746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0.511 </w:t>
                  </w:r>
                </w:p>
              </w:tc>
              <w:tc>
                <w:tcPr>
                  <w:tcW w:w="76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758"/>
                <w:jc w:val="center"/>
              </w:trPr>
              <w:tc>
                <w:tcPr>
                  <w:tcW w:w="893"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备注</w:t>
                  </w:r>
                </w:p>
              </w:tc>
              <w:tc>
                <w:tcPr>
                  <w:tcW w:w="7644" w:type="dxa"/>
                  <w:gridSpan w:val="9"/>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执行《大气污染物综合排放标准》（</w:t>
                  </w:r>
                  <w:r>
                    <w:rPr>
                      <w:rFonts w:ascii="Times New Roman" w:eastAsia="仿宋_GB2312" w:hAnsi="Times New Roman"/>
                      <w:sz w:val="21"/>
                      <w:szCs w:val="21"/>
                    </w:rPr>
                    <w:t>GB16297-1996</w:t>
                  </w:r>
                  <w:r>
                    <w:rPr>
                      <w:rFonts w:ascii="Times New Roman" w:eastAsia="仿宋_GB2312" w:hAnsi="Times New Roman"/>
                      <w:sz w:val="21"/>
                      <w:szCs w:val="21"/>
                    </w:rPr>
                    <w:t>）中表</w:t>
                  </w:r>
                  <w:r>
                    <w:rPr>
                      <w:rFonts w:ascii="Times New Roman" w:eastAsia="仿宋_GB2312" w:hAnsi="Times New Roman"/>
                      <w:sz w:val="21"/>
                      <w:szCs w:val="21"/>
                    </w:rPr>
                    <w:t>2</w:t>
                  </w:r>
                  <w:r>
                    <w:rPr>
                      <w:rFonts w:ascii="Times New Roman" w:eastAsia="仿宋_GB2312" w:hAnsi="Times New Roman"/>
                      <w:sz w:val="21"/>
                      <w:szCs w:val="21"/>
                    </w:rPr>
                    <w:t>标准限值</w:t>
                  </w:r>
                </w:p>
              </w:tc>
            </w:tr>
          </w:tbl>
          <w:p w:rsidR="00900823" w:rsidRDefault="00900823">
            <w:pPr>
              <w:spacing w:after="0" w:line="360" w:lineRule="auto"/>
              <w:jc w:val="center"/>
              <w:rPr>
                <w:rFonts w:ascii="Times New Roman" w:eastAsia="仿宋_GB2312" w:hAnsi="Times New Roman"/>
                <w:b/>
                <w:sz w:val="24"/>
                <w:szCs w:val="24"/>
              </w:rPr>
            </w:pPr>
          </w:p>
          <w:p w:rsidR="00900823" w:rsidRDefault="00900823">
            <w:pPr>
              <w:spacing w:after="0" w:line="360" w:lineRule="auto"/>
              <w:jc w:val="center"/>
              <w:rPr>
                <w:rFonts w:ascii="Times New Roman" w:eastAsia="仿宋_GB2312" w:hAnsi="Times New Roman"/>
                <w:b/>
                <w:sz w:val="24"/>
                <w:szCs w:val="24"/>
              </w:rPr>
            </w:pPr>
          </w:p>
          <w:p w:rsidR="00900823" w:rsidRDefault="00900823">
            <w:pPr>
              <w:spacing w:after="0" w:line="360" w:lineRule="auto"/>
              <w:jc w:val="center"/>
              <w:rPr>
                <w:rFonts w:ascii="Times New Roman" w:eastAsia="仿宋_GB2312" w:hAnsi="Times New Roman"/>
                <w:b/>
                <w:sz w:val="24"/>
                <w:szCs w:val="24"/>
              </w:rPr>
            </w:pPr>
          </w:p>
          <w:p w:rsidR="00900823" w:rsidRDefault="00F0431C">
            <w:pPr>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lastRenderedPageBreak/>
              <w:t>表</w:t>
            </w:r>
            <w:r>
              <w:rPr>
                <w:rFonts w:ascii="Times New Roman" w:eastAsia="仿宋_GB2312" w:hAnsi="Times New Roman"/>
                <w:b/>
                <w:sz w:val="24"/>
                <w:szCs w:val="24"/>
              </w:rPr>
              <w:t xml:space="preserve">9-2    </w:t>
            </w:r>
            <w:r>
              <w:rPr>
                <w:rFonts w:ascii="Times New Roman" w:eastAsia="仿宋_GB2312" w:hAnsi="Times New Roman"/>
                <w:b/>
                <w:sz w:val="24"/>
                <w:szCs w:val="24"/>
              </w:rPr>
              <w:t>千里山洗煤厂无组织排放监测结果</w:t>
            </w:r>
          </w:p>
          <w:tbl>
            <w:tblPr>
              <w:tblStyle w:val="aa"/>
              <w:tblW w:w="8538"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Look w:val="04A0"/>
            </w:tblPr>
            <w:tblGrid>
              <w:gridCol w:w="893"/>
              <w:gridCol w:w="1448"/>
              <w:gridCol w:w="724"/>
              <w:gridCol w:w="876"/>
              <w:gridCol w:w="806"/>
              <w:gridCol w:w="806"/>
              <w:gridCol w:w="806"/>
              <w:gridCol w:w="765"/>
              <w:gridCol w:w="946"/>
              <w:gridCol w:w="468"/>
            </w:tblGrid>
            <w:tr w:rsidR="00900823">
              <w:trPr>
                <w:trHeight w:val="524"/>
                <w:jc w:val="center"/>
              </w:trPr>
              <w:tc>
                <w:tcPr>
                  <w:tcW w:w="893"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监测</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日期</w:t>
                  </w:r>
                </w:p>
              </w:tc>
              <w:tc>
                <w:tcPr>
                  <w:tcW w:w="1448"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采样时间</w:t>
                  </w:r>
                </w:p>
              </w:tc>
              <w:tc>
                <w:tcPr>
                  <w:tcW w:w="724"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监测</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因子</w:t>
                  </w:r>
                </w:p>
              </w:tc>
              <w:tc>
                <w:tcPr>
                  <w:tcW w:w="4059" w:type="dxa"/>
                  <w:gridSpan w:val="5"/>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监测结果</w:t>
                  </w:r>
                  <w:r>
                    <w:rPr>
                      <w:rFonts w:ascii="Times New Roman" w:eastAsia="仿宋_GB2312" w:hAnsi="Times New Roman"/>
                      <w:b/>
                      <w:sz w:val="21"/>
                      <w:szCs w:val="21"/>
                    </w:rPr>
                    <w:t>(mg/m</w:t>
                  </w:r>
                  <w:r>
                    <w:rPr>
                      <w:rFonts w:ascii="Times New Roman" w:eastAsia="仿宋_GB2312" w:hAnsi="Times New Roman"/>
                      <w:b/>
                      <w:sz w:val="21"/>
                      <w:szCs w:val="21"/>
                      <w:vertAlign w:val="superscript"/>
                    </w:rPr>
                    <w:t>3</w:t>
                  </w:r>
                  <w:r>
                    <w:rPr>
                      <w:rFonts w:ascii="Times New Roman" w:eastAsia="仿宋_GB2312" w:hAnsi="Times New Roman"/>
                      <w:b/>
                      <w:sz w:val="21"/>
                      <w:szCs w:val="21"/>
                    </w:rPr>
                    <w:t>)</w:t>
                  </w:r>
                </w:p>
              </w:tc>
              <w:tc>
                <w:tcPr>
                  <w:tcW w:w="946"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标准</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限值</w:t>
                  </w:r>
                </w:p>
              </w:tc>
              <w:tc>
                <w:tcPr>
                  <w:tcW w:w="468"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达标</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情况</w:t>
                  </w:r>
                </w:p>
              </w:tc>
            </w:tr>
            <w:tr w:rsidR="00900823">
              <w:trPr>
                <w:trHeight w:val="135"/>
                <w:jc w:val="center"/>
              </w:trPr>
              <w:tc>
                <w:tcPr>
                  <w:tcW w:w="893"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1448"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724"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876"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○1</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参照点</w:t>
                  </w:r>
                </w:p>
              </w:tc>
              <w:tc>
                <w:tcPr>
                  <w:tcW w:w="806"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○2</w:t>
                  </w:r>
                </w:p>
              </w:tc>
              <w:tc>
                <w:tcPr>
                  <w:tcW w:w="806"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○3</w:t>
                  </w:r>
                </w:p>
              </w:tc>
              <w:tc>
                <w:tcPr>
                  <w:tcW w:w="806"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○4</w:t>
                  </w:r>
                </w:p>
              </w:tc>
              <w:tc>
                <w:tcPr>
                  <w:tcW w:w="765"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最大值</w:t>
                  </w:r>
                </w:p>
              </w:tc>
              <w:tc>
                <w:tcPr>
                  <w:tcW w:w="946"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sz w:val="21"/>
                      <w:szCs w:val="21"/>
                    </w:rPr>
                  </w:pPr>
                </w:p>
              </w:tc>
            </w:tr>
            <w:tr w:rsidR="00900823">
              <w:trPr>
                <w:trHeight w:val="535"/>
                <w:jc w:val="center"/>
              </w:trPr>
              <w:tc>
                <w:tcPr>
                  <w:tcW w:w="893"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2019-9-7</w:t>
                  </w: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13:40-14:40</w:t>
                  </w:r>
                </w:p>
              </w:tc>
              <w:tc>
                <w:tcPr>
                  <w:tcW w:w="724"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颗粒物</w:t>
                  </w: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0.327</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0.501</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0.719</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0.566</w:t>
                  </w:r>
                </w:p>
              </w:tc>
              <w:tc>
                <w:tcPr>
                  <w:tcW w:w="765"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0.750</w:t>
                  </w:r>
                </w:p>
              </w:tc>
              <w:tc>
                <w:tcPr>
                  <w:tcW w:w="946"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1.0</w:t>
                  </w:r>
                </w:p>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mg/m</w:t>
                  </w:r>
                  <w:r>
                    <w:rPr>
                      <w:rFonts w:ascii="Times New Roman" w:eastAsia="仿宋_GB2312" w:hAnsi="Times New Roman"/>
                      <w:sz w:val="21"/>
                      <w:szCs w:val="21"/>
                      <w:vertAlign w:val="superscript"/>
                    </w:rPr>
                    <w:t>3</w:t>
                  </w:r>
                </w:p>
              </w:tc>
              <w:tc>
                <w:tcPr>
                  <w:tcW w:w="468"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达标</w:t>
                  </w:r>
                </w:p>
              </w:tc>
            </w:tr>
            <w:tr w:rsidR="00900823">
              <w:trPr>
                <w:trHeight w:val="535"/>
                <w:jc w:val="center"/>
              </w:trPr>
              <w:tc>
                <w:tcPr>
                  <w:tcW w:w="893" w:type="dxa"/>
                  <w:vMerge/>
                  <w:vAlign w:val="center"/>
                </w:tcPr>
                <w:p w:rsidR="00900823" w:rsidRDefault="00900823">
                  <w:pPr>
                    <w:spacing w:after="0"/>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14:46-15:46</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0.368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0.542</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0.672</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0.520</w:t>
                  </w:r>
                </w:p>
              </w:tc>
              <w:tc>
                <w:tcPr>
                  <w:tcW w:w="765"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35"/>
                <w:jc w:val="center"/>
              </w:trPr>
              <w:tc>
                <w:tcPr>
                  <w:tcW w:w="893" w:type="dxa"/>
                  <w:vMerge/>
                  <w:vAlign w:val="center"/>
                </w:tcPr>
                <w:p w:rsidR="00900823" w:rsidRDefault="00900823">
                  <w:pPr>
                    <w:spacing w:after="0"/>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15:52-16:52</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0.344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0.474</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0.624</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0.538</w:t>
                  </w:r>
                </w:p>
              </w:tc>
              <w:tc>
                <w:tcPr>
                  <w:tcW w:w="765"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35"/>
                <w:jc w:val="center"/>
              </w:trPr>
              <w:tc>
                <w:tcPr>
                  <w:tcW w:w="893" w:type="dxa"/>
                  <w:vMerge/>
                  <w:vAlign w:val="center"/>
                </w:tcPr>
                <w:p w:rsidR="00900823" w:rsidRDefault="00900823">
                  <w:pPr>
                    <w:spacing w:after="0"/>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16:54-17:54</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0.300</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0.493</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0.750</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0.514</w:t>
                  </w:r>
                </w:p>
              </w:tc>
              <w:tc>
                <w:tcPr>
                  <w:tcW w:w="765"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35"/>
                <w:jc w:val="center"/>
              </w:trPr>
              <w:tc>
                <w:tcPr>
                  <w:tcW w:w="893"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2019-9-8</w:t>
                  </w: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13:33-14:33</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0.350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0.569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0.744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0.591 </w:t>
                  </w:r>
                </w:p>
              </w:tc>
              <w:tc>
                <w:tcPr>
                  <w:tcW w:w="765"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35"/>
                <w:jc w:val="center"/>
              </w:trPr>
              <w:tc>
                <w:tcPr>
                  <w:tcW w:w="893" w:type="dxa"/>
                  <w:vMerge/>
                  <w:vAlign w:val="center"/>
                </w:tcPr>
                <w:p w:rsidR="00900823" w:rsidRDefault="00900823">
                  <w:pPr>
                    <w:spacing w:after="0" w:line="0" w:lineRule="atLeast"/>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14:39-15:39</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0.324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0.541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0.692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0.541 </w:t>
                  </w:r>
                </w:p>
              </w:tc>
              <w:tc>
                <w:tcPr>
                  <w:tcW w:w="765"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35"/>
                <w:jc w:val="center"/>
              </w:trPr>
              <w:tc>
                <w:tcPr>
                  <w:tcW w:w="893" w:type="dxa"/>
                  <w:vMerge/>
                  <w:vAlign w:val="center"/>
                </w:tcPr>
                <w:p w:rsidR="00900823" w:rsidRDefault="00900823">
                  <w:pPr>
                    <w:spacing w:after="0" w:line="0" w:lineRule="atLeast"/>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15:55-16:55</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0.321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0.535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0.707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0.535 </w:t>
                  </w:r>
                </w:p>
              </w:tc>
              <w:tc>
                <w:tcPr>
                  <w:tcW w:w="765"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35"/>
                <w:jc w:val="center"/>
              </w:trPr>
              <w:tc>
                <w:tcPr>
                  <w:tcW w:w="893" w:type="dxa"/>
                  <w:vMerge/>
                  <w:vAlign w:val="center"/>
                </w:tcPr>
                <w:p w:rsidR="00900823" w:rsidRDefault="00900823">
                  <w:pPr>
                    <w:spacing w:after="0" w:line="0" w:lineRule="atLeast"/>
                    <w:jc w:val="center"/>
                    <w:rPr>
                      <w:rFonts w:ascii="Times New Roman" w:eastAsia="仿宋_GB2312" w:hAnsi="Times New Roman"/>
                      <w:kern w:val="2"/>
                      <w:sz w:val="21"/>
                      <w:szCs w:val="21"/>
                    </w:rPr>
                  </w:pPr>
                </w:p>
              </w:tc>
              <w:tc>
                <w:tcPr>
                  <w:tcW w:w="1448" w:type="dxa"/>
                  <w:vAlign w:val="center"/>
                </w:tcPr>
                <w:p w:rsidR="00900823" w:rsidRDefault="00F0431C">
                  <w:pPr>
                    <w:pStyle w:val="ae"/>
                    <w:spacing w:line="240" w:lineRule="auto"/>
                    <w:rPr>
                      <w:rFonts w:eastAsia="仿宋_GB2312"/>
                      <w:sz w:val="21"/>
                      <w:szCs w:val="21"/>
                    </w:rPr>
                  </w:pPr>
                  <w:r>
                    <w:rPr>
                      <w:rFonts w:eastAsia="仿宋_GB2312"/>
                      <w:sz w:val="21"/>
                      <w:szCs w:val="21"/>
                    </w:rPr>
                    <w:t>17:04-18:04</w:t>
                  </w:r>
                </w:p>
              </w:tc>
              <w:tc>
                <w:tcPr>
                  <w:tcW w:w="72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0.341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0.533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0.704 </w:t>
                  </w:r>
                </w:p>
              </w:tc>
              <w:tc>
                <w:tcPr>
                  <w:tcW w:w="806"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0.533 </w:t>
                  </w:r>
                </w:p>
              </w:tc>
              <w:tc>
                <w:tcPr>
                  <w:tcW w:w="765"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6"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8"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98"/>
                <w:jc w:val="center"/>
              </w:trPr>
              <w:tc>
                <w:tcPr>
                  <w:tcW w:w="893"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备注</w:t>
                  </w:r>
                </w:p>
              </w:tc>
              <w:tc>
                <w:tcPr>
                  <w:tcW w:w="7645" w:type="dxa"/>
                  <w:gridSpan w:val="9"/>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执行《大气污染物综合排放标准》（</w:t>
                  </w:r>
                  <w:r>
                    <w:rPr>
                      <w:rFonts w:ascii="Times New Roman" w:eastAsia="仿宋_GB2312" w:hAnsi="Times New Roman"/>
                      <w:sz w:val="21"/>
                      <w:szCs w:val="21"/>
                    </w:rPr>
                    <w:t>GB16297-1996</w:t>
                  </w:r>
                  <w:r>
                    <w:rPr>
                      <w:rFonts w:ascii="Times New Roman" w:eastAsia="仿宋_GB2312" w:hAnsi="Times New Roman"/>
                      <w:sz w:val="21"/>
                      <w:szCs w:val="21"/>
                    </w:rPr>
                    <w:t>）中表</w:t>
                  </w:r>
                  <w:r>
                    <w:rPr>
                      <w:rFonts w:ascii="Times New Roman" w:eastAsia="仿宋_GB2312" w:hAnsi="Times New Roman"/>
                      <w:sz w:val="21"/>
                      <w:szCs w:val="21"/>
                    </w:rPr>
                    <w:t>2</w:t>
                  </w:r>
                  <w:r>
                    <w:rPr>
                      <w:rFonts w:ascii="Times New Roman" w:eastAsia="仿宋_GB2312" w:hAnsi="Times New Roman"/>
                      <w:sz w:val="21"/>
                      <w:szCs w:val="21"/>
                    </w:rPr>
                    <w:t>标准限值</w:t>
                  </w:r>
                </w:p>
              </w:tc>
            </w:tr>
          </w:tbl>
          <w:p w:rsidR="00900823" w:rsidRDefault="00F0431C">
            <w:pPr>
              <w:spacing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9-3    </w:t>
            </w:r>
            <w:r>
              <w:rPr>
                <w:rFonts w:ascii="Times New Roman" w:eastAsia="仿宋_GB2312" w:hAnsi="Times New Roman"/>
                <w:b/>
                <w:sz w:val="24"/>
                <w:szCs w:val="24"/>
              </w:rPr>
              <w:t>万晨洗煤厂无组织排放监测结果</w:t>
            </w:r>
          </w:p>
          <w:tbl>
            <w:tblPr>
              <w:tblStyle w:val="aa"/>
              <w:tblW w:w="8522"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Look w:val="04A0"/>
            </w:tblPr>
            <w:tblGrid>
              <w:gridCol w:w="891"/>
              <w:gridCol w:w="1445"/>
              <w:gridCol w:w="723"/>
              <w:gridCol w:w="874"/>
              <w:gridCol w:w="805"/>
              <w:gridCol w:w="805"/>
              <w:gridCol w:w="805"/>
              <w:gridCol w:w="763"/>
              <w:gridCol w:w="944"/>
              <w:gridCol w:w="467"/>
            </w:tblGrid>
            <w:tr w:rsidR="00900823">
              <w:trPr>
                <w:trHeight w:val="575"/>
                <w:jc w:val="center"/>
              </w:trPr>
              <w:tc>
                <w:tcPr>
                  <w:tcW w:w="891"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监测</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日期</w:t>
                  </w:r>
                </w:p>
              </w:tc>
              <w:tc>
                <w:tcPr>
                  <w:tcW w:w="1445"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采样时间</w:t>
                  </w:r>
                </w:p>
              </w:tc>
              <w:tc>
                <w:tcPr>
                  <w:tcW w:w="723"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监测</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因子</w:t>
                  </w:r>
                </w:p>
              </w:tc>
              <w:tc>
                <w:tcPr>
                  <w:tcW w:w="4051" w:type="dxa"/>
                  <w:gridSpan w:val="5"/>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监测结果</w:t>
                  </w:r>
                  <w:r>
                    <w:rPr>
                      <w:rFonts w:ascii="Times New Roman" w:eastAsia="仿宋_GB2312" w:hAnsi="Times New Roman"/>
                      <w:b/>
                      <w:sz w:val="21"/>
                      <w:szCs w:val="21"/>
                    </w:rPr>
                    <w:t>(mg/m</w:t>
                  </w:r>
                  <w:r>
                    <w:rPr>
                      <w:rFonts w:ascii="Times New Roman" w:eastAsia="仿宋_GB2312" w:hAnsi="Times New Roman"/>
                      <w:b/>
                      <w:sz w:val="21"/>
                      <w:szCs w:val="21"/>
                      <w:vertAlign w:val="superscript"/>
                    </w:rPr>
                    <w:t>3</w:t>
                  </w:r>
                  <w:r>
                    <w:rPr>
                      <w:rFonts w:ascii="Times New Roman" w:eastAsia="仿宋_GB2312" w:hAnsi="Times New Roman"/>
                      <w:b/>
                      <w:sz w:val="21"/>
                      <w:szCs w:val="21"/>
                    </w:rPr>
                    <w:t>)</w:t>
                  </w:r>
                </w:p>
              </w:tc>
              <w:tc>
                <w:tcPr>
                  <w:tcW w:w="944"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标准</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限值</w:t>
                  </w:r>
                </w:p>
              </w:tc>
              <w:tc>
                <w:tcPr>
                  <w:tcW w:w="467" w:type="dxa"/>
                  <w:vMerge w:val="restart"/>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达标</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情况</w:t>
                  </w:r>
                </w:p>
              </w:tc>
            </w:tr>
            <w:tr w:rsidR="00900823">
              <w:trPr>
                <w:trHeight w:val="148"/>
                <w:jc w:val="center"/>
              </w:trPr>
              <w:tc>
                <w:tcPr>
                  <w:tcW w:w="891"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1445"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723"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874"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○1</w:t>
                  </w:r>
                </w:p>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参照点</w:t>
                  </w:r>
                </w:p>
              </w:tc>
              <w:tc>
                <w:tcPr>
                  <w:tcW w:w="805"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○2</w:t>
                  </w:r>
                </w:p>
              </w:tc>
              <w:tc>
                <w:tcPr>
                  <w:tcW w:w="805"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○3</w:t>
                  </w:r>
                </w:p>
              </w:tc>
              <w:tc>
                <w:tcPr>
                  <w:tcW w:w="805"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○4</w:t>
                  </w:r>
                </w:p>
              </w:tc>
              <w:tc>
                <w:tcPr>
                  <w:tcW w:w="763" w:type="dxa"/>
                  <w:vAlign w:val="center"/>
                </w:tcPr>
                <w:p w:rsidR="00900823" w:rsidRDefault="00F0431C">
                  <w:pPr>
                    <w:spacing w:after="0" w:line="0" w:lineRule="atLeast"/>
                    <w:jc w:val="center"/>
                    <w:rPr>
                      <w:rFonts w:ascii="Times New Roman" w:eastAsia="仿宋_GB2312" w:hAnsi="Times New Roman"/>
                      <w:b/>
                      <w:sz w:val="21"/>
                      <w:szCs w:val="21"/>
                    </w:rPr>
                  </w:pPr>
                  <w:r>
                    <w:rPr>
                      <w:rFonts w:ascii="Times New Roman" w:eastAsia="仿宋_GB2312" w:hAnsi="Times New Roman"/>
                      <w:b/>
                      <w:sz w:val="21"/>
                      <w:szCs w:val="21"/>
                    </w:rPr>
                    <w:t>最大值</w:t>
                  </w:r>
                </w:p>
              </w:tc>
              <w:tc>
                <w:tcPr>
                  <w:tcW w:w="944" w:type="dxa"/>
                  <w:vMerge/>
                  <w:vAlign w:val="center"/>
                </w:tcPr>
                <w:p w:rsidR="00900823" w:rsidRDefault="00900823">
                  <w:pPr>
                    <w:spacing w:after="0" w:line="0" w:lineRule="atLeast"/>
                    <w:jc w:val="center"/>
                    <w:rPr>
                      <w:rFonts w:ascii="Times New Roman" w:eastAsia="仿宋_GB2312" w:hAnsi="Times New Roman"/>
                      <w:sz w:val="21"/>
                      <w:szCs w:val="21"/>
                    </w:rPr>
                  </w:pPr>
                </w:p>
              </w:tc>
              <w:tc>
                <w:tcPr>
                  <w:tcW w:w="467" w:type="dxa"/>
                  <w:vMerge/>
                  <w:vAlign w:val="center"/>
                </w:tcPr>
                <w:p w:rsidR="00900823" w:rsidRDefault="00900823">
                  <w:pPr>
                    <w:spacing w:after="0" w:line="0" w:lineRule="atLeast"/>
                    <w:jc w:val="center"/>
                    <w:rPr>
                      <w:rFonts w:ascii="Times New Roman" w:eastAsia="仿宋_GB2312" w:hAnsi="Times New Roman"/>
                      <w:sz w:val="21"/>
                      <w:szCs w:val="21"/>
                    </w:rPr>
                  </w:pPr>
                </w:p>
              </w:tc>
            </w:tr>
            <w:tr w:rsidR="00900823">
              <w:trPr>
                <w:trHeight w:val="587"/>
                <w:jc w:val="center"/>
              </w:trPr>
              <w:tc>
                <w:tcPr>
                  <w:tcW w:w="891"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w:t>
                  </w:r>
                </w:p>
                <w:p w:rsidR="00900823" w:rsidRDefault="00F0431C">
                  <w:pPr>
                    <w:pStyle w:val="ae"/>
                    <w:spacing w:line="240" w:lineRule="auto"/>
                    <w:rPr>
                      <w:rFonts w:eastAsia="仿宋_GB2312"/>
                      <w:sz w:val="21"/>
                      <w:szCs w:val="21"/>
                    </w:rPr>
                  </w:pPr>
                  <w:r>
                    <w:rPr>
                      <w:rFonts w:eastAsia="仿宋_GB2312"/>
                      <w:sz w:val="21"/>
                      <w:szCs w:val="21"/>
                    </w:rPr>
                    <w:t>9.20</w:t>
                  </w:r>
                </w:p>
              </w:tc>
              <w:tc>
                <w:tcPr>
                  <w:tcW w:w="1445" w:type="dxa"/>
                  <w:vAlign w:val="center"/>
                </w:tcPr>
                <w:p w:rsidR="00900823" w:rsidRDefault="00F0431C">
                  <w:pPr>
                    <w:pStyle w:val="ae"/>
                    <w:spacing w:line="240" w:lineRule="auto"/>
                    <w:rPr>
                      <w:rFonts w:eastAsia="仿宋_GB2312"/>
                      <w:sz w:val="21"/>
                      <w:szCs w:val="21"/>
                    </w:rPr>
                  </w:pPr>
                  <w:r>
                    <w:rPr>
                      <w:rFonts w:eastAsia="仿宋_GB2312"/>
                      <w:sz w:val="21"/>
                      <w:szCs w:val="21"/>
                    </w:rPr>
                    <w:t>09:34-10:34</w:t>
                  </w:r>
                </w:p>
              </w:tc>
              <w:tc>
                <w:tcPr>
                  <w:tcW w:w="723"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颗粒物</w:t>
                  </w:r>
                </w:p>
              </w:tc>
              <w:tc>
                <w:tcPr>
                  <w:tcW w:w="874"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0.271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0.480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0.667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0.542 </w:t>
                  </w:r>
                </w:p>
              </w:tc>
              <w:tc>
                <w:tcPr>
                  <w:tcW w:w="763"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0.667</w:t>
                  </w:r>
                </w:p>
              </w:tc>
              <w:tc>
                <w:tcPr>
                  <w:tcW w:w="944"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1.0</w:t>
                  </w:r>
                </w:p>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mg/m</w:t>
                  </w:r>
                  <w:r>
                    <w:rPr>
                      <w:rFonts w:ascii="Times New Roman" w:eastAsia="仿宋_GB2312" w:hAnsi="Times New Roman"/>
                      <w:sz w:val="21"/>
                      <w:szCs w:val="21"/>
                      <w:vertAlign w:val="superscript"/>
                    </w:rPr>
                    <w:t>3</w:t>
                  </w:r>
                </w:p>
              </w:tc>
              <w:tc>
                <w:tcPr>
                  <w:tcW w:w="467" w:type="dxa"/>
                  <w:vMerge w:val="restart"/>
                  <w:vAlign w:val="center"/>
                </w:tcPr>
                <w:p w:rsidR="00900823" w:rsidRDefault="00F0431C">
                  <w:pPr>
                    <w:spacing w:after="0" w:line="0" w:lineRule="atLeast"/>
                    <w:jc w:val="center"/>
                    <w:rPr>
                      <w:rFonts w:ascii="Times New Roman" w:eastAsia="仿宋_GB2312" w:hAnsi="Times New Roman"/>
                      <w:sz w:val="21"/>
                      <w:szCs w:val="21"/>
                    </w:rPr>
                  </w:pPr>
                  <w:r>
                    <w:rPr>
                      <w:rFonts w:ascii="Times New Roman" w:eastAsia="仿宋_GB2312" w:hAnsi="Times New Roman"/>
                      <w:sz w:val="21"/>
                      <w:szCs w:val="21"/>
                    </w:rPr>
                    <w:t>达标</w:t>
                  </w:r>
                </w:p>
              </w:tc>
            </w:tr>
            <w:tr w:rsidR="00900823">
              <w:trPr>
                <w:trHeight w:val="587"/>
                <w:jc w:val="center"/>
              </w:trPr>
              <w:tc>
                <w:tcPr>
                  <w:tcW w:w="891" w:type="dxa"/>
                  <w:vMerge/>
                  <w:vAlign w:val="center"/>
                </w:tcPr>
                <w:p w:rsidR="00900823" w:rsidRDefault="00900823">
                  <w:pPr>
                    <w:spacing w:after="0"/>
                    <w:jc w:val="center"/>
                    <w:rPr>
                      <w:rFonts w:ascii="Times New Roman" w:eastAsia="仿宋_GB2312" w:hAnsi="Times New Roman"/>
                      <w:kern w:val="2"/>
                      <w:sz w:val="21"/>
                      <w:szCs w:val="21"/>
                    </w:rPr>
                  </w:pPr>
                </w:p>
              </w:tc>
              <w:tc>
                <w:tcPr>
                  <w:tcW w:w="1445" w:type="dxa"/>
                  <w:vAlign w:val="center"/>
                </w:tcPr>
                <w:p w:rsidR="00900823" w:rsidRDefault="00F0431C">
                  <w:pPr>
                    <w:pStyle w:val="ae"/>
                    <w:spacing w:line="240" w:lineRule="auto"/>
                    <w:rPr>
                      <w:rFonts w:eastAsia="仿宋_GB2312"/>
                      <w:sz w:val="21"/>
                      <w:szCs w:val="21"/>
                    </w:rPr>
                  </w:pPr>
                  <w:r>
                    <w:rPr>
                      <w:rFonts w:eastAsia="仿宋_GB2312"/>
                      <w:sz w:val="21"/>
                      <w:szCs w:val="21"/>
                    </w:rPr>
                    <w:t>10:41-11:41</w:t>
                  </w:r>
                </w:p>
              </w:tc>
              <w:tc>
                <w:tcPr>
                  <w:tcW w:w="72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4"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0.249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0.519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0.644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0.519 </w:t>
                  </w:r>
                </w:p>
              </w:tc>
              <w:tc>
                <w:tcPr>
                  <w:tcW w:w="76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7"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87"/>
                <w:jc w:val="center"/>
              </w:trPr>
              <w:tc>
                <w:tcPr>
                  <w:tcW w:w="891" w:type="dxa"/>
                  <w:vMerge/>
                  <w:vAlign w:val="center"/>
                </w:tcPr>
                <w:p w:rsidR="00900823" w:rsidRDefault="00900823">
                  <w:pPr>
                    <w:spacing w:after="0"/>
                    <w:jc w:val="center"/>
                    <w:rPr>
                      <w:rFonts w:ascii="Times New Roman" w:eastAsia="仿宋_GB2312" w:hAnsi="Times New Roman"/>
                      <w:kern w:val="2"/>
                      <w:sz w:val="21"/>
                      <w:szCs w:val="21"/>
                    </w:rPr>
                  </w:pPr>
                </w:p>
              </w:tc>
              <w:tc>
                <w:tcPr>
                  <w:tcW w:w="1445" w:type="dxa"/>
                  <w:vAlign w:val="center"/>
                </w:tcPr>
                <w:p w:rsidR="00900823" w:rsidRDefault="00F0431C">
                  <w:pPr>
                    <w:pStyle w:val="ae"/>
                    <w:spacing w:line="240" w:lineRule="auto"/>
                    <w:rPr>
                      <w:rFonts w:eastAsia="仿宋_GB2312"/>
                      <w:sz w:val="21"/>
                      <w:szCs w:val="21"/>
                    </w:rPr>
                  </w:pPr>
                  <w:r>
                    <w:rPr>
                      <w:rFonts w:eastAsia="仿宋_GB2312"/>
                      <w:sz w:val="21"/>
                      <w:szCs w:val="21"/>
                    </w:rPr>
                    <w:t>14:20-15:20</w:t>
                  </w:r>
                </w:p>
              </w:tc>
              <w:tc>
                <w:tcPr>
                  <w:tcW w:w="72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4"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0.311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0.498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0.602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0.498 </w:t>
                  </w:r>
                </w:p>
              </w:tc>
              <w:tc>
                <w:tcPr>
                  <w:tcW w:w="76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7"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87"/>
                <w:jc w:val="center"/>
              </w:trPr>
              <w:tc>
                <w:tcPr>
                  <w:tcW w:w="891" w:type="dxa"/>
                  <w:vMerge/>
                  <w:vAlign w:val="center"/>
                </w:tcPr>
                <w:p w:rsidR="00900823" w:rsidRDefault="00900823">
                  <w:pPr>
                    <w:spacing w:after="0"/>
                    <w:jc w:val="center"/>
                    <w:rPr>
                      <w:rFonts w:ascii="Times New Roman" w:eastAsia="仿宋_GB2312" w:hAnsi="Times New Roman"/>
                      <w:kern w:val="2"/>
                      <w:sz w:val="21"/>
                      <w:szCs w:val="21"/>
                    </w:rPr>
                  </w:pPr>
                </w:p>
              </w:tc>
              <w:tc>
                <w:tcPr>
                  <w:tcW w:w="1445" w:type="dxa"/>
                  <w:vAlign w:val="center"/>
                </w:tcPr>
                <w:p w:rsidR="00900823" w:rsidRDefault="00F0431C">
                  <w:pPr>
                    <w:pStyle w:val="ae"/>
                    <w:spacing w:line="240" w:lineRule="auto"/>
                    <w:rPr>
                      <w:rFonts w:eastAsia="仿宋_GB2312"/>
                      <w:sz w:val="21"/>
                      <w:szCs w:val="21"/>
                    </w:rPr>
                  </w:pPr>
                  <w:r>
                    <w:rPr>
                      <w:rFonts w:eastAsia="仿宋_GB2312"/>
                      <w:sz w:val="21"/>
                      <w:szCs w:val="21"/>
                    </w:rPr>
                    <w:t>15:53-16:53</w:t>
                  </w:r>
                </w:p>
              </w:tc>
              <w:tc>
                <w:tcPr>
                  <w:tcW w:w="72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4"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0.289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0.453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0.618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0.515 </w:t>
                  </w:r>
                </w:p>
              </w:tc>
              <w:tc>
                <w:tcPr>
                  <w:tcW w:w="76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7"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87"/>
                <w:jc w:val="center"/>
              </w:trPr>
              <w:tc>
                <w:tcPr>
                  <w:tcW w:w="891"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w:t>
                  </w:r>
                </w:p>
                <w:p w:rsidR="00900823" w:rsidRDefault="00F0431C">
                  <w:pPr>
                    <w:pStyle w:val="ae"/>
                    <w:spacing w:line="240" w:lineRule="auto"/>
                    <w:rPr>
                      <w:rFonts w:eastAsia="仿宋_GB2312"/>
                      <w:sz w:val="21"/>
                      <w:szCs w:val="21"/>
                    </w:rPr>
                  </w:pPr>
                  <w:r>
                    <w:rPr>
                      <w:rFonts w:eastAsia="仿宋_GB2312"/>
                      <w:sz w:val="21"/>
                      <w:szCs w:val="21"/>
                    </w:rPr>
                    <w:t>9.21</w:t>
                  </w:r>
                </w:p>
              </w:tc>
              <w:tc>
                <w:tcPr>
                  <w:tcW w:w="1445" w:type="dxa"/>
                  <w:vAlign w:val="center"/>
                </w:tcPr>
                <w:p w:rsidR="00900823" w:rsidRDefault="00F0431C">
                  <w:pPr>
                    <w:pStyle w:val="ae"/>
                    <w:spacing w:line="240" w:lineRule="auto"/>
                    <w:rPr>
                      <w:rFonts w:eastAsia="仿宋_GB2312"/>
                      <w:sz w:val="21"/>
                      <w:szCs w:val="21"/>
                    </w:rPr>
                  </w:pPr>
                  <w:r>
                    <w:rPr>
                      <w:rFonts w:eastAsia="仿宋_GB2312"/>
                      <w:sz w:val="21"/>
                      <w:szCs w:val="21"/>
                    </w:rPr>
                    <w:t>09:10-10:10</w:t>
                  </w:r>
                </w:p>
              </w:tc>
              <w:tc>
                <w:tcPr>
                  <w:tcW w:w="72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4"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0.314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0.460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0.648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0.523 </w:t>
                  </w:r>
                </w:p>
              </w:tc>
              <w:tc>
                <w:tcPr>
                  <w:tcW w:w="76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7"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87"/>
                <w:jc w:val="center"/>
              </w:trPr>
              <w:tc>
                <w:tcPr>
                  <w:tcW w:w="891" w:type="dxa"/>
                  <w:vMerge/>
                  <w:vAlign w:val="center"/>
                </w:tcPr>
                <w:p w:rsidR="00900823" w:rsidRDefault="00900823">
                  <w:pPr>
                    <w:spacing w:after="0" w:line="0" w:lineRule="atLeast"/>
                    <w:jc w:val="center"/>
                    <w:rPr>
                      <w:rFonts w:ascii="Times New Roman" w:eastAsia="仿宋_GB2312" w:hAnsi="Times New Roman"/>
                      <w:kern w:val="2"/>
                      <w:sz w:val="21"/>
                      <w:szCs w:val="21"/>
                    </w:rPr>
                  </w:pPr>
                </w:p>
              </w:tc>
              <w:tc>
                <w:tcPr>
                  <w:tcW w:w="1445" w:type="dxa"/>
                  <w:vAlign w:val="center"/>
                </w:tcPr>
                <w:p w:rsidR="00900823" w:rsidRDefault="00F0431C">
                  <w:pPr>
                    <w:pStyle w:val="ae"/>
                    <w:spacing w:line="240" w:lineRule="auto"/>
                    <w:rPr>
                      <w:rFonts w:eastAsia="仿宋_GB2312"/>
                      <w:sz w:val="21"/>
                      <w:szCs w:val="21"/>
                    </w:rPr>
                  </w:pPr>
                  <w:r>
                    <w:rPr>
                      <w:rFonts w:eastAsia="仿宋_GB2312"/>
                      <w:sz w:val="21"/>
                      <w:szCs w:val="21"/>
                    </w:rPr>
                    <w:t>10:30-11:30</w:t>
                  </w:r>
                </w:p>
              </w:tc>
              <w:tc>
                <w:tcPr>
                  <w:tcW w:w="72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4"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0.250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0.479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0.624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0.500 </w:t>
                  </w:r>
                </w:p>
              </w:tc>
              <w:tc>
                <w:tcPr>
                  <w:tcW w:w="76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7"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87"/>
                <w:jc w:val="center"/>
              </w:trPr>
              <w:tc>
                <w:tcPr>
                  <w:tcW w:w="891" w:type="dxa"/>
                  <w:vMerge/>
                  <w:vAlign w:val="center"/>
                </w:tcPr>
                <w:p w:rsidR="00900823" w:rsidRDefault="00900823">
                  <w:pPr>
                    <w:spacing w:after="0" w:line="0" w:lineRule="atLeast"/>
                    <w:jc w:val="center"/>
                    <w:rPr>
                      <w:rFonts w:ascii="Times New Roman" w:eastAsia="仿宋_GB2312" w:hAnsi="Times New Roman"/>
                      <w:kern w:val="2"/>
                      <w:sz w:val="21"/>
                      <w:szCs w:val="21"/>
                    </w:rPr>
                  </w:pPr>
                </w:p>
              </w:tc>
              <w:tc>
                <w:tcPr>
                  <w:tcW w:w="1445" w:type="dxa"/>
                  <w:vAlign w:val="center"/>
                </w:tcPr>
                <w:p w:rsidR="00900823" w:rsidRDefault="00F0431C">
                  <w:pPr>
                    <w:pStyle w:val="ae"/>
                    <w:spacing w:line="240" w:lineRule="auto"/>
                    <w:rPr>
                      <w:rFonts w:eastAsia="仿宋_GB2312"/>
                      <w:sz w:val="21"/>
                      <w:szCs w:val="21"/>
                    </w:rPr>
                  </w:pPr>
                  <w:r>
                    <w:rPr>
                      <w:rFonts w:eastAsia="仿宋_GB2312"/>
                      <w:sz w:val="21"/>
                      <w:szCs w:val="21"/>
                    </w:rPr>
                    <w:t>14:20-15:20</w:t>
                  </w:r>
                </w:p>
              </w:tc>
              <w:tc>
                <w:tcPr>
                  <w:tcW w:w="72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4"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0.291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0.499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0.665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0.541 </w:t>
                  </w:r>
                </w:p>
              </w:tc>
              <w:tc>
                <w:tcPr>
                  <w:tcW w:w="76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7"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587"/>
                <w:jc w:val="center"/>
              </w:trPr>
              <w:tc>
                <w:tcPr>
                  <w:tcW w:w="891" w:type="dxa"/>
                  <w:vMerge/>
                  <w:vAlign w:val="center"/>
                </w:tcPr>
                <w:p w:rsidR="00900823" w:rsidRDefault="00900823">
                  <w:pPr>
                    <w:spacing w:after="0" w:line="0" w:lineRule="atLeast"/>
                    <w:jc w:val="center"/>
                    <w:rPr>
                      <w:rFonts w:ascii="Times New Roman" w:eastAsia="仿宋_GB2312" w:hAnsi="Times New Roman"/>
                      <w:kern w:val="2"/>
                      <w:sz w:val="21"/>
                      <w:szCs w:val="21"/>
                    </w:rPr>
                  </w:pPr>
                </w:p>
              </w:tc>
              <w:tc>
                <w:tcPr>
                  <w:tcW w:w="1445" w:type="dxa"/>
                  <w:vAlign w:val="center"/>
                </w:tcPr>
                <w:p w:rsidR="00900823" w:rsidRDefault="00F0431C">
                  <w:pPr>
                    <w:pStyle w:val="ae"/>
                    <w:spacing w:line="240" w:lineRule="auto"/>
                    <w:rPr>
                      <w:rFonts w:eastAsia="仿宋_GB2312"/>
                      <w:sz w:val="21"/>
                      <w:szCs w:val="21"/>
                    </w:rPr>
                  </w:pPr>
                  <w:r>
                    <w:rPr>
                      <w:rFonts w:eastAsia="仿宋_GB2312"/>
                      <w:sz w:val="21"/>
                      <w:szCs w:val="21"/>
                    </w:rPr>
                    <w:t>15:40-16:40</w:t>
                  </w:r>
                </w:p>
              </w:tc>
              <w:tc>
                <w:tcPr>
                  <w:tcW w:w="72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874"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0.269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0.497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0.642 </w:t>
                  </w:r>
                </w:p>
              </w:tc>
              <w:tc>
                <w:tcPr>
                  <w:tcW w:w="805"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rPr>
                    <w:t xml:space="preserve">0.476 </w:t>
                  </w:r>
                </w:p>
              </w:tc>
              <w:tc>
                <w:tcPr>
                  <w:tcW w:w="763"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944"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c>
                <w:tcPr>
                  <w:tcW w:w="467" w:type="dxa"/>
                  <w:vMerge/>
                  <w:vAlign w:val="center"/>
                </w:tcPr>
                <w:p w:rsidR="00900823" w:rsidRDefault="00900823">
                  <w:pPr>
                    <w:spacing w:after="0" w:line="0" w:lineRule="atLeast"/>
                    <w:jc w:val="center"/>
                    <w:rPr>
                      <w:rFonts w:ascii="Times New Roman" w:eastAsia="仿宋_GB2312" w:hAnsi="Times New Roman"/>
                      <w:color w:val="FF0000"/>
                      <w:sz w:val="21"/>
                      <w:szCs w:val="21"/>
                    </w:rPr>
                  </w:pPr>
                </w:p>
              </w:tc>
            </w:tr>
            <w:tr w:rsidR="00900823">
              <w:trPr>
                <w:trHeight w:val="657"/>
                <w:jc w:val="center"/>
              </w:trPr>
              <w:tc>
                <w:tcPr>
                  <w:tcW w:w="891" w:type="dxa"/>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备注</w:t>
                  </w:r>
                </w:p>
              </w:tc>
              <w:tc>
                <w:tcPr>
                  <w:tcW w:w="7631" w:type="dxa"/>
                  <w:gridSpan w:val="9"/>
                  <w:vAlign w:val="center"/>
                </w:tcPr>
                <w:p w:rsidR="00900823" w:rsidRDefault="00F0431C">
                  <w:pPr>
                    <w:spacing w:after="0"/>
                    <w:jc w:val="center"/>
                    <w:rPr>
                      <w:rFonts w:ascii="Times New Roman" w:eastAsia="仿宋_GB2312" w:hAnsi="Times New Roman"/>
                      <w:sz w:val="21"/>
                      <w:szCs w:val="21"/>
                    </w:rPr>
                  </w:pPr>
                  <w:r>
                    <w:rPr>
                      <w:rFonts w:ascii="Times New Roman" w:eastAsia="仿宋_GB2312" w:hAnsi="Times New Roman"/>
                      <w:sz w:val="21"/>
                      <w:szCs w:val="21"/>
                    </w:rPr>
                    <w:t>执行《大气污染物综合排放标准》（</w:t>
                  </w:r>
                  <w:r>
                    <w:rPr>
                      <w:rFonts w:ascii="Times New Roman" w:eastAsia="仿宋_GB2312" w:hAnsi="Times New Roman"/>
                      <w:sz w:val="21"/>
                      <w:szCs w:val="21"/>
                    </w:rPr>
                    <w:t>GB16297-1996</w:t>
                  </w:r>
                  <w:r>
                    <w:rPr>
                      <w:rFonts w:ascii="Times New Roman" w:eastAsia="仿宋_GB2312" w:hAnsi="Times New Roman"/>
                      <w:sz w:val="21"/>
                      <w:szCs w:val="21"/>
                    </w:rPr>
                    <w:t>）中表</w:t>
                  </w:r>
                  <w:r>
                    <w:rPr>
                      <w:rFonts w:ascii="Times New Roman" w:eastAsia="仿宋_GB2312" w:hAnsi="Times New Roman"/>
                      <w:sz w:val="21"/>
                      <w:szCs w:val="21"/>
                    </w:rPr>
                    <w:t>2</w:t>
                  </w:r>
                  <w:r>
                    <w:rPr>
                      <w:rFonts w:ascii="Times New Roman" w:eastAsia="仿宋_GB2312" w:hAnsi="Times New Roman"/>
                      <w:sz w:val="21"/>
                      <w:szCs w:val="21"/>
                    </w:rPr>
                    <w:t>标准限值</w:t>
                  </w:r>
                </w:p>
              </w:tc>
            </w:tr>
          </w:tbl>
          <w:p w:rsidR="00900823" w:rsidRDefault="00F0431C" w:rsidP="001B7FC4">
            <w:pPr>
              <w:spacing w:beforeLines="50"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lastRenderedPageBreak/>
              <w:t>表</w:t>
            </w:r>
            <w:r>
              <w:rPr>
                <w:rFonts w:ascii="Times New Roman" w:eastAsia="仿宋_GB2312" w:hAnsi="Times New Roman"/>
                <w:b/>
                <w:sz w:val="24"/>
                <w:szCs w:val="24"/>
              </w:rPr>
              <w:t xml:space="preserve">9-4    </w:t>
            </w:r>
            <w:r>
              <w:rPr>
                <w:rFonts w:ascii="Times New Roman" w:eastAsia="仿宋_GB2312" w:hAnsi="Times New Roman"/>
                <w:b/>
                <w:sz w:val="24"/>
                <w:szCs w:val="24"/>
              </w:rPr>
              <w:t>千里山煤焦化厂气象参数记录表</w:t>
            </w:r>
          </w:p>
          <w:tbl>
            <w:tblPr>
              <w:tblW w:w="8452"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298"/>
              <w:gridCol w:w="1573"/>
              <w:gridCol w:w="1406"/>
              <w:gridCol w:w="1414"/>
              <w:gridCol w:w="1414"/>
              <w:gridCol w:w="1347"/>
            </w:tblGrid>
            <w:tr w:rsidR="00900823">
              <w:trPr>
                <w:trHeight w:val="584"/>
                <w:jc w:val="center"/>
              </w:trPr>
              <w:tc>
                <w:tcPr>
                  <w:tcW w:w="1298" w:type="dxa"/>
                  <w:vAlign w:val="center"/>
                </w:tcPr>
                <w:p w:rsidR="00900823" w:rsidRDefault="00F0431C">
                  <w:pPr>
                    <w:pStyle w:val="ae"/>
                    <w:spacing w:line="240" w:lineRule="auto"/>
                    <w:rPr>
                      <w:rFonts w:eastAsia="仿宋_GB2312"/>
                      <w:b/>
                      <w:sz w:val="21"/>
                      <w:szCs w:val="21"/>
                    </w:rPr>
                  </w:pPr>
                  <w:r>
                    <w:rPr>
                      <w:rFonts w:eastAsia="仿宋_GB2312"/>
                      <w:b/>
                      <w:sz w:val="21"/>
                      <w:szCs w:val="21"/>
                    </w:rPr>
                    <w:t>日期</w:t>
                  </w:r>
                </w:p>
              </w:tc>
              <w:tc>
                <w:tcPr>
                  <w:tcW w:w="1573" w:type="dxa"/>
                  <w:vAlign w:val="center"/>
                </w:tcPr>
                <w:p w:rsidR="00900823" w:rsidRDefault="00F0431C">
                  <w:pPr>
                    <w:pStyle w:val="ae"/>
                    <w:spacing w:line="240" w:lineRule="auto"/>
                    <w:rPr>
                      <w:rFonts w:eastAsia="仿宋_GB2312"/>
                      <w:b/>
                      <w:sz w:val="21"/>
                      <w:szCs w:val="21"/>
                    </w:rPr>
                  </w:pPr>
                  <w:r>
                    <w:rPr>
                      <w:rFonts w:eastAsia="仿宋_GB2312"/>
                      <w:b/>
                      <w:sz w:val="21"/>
                      <w:szCs w:val="21"/>
                    </w:rPr>
                    <w:t>时段</w:t>
                  </w:r>
                </w:p>
              </w:tc>
              <w:tc>
                <w:tcPr>
                  <w:tcW w:w="1406" w:type="dxa"/>
                  <w:vAlign w:val="center"/>
                </w:tcPr>
                <w:p w:rsidR="00900823" w:rsidRDefault="00F0431C">
                  <w:pPr>
                    <w:pStyle w:val="ae"/>
                    <w:spacing w:line="240" w:lineRule="auto"/>
                    <w:rPr>
                      <w:rFonts w:eastAsia="仿宋_GB2312"/>
                      <w:b/>
                      <w:sz w:val="21"/>
                      <w:szCs w:val="21"/>
                    </w:rPr>
                  </w:pPr>
                  <w:r>
                    <w:rPr>
                      <w:rFonts w:eastAsia="仿宋_GB2312"/>
                      <w:b/>
                      <w:sz w:val="21"/>
                      <w:szCs w:val="21"/>
                    </w:rPr>
                    <w:t>温度（</w:t>
                  </w:r>
                  <w:r>
                    <w:rPr>
                      <w:rFonts w:eastAsia="仿宋_GB2312"/>
                      <w:b/>
                      <w:sz w:val="21"/>
                      <w:szCs w:val="21"/>
                    </w:rPr>
                    <w:t>℃</w:t>
                  </w:r>
                  <w:r>
                    <w:rPr>
                      <w:rFonts w:eastAsia="仿宋_GB2312"/>
                      <w:b/>
                      <w:sz w:val="21"/>
                      <w:szCs w:val="21"/>
                    </w:rPr>
                    <w:t>）</w:t>
                  </w:r>
                </w:p>
              </w:tc>
              <w:tc>
                <w:tcPr>
                  <w:tcW w:w="1414" w:type="dxa"/>
                  <w:vAlign w:val="center"/>
                </w:tcPr>
                <w:p w:rsidR="00900823" w:rsidRDefault="00F0431C">
                  <w:pPr>
                    <w:pStyle w:val="ae"/>
                    <w:spacing w:line="240" w:lineRule="auto"/>
                    <w:rPr>
                      <w:rFonts w:eastAsia="仿宋_GB2312"/>
                      <w:b/>
                      <w:sz w:val="21"/>
                      <w:szCs w:val="21"/>
                    </w:rPr>
                  </w:pPr>
                  <w:r>
                    <w:rPr>
                      <w:rFonts w:eastAsia="仿宋_GB2312"/>
                      <w:b/>
                      <w:sz w:val="21"/>
                      <w:szCs w:val="21"/>
                    </w:rPr>
                    <w:t>大气压（</w:t>
                  </w:r>
                  <w:r>
                    <w:rPr>
                      <w:rFonts w:eastAsia="仿宋_GB2312" w:hint="eastAsia"/>
                      <w:b/>
                      <w:sz w:val="21"/>
                      <w:szCs w:val="21"/>
                    </w:rPr>
                    <w:t>kP</w:t>
                  </w:r>
                  <w:r>
                    <w:rPr>
                      <w:rFonts w:eastAsia="仿宋_GB2312"/>
                      <w:b/>
                      <w:sz w:val="21"/>
                      <w:szCs w:val="21"/>
                    </w:rPr>
                    <w:t>a</w:t>
                  </w:r>
                  <w:r>
                    <w:rPr>
                      <w:rFonts w:eastAsia="仿宋_GB2312"/>
                      <w:b/>
                      <w:sz w:val="21"/>
                      <w:szCs w:val="21"/>
                    </w:rPr>
                    <w:t>）</w:t>
                  </w:r>
                </w:p>
              </w:tc>
              <w:tc>
                <w:tcPr>
                  <w:tcW w:w="1414" w:type="dxa"/>
                  <w:vAlign w:val="center"/>
                </w:tcPr>
                <w:p w:rsidR="00900823" w:rsidRDefault="00F0431C">
                  <w:pPr>
                    <w:pStyle w:val="ae"/>
                    <w:spacing w:line="240" w:lineRule="auto"/>
                    <w:rPr>
                      <w:rFonts w:eastAsia="仿宋_GB2312"/>
                      <w:b/>
                      <w:sz w:val="21"/>
                      <w:szCs w:val="21"/>
                    </w:rPr>
                  </w:pPr>
                  <w:r>
                    <w:rPr>
                      <w:rFonts w:eastAsia="仿宋_GB2312"/>
                      <w:b/>
                      <w:sz w:val="21"/>
                      <w:szCs w:val="21"/>
                    </w:rPr>
                    <w:t>风速（</w:t>
                  </w:r>
                  <w:r>
                    <w:rPr>
                      <w:rFonts w:eastAsia="仿宋_GB2312"/>
                      <w:b/>
                      <w:sz w:val="21"/>
                      <w:szCs w:val="21"/>
                    </w:rPr>
                    <w:t>m/s</w:t>
                  </w:r>
                  <w:r>
                    <w:rPr>
                      <w:rFonts w:eastAsia="仿宋_GB2312"/>
                      <w:b/>
                      <w:sz w:val="21"/>
                      <w:szCs w:val="21"/>
                    </w:rPr>
                    <w:t>）</w:t>
                  </w:r>
                </w:p>
              </w:tc>
              <w:tc>
                <w:tcPr>
                  <w:tcW w:w="1347" w:type="dxa"/>
                  <w:vAlign w:val="center"/>
                </w:tcPr>
                <w:p w:rsidR="00900823" w:rsidRDefault="00F0431C">
                  <w:pPr>
                    <w:pStyle w:val="ae"/>
                    <w:spacing w:line="240" w:lineRule="auto"/>
                    <w:rPr>
                      <w:rFonts w:eastAsia="仿宋_GB2312"/>
                      <w:b/>
                      <w:sz w:val="21"/>
                      <w:szCs w:val="21"/>
                    </w:rPr>
                  </w:pPr>
                  <w:r>
                    <w:rPr>
                      <w:rFonts w:eastAsia="仿宋_GB2312"/>
                      <w:b/>
                      <w:sz w:val="21"/>
                      <w:szCs w:val="21"/>
                    </w:rPr>
                    <w:t>风向</w:t>
                  </w:r>
                </w:p>
              </w:tc>
            </w:tr>
            <w:tr w:rsidR="00900823">
              <w:trPr>
                <w:trHeight w:val="584"/>
                <w:jc w:val="center"/>
              </w:trPr>
              <w:tc>
                <w:tcPr>
                  <w:tcW w:w="1298"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2019-9-7</w:t>
                  </w:r>
                </w:p>
              </w:tc>
              <w:tc>
                <w:tcPr>
                  <w:tcW w:w="1573" w:type="dxa"/>
                  <w:vAlign w:val="center"/>
                </w:tcPr>
                <w:p w:rsidR="00900823" w:rsidRDefault="00F0431C">
                  <w:pPr>
                    <w:pStyle w:val="ae"/>
                    <w:spacing w:line="240" w:lineRule="auto"/>
                    <w:rPr>
                      <w:rFonts w:eastAsia="仿宋_GB2312"/>
                      <w:sz w:val="21"/>
                      <w:szCs w:val="21"/>
                    </w:rPr>
                  </w:pPr>
                  <w:r>
                    <w:rPr>
                      <w:rFonts w:eastAsia="仿宋_GB2312"/>
                      <w:sz w:val="21"/>
                      <w:szCs w:val="21"/>
                    </w:rPr>
                    <w:t>08:40-09:40</w:t>
                  </w:r>
                </w:p>
              </w:tc>
              <w:tc>
                <w:tcPr>
                  <w:tcW w:w="1406" w:type="dxa"/>
                  <w:vAlign w:val="center"/>
                </w:tcPr>
                <w:p w:rsidR="00900823" w:rsidRDefault="00F0431C">
                  <w:pPr>
                    <w:pStyle w:val="ae"/>
                    <w:spacing w:line="240" w:lineRule="auto"/>
                    <w:rPr>
                      <w:rFonts w:eastAsia="仿宋_GB2312"/>
                      <w:sz w:val="21"/>
                      <w:szCs w:val="21"/>
                    </w:rPr>
                  </w:pPr>
                  <w:r>
                    <w:rPr>
                      <w:rFonts w:eastAsia="仿宋_GB2312"/>
                      <w:sz w:val="21"/>
                      <w:szCs w:val="21"/>
                    </w:rPr>
                    <w:t>29.7</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87.0</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0.6</w:t>
                  </w:r>
                </w:p>
              </w:tc>
              <w:tc>
                <w:tcPr>
                  <w:tcW w:w="1347" w:type="dxa"/>
                  <w:vAlign w:val="center"/>
                </w:tcPr>
                <w:p w:rsidR="00900823" w:rsidRDefault="00F0431C">
                  <w:pPr>
                    <w:pStyle w:val="ae"/>
                    <w:spacing w:line="240" w:lineRule="auto"/>
                    <w:rPr>
                      <w:rFonts w:eastAsia="仿宋_GB2312"/>
                      <w:sz w:val="21"/>
                      <w:szCs w:val="21"/>
                    </w:rPr>
                  </w:pPr>
                  <w:r>
                    <w:rPr>
                      <w:rFonts w:eastAsia="仿宋_GB2312"/>
                      <w:sz w:val="21"/>
                      <w:szCs w:val="21"/>
                    </w:rPr>
                    <w:t>EN</w:t>
                  </w:r>
                </w:p>
              </w:tc>
            </w:tr>
            <w:tr w:rsidR="00900823">
              <w:trPr>
                <w:trHeight w:val="584"/>
                <w:jc w:val="center"/>
              </w:trPr>
              <w:tc>
                <w:tcPr>
                  <w:tcW w:w="1298" w:type="dxa"/>
                  <w:vMerge/>
                  <w:vAlign w:val="center"/>
                </w:tcPr>
                <w:p w:rsidR="00900823" w:rsidRDefault="00900823">
                  <w:pPr>
                    <w:pStyle w:val="ae"/>
                    <w:spacing w:line="240" w:lineRule="auto"/>
                    <w:rPr>
                      <w:rFonts w:eastAsia="仿宋_GB2312"/>
                      <w:sz w:val="21"/>
                      <w:szCs w:val="21"/>
                    </w:rPr>
                  </w:pPr>
                </w:p>
              </w:tc>
              <w:tc>
                <w:tcPr>
                  <w:tcW w:w="1573" w:type="dxa"/>
                  <w:vAlign w:val="center"/>
                </w:tcPr>
                <w:p w:rsidR="00900823" w:rsidRDefault="00F0431C">
                  <w:pPr>
                    <w:pStyle w:val="ae"/>
                    <w:spacing w:line="240" w:lineRule="auto"/>
                    <w:rPr>
                      <w:rFonts w:eastAsia="仿宋_GB2312"/>
                      <w:sz w:val="21"/>
                      <w:szCs w:val="21"/>
                    </w:rPr>
                  </w:pPr>
                  <w:r>
                    <w:rPr>
                      <w:rFonts w:eastAsia="仿宋_GB2312"/>
                      <w:sz w:val="21"/>
                      <w:szCs w:val="21"/>
                    </w:rPr>
                    <w:t>09:46-10:46</w:t>
                  </w:r>
                </w:p>
              </w:tc>
              <w:tc>
                <w:tcPr>
                  <w:tcW w:w="1406" w:type="dxa"/>
                  <w:vAlign w:val="center"/>
                </w:tcPr>
                <w:p w:rsidR="00900823" w:rsidRDefault="00F0431C">
                  <w:pPr>
                    <w:pStyle w:val="ae"/>
                    <w:spacing w:line="240" w:lineRule="auto"/>
                    <w:rPr>
                      <w:rFonts w:eastAsia="仿宋_GB2312"/>
                      <w:sz w:val="21"/>
                      <w:szCs w:val="21"/>
                    </w:rPr>
                  </w:pPr>
                  <w:r>
                    <w:rPr>
                      <w:rFonts w:eastAsia="仿宋_GB2312"/>
                      <w:sz w:val="21"/>
                      <w:szCs w:val="21"/>
                    </w:rPr>
                    <w:t>32.9</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87.0</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2.3</w:t>
                  </w:r>
                </w:p>
              </w:tc>
              <w:tc>
                <w:tcPr>
                  <w:tcW w:w="1347"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4"/>
                <w:jc w:val="center"/>
              </w:trPr>
              <w:tc>
                <w:tcPr>
                  <w:tcW w:w="1298" w:type="dxa"/>
                  <w:vMerge/>
                  <w:vAlign w:val="center"/>
                </w:tcPr>
                <w:p w:rsidR="00900823" w:rsidRDefault="00900823">
                  <w:pPr>
                    <w:pStyle w:val="ae"/>
                    <w:spacing w:line="240" w:lineRule="auto"/>
                    <w:rPr>
                      <w:rFonts w:eastAsia="仿宋_GB2312"/>
                      <w:sz w:val="21"/>
                      <w:szCs w:val="21"/>
                    </w:rPr>
                  </w:pPr>
                </w:p>
              </w:tc>
              <w:tc>
                <w:tcPr>
                  <w:tcW w:w="1573" w:type="dxa"/>
                  <w:vAlign w:val="center"/>
                </w:tcPr>
                <w:p w:rsidR="00900823" w:rsidRDefault="00F0431C">
                  <w:pPr>
                    <w:pStyle w:val="ae"/>
                    <w:spacing w:line="240" w:lineRule="auto"/>
                    <w:rPr>
                      <w:rFonts w:eastAsia="仿宋_GB2312"/>
                      <w:sz w:val="21"/>
                      <w:szCs w:val="21"/>
                    </w:rPr>
                  </w:pPr>
                  <w:r>
                    <w:rPr>
                      <w:rFonts w:eastAsia="仿宋_GB2312"/>
                      <w:sz w:val="21"/>
                      <w:szCs w:val="21"/>
                    </w:rPr>
                    <w:t>10:52-11:52</w:t>
                  </w:r>
                </w:p>
              </w:tc>
              <w:tc>
                <w:tcPr>
                  <w:tcW w:w="1406" w:type="dxa"/>
                  <w:vAlign w:val="center"/>
                </w:tcPr>
                <w:p w:rsidR="00900823" w:rsidRDefault="00F0431C">
                  <w:pPr>
                    <w:pStyle w:val="ae"/>
                    <w:spacing w:line="240" w:lineRule="auto"/>
                    <w:rPr>
                      <w:rFonts w:eastAsia="仿宋_GB2312"/>
                      <w:sz w:val="21"/>
                      <w:szCs w:val="21"/>
                    </w:rPr>
                  </w:pPr>
                  <w:r>
                    <w:rPr>
                      <w:rFonts w:eastAsia="仿宋_GB2312"/>
                      <w:sz w:val="21"/>
                      <w:szCs w:val="21"/>
                    </w:rPr>
                    <w:t>35.7</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87.1</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1.8</w:t>
                  </w:r>
                </w:p>
              </w:tc>
              <w:tc>
                <w:tcPr>
                  <w:tcW w:w="1347"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4"/>
                <w:jc w:val="center"/>
              </w:trPr>
              <w:tc>
                <w:tcPr>
                  <w:tcW w:w="1298" w:type="dxa"/>
                  <w:vMerge/>
                  <w:vAlign w:val="center"/>
                </w:tcPr>
                <w:p w:rsidR="00900823" w:rsidRDefault="00900823">
                  <w:pPr>
                    <w:pStyle w:val="ae"/>
                    <w:spacing w:line="240" w:lineRule="auto"/>
                    <w:rPr>
                      <w:rFonts w:eastAsia="仿宋_GB2312"/>
                      <w:sz w:val="21"/>
                      <w:szCs w:val="21"/>
                    </w:rPr>
                  </w:pPr>
                </w:p>
              </w:tc>
              <w:tc>
                <w:tcPr>
                  <w:tcW w:w="1573" w:type="dxa"/>
                  <w:vAlign w:val="center"/>
                </w:tcPr>
                <w:p w:rsidR="00900823" w:rsidRDefault="00F0431C">
                  <w:pPr>
                    <w:pStyle w:val="ae"/>
                    <w:spacing w:line="240" w:lineRule="auto"/>
                    <w:rPr>
                      <w:rFonts w:eastAsia="仿宋_GB2312"/>
                      <w:sz w:val="21"/>
                      <w:szCs w:val="21"/>
                    </w:rPr>
                  </w:pPr>
                  <w:r>
                    <w:rPr>
                      <w:rFonts w:eastAsia="仿宋_GB2312"/>
                      <w:sz w:val="21"/>
                      <w:szCs w:val="21"/>
                    </w:rPr>
                    <w:t>12:08-13:08</w:t>
                  </w:r>
                </w:p>
              </w:tc>
              <w:tc>
                <w:tcPr>
                  <w:tcW w:w="1406" w:type="dxa"/>
                  <w:vAlign w:val="center"/>
                </w:tcPr>
                <w:p w:rsidR="00900823" w:rsidRDefault="00F0431C">
                  <w:pPr>
                    <w:pStyle w:val="ae"/>
                    <w:spacing w:line="240" w:lineRule="auto"/>
                    <w:rPr>
                      <w:rFonts w:eastAsia="仿宋_GB2312"/>
                      <w:sz w:val="21"/>
                      <w:szCs w:val="21"/>
                    </w:rPr>
                  </w:pPr>
                  <w:r>
                    <w:rPr>
                      <w:rFonts w:eastAsia="仿宋_GB2312"/>
                      <w:sz w:val="21"/>
                      <w:szCs w:val="21"/>
                    </w:rPr>
                    <w:t>36.3</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87.1</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2.7</w:t>
                  </w:r>
                </w:p>
              </w:tc>
              <w:tc>
                <w:tcPr>
                  <w:tcW w:w="1347"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4"/>
                <w:jc w:val="center"/>
              </w:trPr>
              <w:tc>
                <w:tcPr>
                  <w:tcW w:w="1298"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2019-9-8</w:t>
                  </w:r>
                </w:p>
              </w:tc>
              <w:tc>
                <w:tcPr>
                  <w:tcW w:w="1573" w:type="dxa"/>
                  <w:vAlign w:val="center"/>
                </w:tcPr>
                <w:p w:rsidR="00900823" w:rsidRDefault="00F0431C">
                  <w:pPr>
                    <w:pStyle w:val="ae"/>
                    <w:spacing w:line="240" w:lineRule="auto"/>
                    <w:rPr>
                      <w:rFonts w:eastAsia="仿宋_GB2312"/>
                      <w:sz w:val="21"/>
                      <w:szCs w:val="21"/>
                    </w:rPr>
                  </w:pPr>
                  <w:r>
                    <w:rPr>
                      <w:rFonts w:eastAsia="仿宋_GB2312"/>
                      <w:sz w:val="21"/>
                      <w:szCs w:val="21"/>
                    </w:rPr>
                    <w:t>08:53-09:53</w:t>
                  </w:r>
                </w:p>
              </w:tc>
              <w:tc>
                <w:tcPr>
                  <w:tcW w:w="1406" w:type="dxa"/>
                  <w:vAlign w:val="center"/>
                </w:tcPr>
                <w:p w:rsidR="00900823" w:rsidRDefault="00F0431C">
                  <w:pPr>
                    <w:pStyle w:val="ae"/>
                    <w:spacing w:line="240" w:lineRule="auto"/>
                    <w:rPr>
                      <w:rFonts w:eastAsia="仿宋_GB2312"/>
                      <w:sz w:val="21"/>
                      <w:szCs w:val="21"/>
                    </w:rPr>
                  </w:pPr>
                  <w:r>
                    <w:rPr>
                      <w:rFonts w:eastAsia="仿宋_GB2312"/>
                      <w:sz w:val="21"/>
                      <w:szCs w:val="21"/>
                    </w:rPr>
                    <w:t>29.1</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87.0</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0.6</w:t>
                  </w:r>
                </w:p>
              </w:tc>
              <w:tc>
                <w:tcPr>
                  <w:tcW w:w="1347"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4"/>
                <w:jc w:val="center"/>
              </w:trPr>
              <w:tc>
                <w:tcPr>
                  <w:tcW w:w="1298" w:type="dxa"/>
                  <w:vMerge/>
                  <w:vAlign w:val="center"/>
                </w:tcPr>
                <w:p w:rsidR="00900823" w:rsidRDefault="00900823">
                  <w:pPr>
                    <w:pStyle w:val="ae"/>
                    <w:spacing w:line="240" w:lineRule="auto"/>
                    <w:rPr>
                      <w:rFonts w:eastAsia="仿宋_GB2312"/>
                      <w:sz w:val="21"/>
                      <w:szCs w:val="21"/>
                    </w:rPr>
                  </w:pPr>
                </w:p>
              </w:tc>
              <w:tc>
                <w:tcPr>
                  <w:tcW w:w="1573" w:type="dxa"/>
                  <w:vAlign w:val="center"/>
                </w:tcPr>
                <w:p w:rsidR="00900823" w:rsidRDefault="00F0431C">
                  <w:pPr>
                    <w:pStyle w:val="ae"/>
                    <w:spacing w:line="240" w:lineRule="auto"/>
                    <w:rPr>
                      <w:rFonts w:eastAsia="仿宋_GB2312"/>
                      <w:sz w:val="21"/>
                      <w:szCs w:val="21"/>
                    </w:rPr>
                  </w:pPr>
                  <w:r>
                    <w:rPr>
                      <w:rFonts w:eastAsia="仿宋_GB2312"/>
                      <w:sz w:val="21"/>
                      <w:szCs w:val="21"/>
                    </w:rPr>
                    <w:t>09:58-10:58</w:t>
                  </w:r>
                </w:p>
              </w:tc>
              <w:tc>
                <w:tcPr>
                  <w:tcW w:w="1406" w:type="dxa"/>
                  <w:vAlign w:val="center"/>
                </w:tcPr>
                <w:p w:rsidR="00900823" w:rsidRDefault="00F0431C">
                  <w:pPr>
                    <w:pStyle w:val="ae"/>
                    <w:spacing w:line="240" w:lineRule="auto"/>
                    <w:rPr>
                      <w:rFonts w:eastAsia="仿宋_GB2312"/>
                      <w:sz w:val="21"/>
                      <w:szCs w:val="21"/>
                    </w:rPr>
                  </w:pPr>
                  <w:r>
                    <w:rPr>
                      <w:rFonts w:eastAsia="仿宋_GB2312"/>
                      <w:sz w:val="21"/>
                      <w:szCs w:val="21"/>
                    </w:rPr>
                    <w:t>31.4</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87.0</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1.1</w:t>
                  </w:r>
                </w:p>
              </w:tc>
              <w:tc>
                <w:tcPr>
                  <w:tcW w:w="1347"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4"/>
                <w:jc w:val="center"/>
              </w:trPr>
              <w:tc>
                <w:tcPr>
                  <w:tcW w:w="1298" w:type="dxa"/>
                  <w:vMerge/>
                  <w:vAlign w:val="center"/>
                </w:tcPr>
                <w:p w:rsidR="00900823" w:rsidRDefault="00900823">
                  <w:pPr>
                    <w:pStyle w:val="ae"/>
                    <w:spacing w:line="240" w:lineRule="auto"/>
                    <w:rPr>
                      <w:rFonts w:eastAsia="仿宋_GB2312"/>
                      <w:sz w:val="21"/>
                      <w:szCs w:val="21"/>
                    </w:rPr>
                  </w:pPr>
                </w:p>
              </w:tc>
              <w:tc>
                <w:tcPr>
                  <w:tcW w:w="1573" w:type="dxa"/>
                  <w:vAlign w:val="center"/>
                </w:tcPr>
                <w:p w:rsidR="00900823" w:rsidRDefault="00F0431C">
                  <w:pPr>
                    <w:pStyle w:val="ae"/>
                    <w:spacing w:line="240" w:lineRule="auto"/>
                    <w:rPr>
                      <w:rFonts w:eastAsia="仿宋_GB2312"/>
                      <w:sz w:val="21"/>
                      <w:szCs w:val="21"/>
                    </w:rPr>
                  </w:pPr>
                  <w:r>
                    <w:rPr>
                      <w:rFonts w:eastAsia="仿宋_GB2312"/>
                      <w:sz w:val="21"/>
                      <w:szCs w:val="21"/>
                    </w:rPr>
                    <w:t>11:05-12:05</w:t>
                  </w:r>
                </w:p>
              </w:tc>
              <w:tc>
                <w:tcPr>
                  <w:tcW w:w="1406" w:type="dxa"/>
                  <w:vAlign w:val="center"/>
                </w:tcPr>
                <w:p w:rsidR="00900823" w:rsidRDefault="00F0431C">
                  <w:pPr>
                    <w:pStyle w:val="ae"/>
                    <w:spacing w:line="240" w:lineRule="auto"/>
                    <w:rPr>
                      <w:rFonts w:eastAsia="仿宋_GB2312"/>
                      <w:sz w:val="21"/>
                      <w:szCs w:val="21"/>
                    </w:rPr>
                  </w:pPr>
                  <w:r>
                    <w:rPr>
                      <w:rFonts w:eastAsia="仿宋_GB2312"/>
                      <w:sz w:val="21"/>
                      <w:szCs w:val="21"/>
                    </w:rPr>
                    <w:t>28.6</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87.1</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1.3</w:t>
                  </w:r>
                </w:p>
              </w:tc>
              <w:tc>
                <w:tcPr>
                  <w:tcW w:w="1347"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4"/>
                <w:jc w:val="center"/>
              </w:trPr>
              <w:tc>
                <w:tcPr>
                  <w:tcW w:w="1298" w:type="dxa"/>
                  <w:vMerge/>
                  <w:vAlign w:val="center"/>
                </w:tcPr>
                <w:p w:rsidR="00900823" w:rsidRDefault="00900823">
                  <w:pPr>
                    <w:pStyle w:val="ae"/>
                    <w:spacing w:line="240" w:lineRule="auto"/>
                    <w:rPr>
                      <w:rFonts w:eastAsia="仿宋_GB2312"/>
                      <w:sz w:val="21"/>
                      <w:szCs w:val="21"/>
                    </w:rPr>
                  </w:pPr>
                </w:p>
              </w:tc>
              <w:tc>
                <w:tcPr>
                  <w:tcW w:w="1573" w:type="dxa"/>
                  <w:vAlign w:val="center"/>
                </w:tcPr>
                <w:p w:rsidR="00900823" w:rsidRDefault="00F0431C">
                  <w:pPr>
                    <w:pStyle w:val="ae"/>
                    <w:spacing w:line="240" w:lineRule="auto"/>
                    <w:rPr>
                      <w:rFonts w:eastAsia="仿宋_GB2312"/>
                      <w:sz w:val="21"/>
                      <w:szCs w:val="21"/>
                    </w:rPr>
                  </w:pPr>
                  <w:r>
                    <w:rPr>
                      <w:rFonts w:eastAsia="仿宋_GB2312"/>
                      <w:sz w:val="21"/>
                      <w:szCs w:val="21"/>
                    </w:rPr>
                    <w:t>12:11-13:11</w:t>
                  </w:r>
                </w:p>
              </w:tc>
              <w:tc>
                <w:tcPr>
                  <w:tcW w:w="1406" w:type="dxa"/>
                  <w:vAlign w:val="center"/>
                </w:tcPr>
                <w:p w:rsidR="00900823" w:rsidRDefault="00F0431C">
                  <w:pPr>
                    <w:pStyle w:val="ae"/>
                    <w:spacing w:line="240" w:lineRule="auto"/>
                    <w:rPr>
                      <w:rFonts w:eastAsia="仿宋_GB2312"/>
                      <w:sz w:val="21"/>
                      <w:szCs w:val="21"/>
                    </w:rPr>
                  </w:pPr>
                  <w:r>
                    <w:rPr>
                      <w:rFonts w:eastAsia="仿宋_GB2312"/>
                      <w:sz w:val="21"/>
                      <w:szCs w:val="21"/>
                    </w:rPr>
                    <w:t>27.0</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87.1</w:t>
                  </w:r>
                </w:p>
              </w:tc>
              <w:tc>
                <w:tcPr>
                  <w:tcW w:w="1414" w:type="dxa"/>
                  <w:vAlign w:val="center"/>
                </w:tcPr>
                <w:p w:rsidR="00900823" w:rsidRDefault="00F0431C">
                  <w:pPr>
                    <w:pStyle w:val="ae"/>
                    <w:spacing w:line="240" w:lineRule="auto"/>
                    <w:rPr>
                      <w:rFonts w:eastAsia="仿宋_GB2312"/>
                      <w:sz w:val="21"/>
                      <w:szCs w:val="21"/>
                    </w:rPr>
                  </w:pPr>
                  <w:r>
                    <w:rPr>
                      <w:rFonts w:eastAsia="仿宋_GB2312"/>
                      <w:sz w:val="21"/>
                      <w:szCs w:val="21"/>
                    </w:rPr>
                    <w:t>2.4</w:t>
                  </w:r>
                </w:p>
              </w:tc>
              <w:tc>
                <w:tcPr>
                  <w:tcW w:w="1347"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bl>
          <w:p w:rsidR="00900823" w:rsidRDefault="00F0431C" w:rsidP="001B7FC4">
            <w:pPr>
              <w:spacing w:beforeLines="50"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9-5    </w:t>
            </w:r>
            <w:r>
              <w:rPr>
                <w:rFonts w:ascii="Times New Roman" w:eastAsia="仿宋_GB2312" w:hAnsi="Times New Roman"/>
                <w:b/>
                <w:sz w:val="24"/>
                <w:szCs w:val="24"/>
              </w:rPr>
              <w:t>千里山洗煤厂气象参数记录表</w:t>
            </w:r>
          </w:p>
          <w:tbl>
            <w:tblPr>
              <w:tblW w:w="8529"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310"/>
              <w:gridCol w:w="1587"/>
              <w:gridCol w:w="1419"/>
              <w:gridCol w:w="1427"/>
              <w:gridCol w:w="1427"/>
              <w:gridCol w:w="1359"/>
            </w:tblGrid>
            <w:tr w:rsidR="00900823">
              <w:trPr>
                <w:trHeight w:val="636"/>
                <w:jc w:val="center"/>
              </w:trPr>
              <w:tc>
                <w:tcPr>
                  <w:tcW w:w="1310" w:type="dxa"/>
                  <w:vAlign w:val="center"/>
                </w:tcPr>
                <w:p w:rsidR="00900823" w:rsidRDefault="00F0431C">
                  <w:pPr>
                    <w:pStyle w:val="ae"/>
                    <w:spacing w:line="240" w:lineRule="auto"/>
                    <w:rPr>
                      <w:rFonts w:eastAsia="仿宋_GB2312"/>
                      <w:b/>
                      <w:sz w:val="21"/>
                      <w:szCs w:val="21"/>
                    </w:rPr>
                  </w:pPr>
                  <w:r>
                    <w:rPr>
                      <w:rFonts w:eastAsia="仿宋_GB2312"/>
                      <w:b/>
                      <w:sz w:val="21"/>
                      <w:szCs w:val="21"/>
                    </w:rPr>
                    <w:t>日期</w:t>
                  </w:r>
                </w:p>
              </w:tc>
              <w:tc>
                <w:tcPr>
                  <w:tcW w:w="1587" w:type="dxa"/>
                  <w:vAlign w:val="center"/>
                </w:tcPr>
                <w:p w:rsidR="00900823" w:rsidRDefault="00F0431C">
                  <w:pPr>
                    <w:pStyle w:val="ae"/>
                    <w:spacing w:line="240" w:lineRule="auto"/>
                    <w:rPr>
                      <w:rFonts w:eastAsia="仿宋_GB2312"/>
                      <w:b/>
                      <w:sz w:val="21"/>
                      <w:szCs w:val="21"/>
                    </w:rPr>
                  </w:pPr>
                  <w:r>
                    <w:rPr>
                      <w:rFonts w:eastAsia="仿宋_GB2312"/>
                      <w:b/>
                      <w:sz w:val="21"/>
                      <w:szCs w:val="21"/>
                    </w:rPr>
                    <w:t>时段</w:t>
                  </w:r>
                </w:p>
              </w:tc>
              <w:tc>
                <w:tcPr>
                  <w:tcW w:w="1419" w:type="dxa"/>
                  <w:vAlign w:val="center"/>
                </w:tcPr>
                <w:p w:rsidR="00900823" w:rsidRDefault="00F0431C">
                  <w:pPr>
                    <w:pStyle w:val="ae"/>
                    <w:spacing w:line="240" w:lineRule="auto"/>
                    <w:rPr>
                      <w:rFonts w:eastAsia="仿宋_GB2312"/>
                      <w:b/>
                      <w:sz w:val="21"/>
                      <w:szCs w:val="21"/>
                    </w:rPr>
                  </w:pPr>
                  <w:r>
                    <w:rPr>
                      <w:rFonts w:eastAsia="仿宋_GB2312"/>
                      <w:b/>
                      <w:sz w:val="21"/>
                      <w:szCs w:val="21"/>
                    </w:rPr>
                    <w:t>温度（</w:t>
                  </w:r>
                  <w:r>
                    <w:rPr>
                      <w:rFonts w:eastAsia="仿宋_GB2312"/>
                      <w:b/>
                      <w:sz w:val="21"/>
                      <w:szCs w:val="21"/>
                    </w:rPr>
                    <w:t>℃</w:t>
                  </w:r>
                  <w:r>
                    <w:rPr>
                      <w:rFonts w:eastAsia="仿宋_GB2312"/>
                      <w:b/>
                      <w:sz w:val="21"/>
                      <w:szCs w:val="21"/>
                    </w:rPr>
                    <w:t>）</w:t>
                  </w:r>
                </w:p>
              </w:tc>
              <w:tc>
                <w:tcPr>
                  <w:tcW w:w="1427" w:type="dxa"/>
                  <w:vAlign w:val="center"/>
                </w:tcPr>
                <w:p w:rsidR="00900823" w:rsidRDefault="00F0431C">
                  <w:pPr>
                    <w:pStyle w:val="ae"/>
                    <w:spacing w:line="240" w:lineRule="auto"/>
                    <w:rPr>
                      <w:rFonts w:eastAsia="仿宋_GB2312"/>
                      <w:b/>
                      <w:sz w:val="21"/>
                      <w:szCs w:val="21"/>
                    </w:rPr>
                  </w:pPr>
                  <w:r>
                    <w:rPr>
                      <w:rFonts w:eastAsia="仿宋_GB2312"/>
                      <w:b/>
                      <w:sz w:val="21"/>
                      <w:szCs w:val="21"/>
                    </w:rPr>
                    <w:t>大气压（</w:t>
                  </w:r>
                  <w:r>
                    <w:rPr>
                      <w:rFonts w:eastAsia="仿宋_GB2312" w:hint="eastAsia"/>
                      <w:b/>
                      <w:sz w:val="21"/>
                      <w:szCs w:val="21"/>
                    </w:rPr>
                    <w:t>kP</w:t>
                  </w:r>
                  <w:r>
                    <w:rPr>
                      <w:rFonts w:eastAsia="仿宋_GB2312"/>
                      <w:b/>
                      <w:sz w:val="21"/>
                      <w:szCs w:val="21"/>
                    </w:rPr>
                    <w:t>a</w:t>
                  </w:r>
                  <w:r>
                    <w:rPr>
                      <w:rFonts w:eastAsia="仿宋_GB2312"/>
                      <w:b/>
                      <w:sz w:val="21"/>
                      <w:szCs w:val="21"/>
                    </w:rPr>
                    <w:t>）</w:t>
                  </w:r>
                </w:p>
              </w:tc>
              <w:tc>
                <w:tcPr>
                  <w:tcW w:w="1427" w:type="dxa"/>
                  <w:vAlign w:val="center"/>
                </w:tcPr>
                <w:p w:rsidR="00900823" w:rsidRDefault="00F0431C">
                  <w:pPr>
                    <w:pStyle w:val="ae"/>
                    <w:spacing w:line="240" w:lineRule="auto"/>
                    <w:rPr>
                      <w:rFonts w:eastAsia="仿宋_GB2312"/>
                      <w:b/>
                      <w:sz w:val="21"/>
                      <w:szCs w:val="21"/>
                    </w:rPr>
                  </w:pPr>
                  <w:r>
                    <w:rPr>
                      <w:rFonts w:eastAsia="仿宋_GB2312"/>
                      <w:b/>
                      <w:sz w:val="21"/>
                      <w:szCs w:val="21"/>
                    </w:rPr>
                    <w:t>风速（</w:t>
                  </w:r>
                  <w:r>
                    <w:rPr>
                      <w:rFonts w:eastAsia="仿宋_GB2312"/>
                      <w:b/>
                      <w:sz w:val="21"/>
                      <w:szCs w:val="21"/>
                    </w:rPr>
                    <w:t>m/s</w:t>
                  </w:r>
                  <w:r>
                    <w:rPr>
                      <w:rFonts w:eastAsia="仿宋_GB2312"/>
                      <w:b/>
                      <w:sz w:val="21"/>
                      <w:szCs w:val="21"/>
                    </w:rPr>
                    <w:t>）</w:t>
                  </w:r>
                </w:p>
              </w:tc>
              <w:tc>
                <w:tcPr>
                  <w:tcW w:w="1359" w:type="dxa"/>
                  <w:vAlign w:val="center"/>
                </w:tcPr>
                <w:p w:rsidR="00900823" w:rsidRDefault="00F0431C">
                  <w:pPr>
                    <w:pStyle w:val="ae"/>
                    <w:spacing w:line="240" w:lineRule="auto"/>
                    <w:rPr>
                      <w:rFonts w:eastAsia="仿宋_GB2312"/>
                      <w:b/>
                      <w:sz w:val="21"/>
                      <w:szCs w:val="21"/>
                    </w:rPr>
                  </w:pPr>
                  <w:r>
                    <w:rPr>
                      <w:rFonts w:eastAsia="仿宋_GB2312"/>
                      <w:b/>
                      <w:sz w:val="21"/>
                      <w:szCs w:val="21"/>
                    </w:rPr>
                    <w:t>风向</w:t>
                  </w:r>
                </w:p>
              </w:tc>
            </w:tr>
            <w:tr w:rsidR="00900823">
              <w:trPr>
                <w:trHeight w:val="636"/>
                <w:jc w:val="center"/>
              </w:trPr>
              <w:tc>
                <w:tcPr>
                  <w:tcW w:w="1310"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2019-9-7</w:t>
                  </w:r>
                </w:p>
              </w:tc>
              <w:tc>
                <w:tcPr>
                  <w:tcW w:w="1587" w:type="dxa"/>
                  <w:vAlign w:val="center"/>
                </w:tcPr>
                <w:p w:rsidR="00900823" w:rsidRDefault="00F0431C">
                  <w:pPr>
                    <w:pStyle w:val="ae"/>
                    <w:spacing w:line="240" w:lineRule="auto"/>
                    <w:rPr>
                      <w:rFonts w:eastAsia="仿宋_GB2312"/>
                      <w:sz w:val="21"/>
                      <w:szCs w:val="21"/>
                    </w:rPr>
                  </w:pPr>
                  <w:r>
                    <w:rPr>
                      <w:rFonts w:eastAsia="仿宋_GB2312"/>
                      <w:sz w:val="21"/>
                      <w:szCs w:val="21"/>
                    </w:rPr>
                    <w:t>13:40-14:40</w:t>
                  </w:r>
                </w:p>
              </w:tc>
              <w:tc>
                <w:tcPr>
                  <w:tcW w:w="1419" w:type="dxa"/>
                  <w:vAlign w:val="center"/>
                </w:tcPr>
                <w:p w:rsidR="00900823" w:rsidRDefault="00F0431C">
                  <w:pPr>
                    <w:pStyle w:val="ae"/>
                    <w:spacing w:line="240" w:lineRule="auto"/>
                    <w:rPr>
                      <w:rFonts w:eastAsia="仿宋_GB2312"/>
                      <w:sz w:val="21"/>
                      <w:szCs w:val="21"/>
                    </w:rPr>
                  </w:pPr>
                  <w:r>
                    <w:rPr>
                      <w:rFonts w:eastAsia="仿宋_GB2312"/>
                      <w:sz w:val="21"/>
                      <w:szCs w:val="21"/>
                    </w:rPr>
                    <w:t>33.3</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87.0</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1.3</w:t>
                  </w:r>
                </w:p>
              </w:tc>
              <w:tc>
                <w:tcPr>
                  <w:tcW w:w="1359"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636"/>
                <w:jc w:val="center"/>
              </w:trPr>
              <w:tc>
                <w:tcPr>
                  <w:tcW w:w="1310" w:type="dxa"/>
                  <w:vMerge/>
                  <w:vAlign w:val="center"/>
                </w:tcPr>
                <w:p w:rsidR="00900823" w:rsidRDefault="00900823">
                  <w:pPr>
                    <w:pStyle w:val="ae"/>
                    <w:spacing w:line="240" w:lineRule="auto"/>
                    <w:rPr>
                      <w:rFonts w:eastAsia="仿宋_GB2312"/>
                      <w:sz w:val="21"/>
                      <w:szCs w:val="21"/>
                    </w:rPr>
                  </w:pPr>
                </w:p>
              </w:tc>
              <w:tc>
                <w:tcPr>
                  <w:tcW w:w="1587" w:type="dxa"/>
                  <w:vAlign w:val="center"/>
                </w:tcPr>
                <w:p w:rsidR="00900823" w:rsidRDefault="00F0431C">
                  <w:pPr>
                    <w:pStyle w:val="ae"/>
                    <w:spacing w:line="240" w:lineRule="auto"/>
                    <w:rPr>
                      <w:rFonts w:eastAsia="仿宋_GB2312"/>
                      <w:sz w:val="21"/>
                      <w:szCs w:val="21"/>
                    </w:rPr>
                  </w:pPr>
                  <w:r>
                    <w:rPr>
                      <w:rFonts w:eastAsia="仿宋_GB2312"/>
                      <w:sz w:val="21"/>
                      <w:szCs w:val="21"/>
                    </w:rPr>
                    <w:t>14:46-15:46</w:t>
                  </w:r>
                </w:p>
              </w:tc>
              <w:tc>
                <w:tcPr>
                  <w:tcW w:w="1419" w:type="dxa"/>
                  <w:vAlign w:val="center"/>
                </w:tcPr>
                <w:p w:rsidR="00900823" w:rsidRDefault="00F0431C">
                  <w:pPr>
                    <w:pStyle w:val="ae"/>
                    <w:spacing w:line="240" w:lineRule="auto"/>
                    <w:rPr>
                      <w:rFonts w:eastAsia="仿宋_GB2312"/>
                      <w:sz w:val="21"/>
                      <w:szCs w:val="21"/>
                    </w:rPr>
                  </w:pPr>
                  <w:r>
                    <w:rPr>
                      <w:rFonts w:eastAsia="仿宋_GB2312"/>
                      <w:sz w:val="21"/>
                      <w:szCs w:val="21"/>
                    </w:rPr>
                    <w:t>31.7</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87.0</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2.4</w:t>
                  </w:r>
                </w:p>
              </w:tc>
              <w:tc>
                <w:tcPr>
                  <w:tcW w:w="1359"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636"/>
                <w:jc w:val="center"/>
              </w:trPr>
              <w:tc>
                <w:tcPr>
                  <w:tcW w:w="1310" w:type="dxa"/>
                  <w:vMerge/>
                  <w:vAlign w:val="center"/>
                </w:tcPr>
                <w:p w:rsidR="00900823" w:rsidRDefault="00900823">
                  <w:pPr>
                    <w:pStyle w:val="ae"/>
                    <w:spacing w:line="240" w:lineRule="auto"/>
                    <w:rPr>
                      <w:rFonts w:eastAsia="仿宋_GB2312"/>
                      <w:sz w:val="21"/>
                      <w:szCs w:val="21"/>
                    </w:rPr>
                  </w:pPr>
                </w:p>
              </w:tc>
              <w:tc>
                <w:tcPr>
                  <w:tcW w:w="1587" w:type="dxa"/>
                  <w:vAlign w:val="center"/>
                </w:tcPr>
                <w:p w:rsidR="00900823" w:rsidRDefault="00F0431C">
                  <w:pPr>
                    <w:pStyle w:val="ae"/>
                    <w:spacing w:line="240" w:lineRule="auto"/>
                    <w:rPr>
                      <w:rFonts w:eastAsia="仿宋_GB2312"/>
                      <w:sz w:val="21"/>
                      <w:szCs w:val="21"/>
                    </w:rPr>
                  </w:pPr>
                  <w:r>
                    <w:rPr>
                      <w:rFonts w:eastAsia="仿宋_GB2312"/>
                      <w:sz w:val="21"/>
                      <w:szCs w:val="21"/>
                    </w:rPr>
                    <w:t>15:52-16:52</w:t>
                  </w:r>
                </w:p>
              </w:tc>
              <w:tc>
                <w:tcPr>
                  <w:tcW w:w="1419" w:type="dxa"/>
                  <w:vAlign w:val="center"/>
                </w:tcPr>
                <w:p w:rsidR="00900823" w:rsidRDefault="00F0431C">
                  <w:pPr>
                    <w:pStyle w:val="ae"/>
                    <w:spacing w:line="240" w:lineRule="auto"/>
                    <w:rPr>
                      <w:rFonts w:eastAsia="仿宋_GB2312"/>
                      <w:sz w:val="21"/>
                      <w:szCs w:val="21"/>
                    </w:rPr>
                  </w:pPr>
                  <w:r>
                    <w:rPr>
                      <w:rFonts w:eastAsia="仿宋_GB2312"/>
                      <w:sz w:val="21"/>
                      <w:szCs w:val="21"/>
                    </w:rPr>
                    <w:t>30.1</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87.1</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1.3</w:t>
                  </w:r>
                </w:p>
              </w:tc>
              <w:tc>
                <w:tcPr>
                  <w:tcW w:w="1359"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636"/>
                <w:jc w:val="center"/>
              </w:trPr>
              <w:tc>
                <w:tcPr>
                  <w:tcW w:w="1310" w:type="dxa"/>
                  <w:vMerge/>
                  <w:vAlign w:val="center"/>
                </w:tcPr>
                <w:p w:rsidR="00900823" w:rsidRDefault="00900823">
                  <w:pPr>
                    <w:pStyle w:val="ae"/>
                    <w:spacing w:line="240" w:lineRule="auto"/>
                    <w:rPr>
                      <w:rFonts w:eastAsia="仿宋_GB2312"/>
                      <w:sz w:val="21"/>
                      <w:szCs w:val="21"/>
                    </w:rPr>
                  </w:pPr>
                </w:p>
              </w:tc>
              <w:tc>
                <w:tcPr>
                  <w:tcW w:w="1587" w:type="dxa"/>
                  <w:vAlign w:val="center"/>
                </w:tcPr>
                <w:p w:rsidR="00900823" w:rsidRDefault="00F0431C">
                  <w:pPr>
                    <w:pStyle w:val="ae"/>
                    <w:spacing w:line="240" w:lineRule="auto"/>
                    <w:rPr>
                      <w:rFonts w:eastAsia="仿宋_GB2312"/>
                      <w:sz w:val="21"/>
                      <w:szCs w:val="21"/>
                    </w:rPr>
                  </w:pPr>
                  <w:r>
                    <w:rPr>
                      <w:rFonts w:eastAsia="仿宋_GB2312"/>
                      <w:sz w:val="21"/>
                      <w:szCs w:val="21"/>
                    </w:rPr>
                    <w:t>16:54-17:54</w:t>
                  </w:r>
                </w:p>
              </w:tc>
              <w:tc>
                <w:tcPr>
                  <w:tcW w:w="1419" w:type="dxa"/>
                  <w:vAlign w:val="center"/>
                </w:tcPr>
                <w:p w:rsidR="00900823" w:rsidRDefault="00F0431C">
                  <w:pPr>
                    <w:pStyle w:val="ae"/>
                    <w:spacing w:line="240" w:lineRule="auto"/>
                    <w:rPr>
                      <w:rFonts w:eastAsia="仿宋_GB2312"/>
                      <w:sz w:val="21"/>
                      <w:szCs w:val="21"/>
                    </w:rPr>
                  </w:pPr>
                  <w:r>
                    <w:rPr>
                      <w:rFonts w:eastAsia="仿宋_GB2312"/>
                      <w:sz w:val="21"/>
                      <w:szCs w:val="21"/>
                    </w:rPr>
                    <w:t>28.7</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87.0</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1.5</w:t>
                  </w:r>
                </w:p>
              </w:tc>
              <w:tc>
                <w:tcPr>
                  <w:tcW w:w="1359"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636"/>
                <w:jc w:val="center"/>
              </w:trPr>
              <w:tc>
                <w:tcPr>
                  <w:tcW w:w="1310"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2019-9-8</w:t>
                  </w:r>
                </w:p>
              </w:tc>
              <w:tc>
                <w:tcPr>
                  <w:tcW w:w="1587" w:type="dxa"/>
                  <w:vAlign w:val="center"/>
                </w:tcPr>
                <w:p w:rsidR="00900823" w:rsidRDefault="00F0431C">
                  <w:pPr>
                    <w:pStyle w:val="ae"/>
                    <w:spacing w:line="240" w:lineRule="auto"/>
                    <w:rPr>
                      <w:rFonts w:eastAsia="仿宋_GB2312"/>
                      <w:sz w:val="21"/>
                      <w:szCs w:val="21"/>
                    </w:rPr>
                  </w:pPr>
                  <w:r>
                    <w:rPr>
                      <w:rFonts w:eastAsia="仿宋_GB2312"/>
                      <w:sz w:val="21"/>
                      <w:szCs w:val="21"/>
                    </w:rPr>
                    <w:t>13:33-14:33</w:t>
                  </w:r>
                </w:p>
              </w:tc>
              <w:tc>
                <w:tcPr>
                  <w:tcW w:w="1419" w:type="dxa"/>
                  <w:vAlign w:val="center"/>
                </w:tcPr>
                <w:p w:rsidR="00900823" w:rsidRDefault="00F0431C">
                  <w:pPr>
                    <w:pStyle w:val="ae"/>
                    <w:spacing w:line="240" w:lineRule="auto"/>
                    <w:rPr>
                      <w:rFonts w:eastAsia="仿宋_GB2312"/>
                      <w:sz w:val="21"/>
                      <w:szCs w:val="21"/>
                    </w:rPr>
                  </w:pPr>
                  <w:r>
                    <w:rPr>
                      <w:rFonts w:eastAsia="仿宋_GB2312"/>
                      <w:sz w:val="21"/>
                      <w:szCs w:val="21"/>
                    </w:rPr>
                    <w:t>34.7</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87.0</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1.8</w:t>
                  </w:r>
                </w:p>
              </w:tc>
              <w:tc>
                <w:tcPr>
                  <w:tcW w:w="1359"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636"/>
                <w:jc w:val="center"/>
              </w:trPr>
              <w:tc>
                <w:tcPr>
                  <w:tcW w:w="1310" w:type="dxa"/>
                  <w:vMerge/>
                  <w:vAlign w:val="center"/>
                </w:tcPr>
                <w:p w:rsidR="00900823" w:rsidRDefault="00900823">
                  <w:pPr>
                    <w:pStyle w:val="ae"/>
                    <w:spacing w:line="240" w:lineRule="auto"/>
                    <w:rPr>
                      <w:rFonts w:eastAsia="仿宋_GB2312"/>
                      <w:sz w:val="21"/>
                      <w:szCs w:val="21"/>
                    </w:rPr>
                  </w:pPr>
                </w:p>
              </w:tc>
              <w:tc>
                <w:tcPr>
                  <w:tcW w:w="1587" w:type="dxa"/>
                  <w:vAlign w:val="center"/>
                </w:tcPr>
                <w:p w:rsidR="00900823" w:rsidRDefault="00F0431C">
                  <w:pPr>
                    <w:pStyle w:val="ae"/>
                    <w:spacing w:line="240" w:lineRule="auto"/>
                    <w:rPr>
                      <w:rFonts w:eastAsia="仿宋_GB2312"/>
                      <w:sz w:val="21"/>
                      <w:szCs w:val="21"/>
                    </w:rPr>
                  </w:pPr>
                  <w:r>
                    <w:rPr>
                      <w:rFonts w:eastAsia="仿宋_GB2312"/>
                      <w:sz w:val="21"/>
                      <w:szCs w:val="21"/>
                    </w:rPr>
                    <w:t>14:39-15:39</w:t>
                  </w:r>
                </w:p>
              </w:tc>
              <w:tc>
                <w:tcPr>
                  <w:tcW w:w="1419" w:type="dxa"/>
                  <w:vAlign w:val="center"/>
                </w:tcPr>
                <w:p w:rsidR="00900823" w:rsidRDefault="00F0431C">
                  <w:pPr>
                    <w:pStyle w:val="ae"/>
                    <w:spacing w:line="240" w:lineRule="auto"/>
                    <w:rPr>
                      <w:rFonts w:eastAsia="仿宋_GB2312"/>
                      <w:sz w:val="21"/>
                      <w:szCs w:val="21"/>
                    </w:rPr>
                  </w:pPr>
                  <w:r>
                    <w:rPr>
                      <w:rFonts w:eastAsia="仿宋_GB2312"/>
                      <w:sz w:val="21"/>
                      <w:szCs w:val="21"/>
                    </w:rPr>
                    <w:t>31.2</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87.0</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2.3</w:t>
                  </w:r>
                </w:p>
              </w:tc>
              <w:tc>
                <w:tcPr>
                  <w:tcW w:w="1359"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636"/>
                <w:jc w:val="center"/>
              </w:trPr>
              <w:tc>
                <w:tcPr>
                  <w:tcW w:w="1310" w:type="dxa"/>
                  <w:vMerge/>
                  <w:vAlign w:val="center"/>
                </w:tcPr>
                <w:p w:rsidR="00900823" w:rsidRDefault="00900823">
                  <w:pPr>
                    <w:pStyle w:val="ae"/>
                    <w:spacing w:line="240" w:lineRule="auto"/>
                    <w:rPr>
                      <w:rFonts w:eastAsia="仿宋_GB2312"/>
                      <w:sz w:val="21"/>
                      <w:szCs w:val="21"/>
                    </w:rPr>
                  </w:pPr>
                </w:p>
              </w:tc>
              <w:tc>
                <w:tcPr>
                  <w:tcW w:w="1587" w:type="dxa"/>
                  <w:vAlign w:val="center"/>
                </w:tcPr>
                <w:p w:rsidR="00900823" w:rsidRDefault="00F0431C">
                  <w:pPr>
                    <w:pStyle w:val="ae"/>
                    <w:spacing w:line="240" w:lineRule="auto"/>
                    <w:rPr>
                      <w:rFonts w:eastAsia="仿宋_GB2312"/>
                      <w:sz w:val="21"/>
                      <w:szCs w:val="21"/>
                    </w:rPr>
                  </w:pPr>
                  <w:r>
                    <w:rPr>
                      <w:rFonts w:eastAsia="仿宋_GB2312"/>
                      <w:sz w:val="21"/>
                      <w:szCs w:val="21"/>
                    </w:rPr>
                    <w:t>15:55-16:55</w:t>
                  </w:r>
                </w:p>
              </w:tc>
              <w:tc>
                <w:tcPr>
                  <w:tcW w:w="1419" w:type="dxa"/>
                  <w:vAlign w:val="center"/>
                </w:tcPr>
                <w:p w:rsidR="00900823" w:rsidRDefault="00F0431C">
                  <w:pPr>
                    <w:pStyle w:val="ae"/>
                    <w:spacing w:line="240" w:lineRule="auto"/>
                    <w:rPr>
                      <w:rFonts w:eastAsia="仿宋_GB2312"/>
                      <w:sz w:val="21"/>
                      <w:szCs w:val="21"/>
                    </w:rPr>
                  </w:pPr>
                  <w:r>
                    <w:rPr>
                      <w:rFonts w:eastAsia="仿宋_GB2312"/>
                      <w:sz w:val="21"/>
                      <w:szCs w:val="21"/>
                    </w:rPr>
                    <w:t>28.6</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87.1</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3.4</w:t>
                  </w:r>
                </w:p>
              </w:tc>
              <w:tc>
                <w:tcPr>
                  <w:tcW w:w="1359"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r w:rsidR="00900823">
              <w:trPr>
                <w:trHeight w:val="636"/>
                <w:jc w:val="center"/>
              </w:trPr>
              <w:tc>
                <w:tcPr>
                  <w:tcW w:w="1310" w:type="dxa"/>
                  <w:vMerge/>
                  <w:vAlign w:val="center"/>
                </w:tcPr>
                <w:p w:rsidR="00900823" w:rsidRDefault="00900823">
                  <w:pPr>
                    <w:pStyle w:val="ae"/>
                    <w:spacing w:line="240" w:lineRule="auto"/>
                    <w:rPr>
                      <w:rFonts w:eastAsia="仿宋_GB2312"/>
                      <w:sz w:val="21"/>
                      <w:szCs w:val="21"/>
                    </w:rPr>
                  </w:pPr>
                </w:p>
              </w:tc>
              <w:tc>
                <w:tcPr>
                  <w:tcW w:w="1587" w:type="dxa"/>
                  <w:vAlign w:val="center"/>
                </w:tcPr>
                <w:p w:rsidR="00900823" w:rsidRDefault="00F0431C">
                  <w:pPr>
                    <w:pStyle w:val="ae"/>
                    <w:spacing w:line="240" w:lineRule="auto"/>
                    <w:rPr>
                      <w:rFonts w:eastAsia="仿宋_GB2312"/>
                      <w:sz w:val="21"/>
                      <w:szCs w:val="21"/>
                    </w:rPr>
                  </w:pPr>
                  <w:r>
                    <w:rPr>
                      <w:rFonts w:eastAsia="仿宋_GB2312"/>
                      <w:sz w:val="21"/>
                      <w:szCs w:val="21"/>
                    </w:rPr>
                    <w:t>17:04-18:04</w:t>
                  </w:r>
                </w:p>
              </w:tc>
              <w:tc>
                <w:tcPr>
                  <w:tcW w:w="1419" w:type="dxa"/>
                  <w:vAlign w:val="center"/>
                </w:tcPr>
                <w:p w:rsidR="00900823" w:rsidRDefault="00F0431C">
                  <w:pPr>
                    <w:pStyle w:val="ae"/>
                    <w:spacing w:line="240" w:lineRule="auto"/>
                    <w:rPr>
                      <w:rFonts w:eastAsia="仿宋_GB2312"/>
                      <w:sz w:val="21"/>
                      <w:szCs w:val="21"/>
                    </w:rPr>
                  </w:pPr>
                  <w:r>
                    <w:rPr>
                      <w:rFonts w:eastAsia="仿宋_GB2312"/>
                      <w:sz w:val="21"/>
                      <w:szCs w:val="21"/>
                    </w:rPr>
                    <w:t>27.3</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87.1</w:t>
                  </w:r>
                </w:p>
              </w:tc>
              <w:tc>
                <w:tcPr>
                  <w:tcW w:w="1427" w:type="dxa"/>
                  <w:vAlign w:val="center"/>
                </w:tcPr>
                <w:p w:rsidR="00900823" w:rsidRDefault="00F0431C">
                  <w:pPr>
                    <w:pStyle w:val="ae"/>
                    <w:spacing w:line="240" w:lineRule="auto"/>
                    <w:rPr>
                      <w:rFonts w:eastAsia="仿宋_GB2312"/>
                      <w:sz w:val="21"/>
                      <w:szCs w:val="21"/>
                    </w:rPr>
                  </w:pPr>
                  <w:r>
                    <w:rPr>
                      <w:rFonts w:eastAsia="仿宋_GB2312"/>
                      <w:sz w:val="21"/>
                      <w:szCs w:val="21"/>
                    </w:rPr>
                    <w:t>1.6</w:t>
                  </w:r>
                </w:p>
              </w:tc>
              <w:tc>
                <w:tcPr>
                  <w:tcW w:w="1359" w:type="dxa"/>
                  <w:vAlign w:val="center"/>
                </w:tcPr>
                <w:p w:rsidR="00900823" w:rsidRDefault="00F0431C">
                  <w:pPr>
                    <w:spacing w:after="0"/>
                    <w:jc w:val="center"/>
                    <w:rPr>
                      <w:rFonts w:ascii="Times New Roman" w:eastAsia="仿宋_GB2312" w:hAnsi="Times New Roman"/>
                    </w:rPr>
                  </w:pPr>
                  <w:r>
                    <w:rPr>
                      <w:rFonts w:ascii="Times New Roman" w:eastAsia="仿宋_GB2312" w:hAnsi="Times New Roman"/>
                      <w:sz w:val="21"/>
                      <w:szCs w:val="21"/>
                    </w:rPr>
                    <w:t>EN</w:t>
                  </w:r>
                </w:p>
              </w:tc>
            </w:tr>
          </w:tbl>
          <w:p w:rsidR="00900823" w:rsidRDefault="00900823" w:rsidP="001B7FC4">
            <w:pPr>
              <w:spacing w:beforeLines="50" w:after="0" w:line="360" w:lineRule="auto"/>
              <w:jc w:val="center"/>
              <w:rPr>
                <w:rFonts w:ascii="Times New Roman" w:eastAsia="仿宋_GB2312" w:hAnsi="Times New Roman"/>
                <w:b/>
                <w:sz w:val="24"/>
                <w:szCs w:val="24"/>
              </w:rPr>
            </w:pPr>
          </w:p>
          <w:p w:rsidR="00900823" w:rsidRDefault="00900823" w:rsidP="001B7FC4">
            <w:pPr>
              <w:spacing w:beforeLines="50" w:after="0" w:line="360" w:lineRule="auto"/>
              <w:jc w:val="center"/>
              <w:rPr>
                <w:rFonts w:ascii="Times New Roman" w:eastAsia="仿宋_GB2312" w:hAnsi="Times New Roman"/>
                <w:b/>
                <w:sz w:val="24"/>
                <w:szCs w:val="24"/>
              </w:rPr>
            </w:pPr>
          </w:p>
          <w:p w:rsidR="00900823" w:rsidRDefault="00F0431C" w:rsidP="001B7FC4">
            <w:pPr>
              <w:spacing w:beforeLines="50" w:after="0" w:line="360" w:lineRule="auto"/>
              <w:jc w:val="center"/>
              <w:rPr>
                <w:rFonts w:ascii="Times New Roman" w:eastAsia="仿宋_GB2312" w:hAnsi="Times New Roman"/>
                <w:b/>
                <w:sz w:val="24"/>
                <w:szCs w:val="24"/>
              </w:rPr>
            </w:pPr>
            <w:r>
              <w:rPr>
                <w:rFonts w:ascii="Times New Roman" w:eastAsia="仿宋_GB2312" w:hAnsi="Times New Roman"/>
                <w:b/>
                <w:sz w:val="24"/>
                <w:szCs w:val="24"/>
              </w:rPr>
              <w:lastRenderedPageBreak/>
              <w:t>表</w:t>
            </w:r>
            <w:r>
              <w:rPr>
                <w:rFonts w:ascii="Times New Roman" w:eastAsia="仿宋_GB2312" w:hAnsi="Times New Roman"/>
                <w:b/>
                <w:sz w:val="24"/>
                <w:szCs w:val="24"/>
              </w:rPr>
              <w:t xml:space="preserve">9-6   </w:t>
            </w:r>
            <w:r>
              <w:rPr>
                <w:rFonts w:ascii="Times New Roman" w:eastAsia="仿宋_GB2312" w:hAnsi="Times New Roman"/>
                <w:b/>
                <w:sz w:val="24"/>
                <w:szCs w:val="24"/>
              </w:rPr>
              <w:t>万晨洗煤厂气象参数记录表</w:t>
            </w:r>
          </w:p>
          <w:tbl>
            <w:tblPr>
              <w:tblW w:w="8558"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314"/>
              <w:gridCol w:w="1592"/>
              <w:gridCol w:w="1424"/>
              <w:gridCol w:w="1432"/>
              <w:gridCol w:w="1432"/>
              <w:gridCol w:w="1364"/>
            </w:tblGrid>
            <w:tr w:rsidR="00900823">
              <w:trPr>
                <w:trHeight w:val="588"/>
                <w:jc w:val="center"/>
              </w:trPr>
              <w:tc>
                <w:tcPr>
                  <w:tcW w:w="1314" w:type="dxa"/>
                  <w:vAlign w:val="center"/>
                </w:tcPr>
                <w:p w:rsidR="00900823" w:rsidRDefault="00F0431C">
                  <w:pPr>
                    <w:pStyle w:val="ae"/>
                    <w:spacing w:line="240" w:lineRule="auto"/>
                    <w:rPr>
                      <w:rFonts w:eastAsia="仿宋_GB2312"/>
                      <w:b/>
                      <w:sz w:val="21"/>
                      <w:szCs w:val="21"/>
                    </w:rPr>
                  </w:pPr>
                  <w:r>
                    <w:rPr>
                      <w:rFonts w:eastAsia="仿宋_GB2312"/>
                      <w:b/>
                      <w:sz w:val="21"/>
                      <w:szCs w:val="21"/>
                    </w:rPr>
                    <w:t>日期</w:t>
                  </w:r>
                </w:p>
              </w:tc>
              <w:tc>
                <w:tcPr>
                  <w:tcW w:w="1592" w:type="dxa"/>
                  <w:vAlign w:val="center"/>
                </w:tcPr>
                <w:p w:rsidR="00900823" w:rsidRDefault="00F0431C">
                  <w:pPr>
                    <w:pStyle w:val="ae"/>
                    <w:spacing w:line="240" w:lineRule="auto"/>
                    <w:rPr>
                      <w:rFonts w:eastAsia="仿宋_GB2312"/>
                      <w:b/>
                      <w:sz w:val="21"/>
                      <w:szCs w:val="21"/>
                    </w:rPr>
                  </w:pPr>
                  <w:r>
                    <w:rPr>
                      <w:rFonts w:eastAsia="仿宋_GB2312"/>
                      <w:b/>
                      <w:sz w:val="21"/>
                      <w:szCs w:val="21"/>
                    </w:rPr>
                    <w:t>时段</w:t>
                  </w:r>
                </w:p>
              </w:tc>
              <w:tc>
                <w:tcPr>
                  <w:tcW w:w="1424" w:type="dxa"/>
                  <w:vAlign w:val="center"/>
                </w:tcPr>
                <w:p w:rsidR="00900823" w:rsidRDefault="00F0431C">
                  <w:pPr>
                    <w:pStyle w:val="ae"/>
                    <w:spacing w:line="240" w:lineRule="auto"/>
                    <w:rPr>
                      <w:rFonts w:eastAsia="仿宋_GB2312"/>
                      <w:b/>
                      <w:sz w:val="21"/>
                      <w:szCs w:val="21"/>
                    </w:rPr>
                  </w:pPr>
                  <w:r>
                    <w:rPr>
                      <w:rFonts w:eastAsia="仿宋_GB2312"/>
                      <w:b/>
                      <w:sz w:val="21"/>
                      <w:szCs w:val="21"/>
                    </w:rPr>
                    <w:t>温度（</w:t>
                  </w:r>
                  <w:r>
                    <w:rPr>
                      <w:rFonts w:eastAsia="仿宋_GB2312"/>
                      <w:b/>
                      <w:sz w:val="21"/>
                      <w:szCs w:val="21"/>
                    </w:rPr>
                    <w:t>℃</w:t>
                  </w:r>
                  <w:r>
                    <w:rPr>
                      <w:rFonts w:eastAsia="仿宋_GB2312"/>
                      <w:b/>
                      <w:sz w:val="21"/>
                      <w:szCs w:val="21"/>
                    </w:rPr>
                    <w:t>）</w:t>
                  </w:r>
                </w:p>
              </w:tc>
              <w:tc>
                <w:tcPr>
                  <w:tcW w:w="1432" w:type="dxa"/>
                  <w:vAlign w:val="center"/>
                </w:tcPr>
                <w:p w:rsidR="00900823" w:rsidRDefault="00F0431C">
                  <w:pPr>
                    <w:pStyle w:val="ae"/>
                    <w:spacing w:line="240" w:lineRule="auto"/>
                    <w:rPr>
                      <w:rFonts w:eastAsia="仿宋_GB2312"/>
                      <w:b/>
                      <w:sz w:val="21"/>
                      <w:szCs w:val="21"/>
                    </w:rPr>
                  </w:pPr>
                  <w:r>
                    <w:rPr>
                      <w:rFonts w:eastAsia="仿宋_GB2312"/>
                      <w:b/>
                      <w:sz w:val="21"/>
                      <w:szCs w:val="21"/>
                    </w:rPr>
                    <w:t>大气压（</w:t>
                  </w:r>
                  <w:r>
                    <w:rPr>
                      <w:rFonts w:eastAsia="仿宋_GB2312" w:hint="eastAsia"/>
                      <w:b/>
                      <w:sz w:val="21"/>
                      <w:szCs w:val="21"/>
                    </w:rPr>
                    <w:t>kP</w:t>
                  </w:r>
                  <w:r>
                    <w:rPr>
                      <w:rFonts w:eastAsia="仿宋_GB2312"/>
                      <w:b/>
                      <w:sz w:val="21"/>
                      <w:szCs w:val="21"/>
                    </w:rPr>
                    <w:t>a</w:t>
                  </w:r>
                  <w:r>
                    <w:rPr>
                      <w:rFonts w:eastAsia="仿宋_GB2312"/>
                      <w:b/>
                      <w:sz w:val="21"/>
                      <w:szCs w:val="21"/>
                    </w:rPr>
                    <w:t>）</w:t>
                  </w:r>
                </w:p>
              </w:tc>
              <w:tc>
                <w:tcPr>
                  <w:tcW w:w="1432" w:type="dxa"/>
                  <w:vAlign w:val="center"/>
                </w:tcPr>
                <w:p w:rsidR="00900823" w:rsidRDefault="00F0431C">
                  <w:pPr>
                    <w:pStyle w:val="ae"/>
                    <w:spacing w:line="240" w:lineRule="auto"/>
                    <w:rPr>
                      <w:rFonts w:eastAsia="仿宋_GB2312"/>
                      <w:b/>
                      <w:sz w:val="21"/>
                      <w:szCs w:val="21"/>
                    </w:rPr>
                  </w:pPr>
                  <w:r>
                    <w:rPr>
                      <w:rFonts w:eastAsia="仿宋_GB2312"/>
                      <w:b/>
                      <w:sz w:val="21"/>
                      <w:szCs w:val="21"/>
                    </w:rPr>
                    <w:t>风速（</w:t>
                  </w:r>
                  <w:r>
                    <w:rPr>
                      <w:rFonts w:eastAsia="仿宋_GB2312"/>
                      <w:b/>
                      <w:sz w:val="21"/>
                      <w:szCs w:val="21"/>
                    </w:rPr>
                    <w:t>m/s</w:t>
                  </w:r>
                  <w:r>
                    <w:rPr>
                      <w:rFonts w:eastAsia="仿宋_GB2312"/>
                      <w:b/>
                      <w:sz w:val="21"/>
                      <w:szCs w:val="21"/>
                    </w:rPr>
                    <w:t>）</w:t>
                  </w:r>
                </w:p>
              </w:tc>
              <w:tc>
                <w:tcPr>
                  <w:tcW w:w="1364" w:type="dxa"/>
                  <w:vAlign w:val="center"/>
                </w:tcPr>
                <w:p w:rsidR="00900823" w:rsidRDefault="00F0431C">
                  <w:pPr>
                    <w:pStyle w:val="ae"/>
                    <w:spacing w:line="240" w:lineRule="auto"/>
                    <w:rPr>
                      <w:rFonts w:eastAsia="仿宋_GB2312"/>
                      <w:b/>
                      <w:sz w:val="21"/>
                      <w:szCs w:val="21"/>
                    </w:rPr>
                  </w:pPr>
                  <w:r>
                    <w:rPr>
                      <w:rFonts w:eastAsia="仿宋_GB2312"/>
                      <w:b/>
                      <w:sz w:val="21"/>
                      <w:szCs w:val="21"/>
                    </w:rPr>
                    <w:t>风向</w:t>
                  </w:r>
                </w:p>
              </w:tc>
            </w:tr>
            <w:tr w:rsidR="00900823">
              <w:trPr>
                <w:trHeight w:val="588"/>
                <w:jc w:val="center"/>
              </w:trPr>
              <w:tc>
                <w:tcPr>
                  <w:tcW w:w="1314"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2019-9-20</w:t>
                  </w:r>
                </w:p>
              </w:tc>
              <w:tc>
                <w:tcPr>
                  <w:tcW w:w="1592" w:type="dxa"/>
                  <w:vAlign w:val="center"/>
                </w:tcPr>
                <w:p w:rsidR="00900823" w:rsidRDefault="00F0431C">
                  <w:pPr>
                    <w:pStyle w:val="ae"/>
                    <w:spacing w:line="240" w:lineRule="auto"/>
                    <w:rPr>
                      <w:rFonts w:eastAsia="仿宋_GB2312"/>
                      <w:sz w:val="21"/>
                      <w:szCs w:val="21"/>
                    </w:rPr>
                  </w:pPr>
                  <w:r>
                    <w:rPr>
                      <w:rFonts w:eastAsia="仿宋_GB2312"/>
                      <w:sz w:val="21"/>
                      <w:szCs w:val="21"/>
                    </w:rPr>
                    <w:t>09:34-10:34</w:t>
                  </w:r>
                </w:p>
              </w:tc>
              <w:tc>
                <w:tcPr>
                  <w:tcW w:w="1424" w:type="dxa"/>
                  <w:vAlign w:val="center"/>
                </w:tcPr>
                <w:p w:rsidR="00900823" w:rsidRDefault="00F0431C">
                  <w:pPr>
                    <w:pStyle w:val="ae"/>
                    <w:spacing w:line="240" w:lineRule="auto"/>
                    <w:rPr>
                      <w:rFonts w:eastAsia="仿宋_GB2312"/>
                      <w:sz w:val="21"/>
                      <w:szCs w:val="21"/>
                    </w:rPr>
                  </w:pPr>
                  <w:r>
                    <w:rPr>
                      <w:rFonts w:eastAsia="仿宋_GB2312"/>
                      <w:sz w:val="21"/>
                      <w:szCs w:val="21"/>
                    </w:rPr>
                    <w:t>24.7</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88.31</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0.8</w:t>
                  </w:r>
                </w:p>
              </w:tc>
              <w:tc>
                <w:tcPr>
                  <w:tcW w:w="1364" w:type="dxa"/>
                  <w:vAlign w:val="center"/>
                </w:tcPr>
                <w:p w:rsidR="00900823" w:rsidRDefault="00F0431C">
                  <w:pPr>
                    <w:pStyle w:val="ae"/>
                    <w:spacing w:line="240" w:lineRule="auto"/>
                    <w:rPr>
                      <w:rFonts w:eastAsia="仿宋_GB2312"/>
                      <w:sz w:val="21"/>
                      <w:szCs w:val="21"/>
                    </w:rPr>
                  </w:pPr>
                  <w:r>
                    <w:rPr>
                      <w:rFonts w:eastAsia="仿宋_GB2312"/>
                      <w:sz w:val="21"/>
                      <w:szCs w:val="21"/>
                    </w:rPr>
                    <w:t>EN</w:t>
                  </w:r>
                </w:p>
              </w:tc>
            </w:tr>
            <w:tr w:rsidR="00900823">
              <w:trPr>
                <w:trHeight w:val="588"/>
                <w:jc w:val="center"/>
              </w:trPr>
              <w:tc>
                <w:tcPr>
                  <w:tcW w:w="1314" w:type="dxa"/>
                  <w:vMerge/>
                  <w:vAlign w:val="center"/>
                </w:tcPr>
                <w:p w:rsidR="00900823" w:rsidRDefault="00900823">
                  <w:pPr>
                    <w:pStyle w:val="ae"/>
                    <w:spacing w:line="240" w:lineRule="auto"/>
                    <w:rPr>
                      <w:rFonts w:eastAsia="仿宋_GB2312"/>
                      <w:sz w:val="21"/>
                      <w:szCs w:val="21"/>
                    </w:rPr>
                  </w:pPr>
                </w:p>
              </w:tc>
              <w:tc>
                <w:tcPr>
                  <w:tcW w:w="1592" w:type="dxa"/>
                  <w:vAlign w:val="center"/>
                </w:tcPr>
                <w:p w:rsidR="00900823" w:rsidRDefault="00F0431C">
                  <w:pPr>
                    <w:pStyle w:val="ae"/>
                    <w:spacing w:line="240" w:lineRule="auto"/>
                    <w:rPr>
                      <w:rFonts w:eastAsia="仿宋_GB2312"/>
                      <w:sz w:val="21"/>
                      <w:szCs w:val="21"/>
                    </w:rPr>
                  </w:pPr>
                  <w:r>
                    <w:rPr>
                      <w:rFonts w:eastAsia="仿宋_GB2312"/>
                      <w:sz w:val="21"/>
                      <w:szCs w:val="21"/>
                    </w:rPr>
                    <w:t>10:41-11:41</w:t>
                  </w:r>
                </w:p>
              </w:tc>
              <w:tc>
                <w:tcPr>
                  <w:tcW w:w="1424" w:type="dxa"/>
                  <w:vAlign w:val="center"/>
                </w:tcPr>
                <w:p w:rsidR="00900823" w:rsidRDefault="00F0431C">
                  <w:pPr>
                    <w:pStyle w:val="ae"/>
                    <w:spacing w:line="240" w:lineRule="auto"/>
                    <w:rPr>
                      <w:rFonts w:eastAsia="仿宋_GB2312"/>
                      <w:sz w:val="21"/>
                      <w:szCs w:val="21"/>
                    </w:rPr>
                  </w:pPr>
                  <w:r>
                    <w:rPr>
                      <w:rFonts w:eastAsia="仿宋_GB2312"/>
                      <w:sz w:val="21"/>
                      <w:szCs w:val="21"/>
                    </w:rPr>
                    <w:t>23.6</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88.31</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0.9</w:t>
                  </w:r>
                </w:p>
              </w:tc>
              <w:tc>
                <w:tcPr>
                  <w:tcW w:w="1364" w:type="dxa"/>
                  <w:vAlign w:val="center"/>
                </w:tcPr>
                <w:p w:rsidR="00900823" w:rsidRDefault="00F0431C">
                  <w:pPr>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8"/>
                <w:jc w:val="center"/>
              </w:trPr>
              <w:tc>
                <w:tcPr>
                  <w:tcW w:w="1314" w:type="dxa"/>
                  <w:vMerge/>
                  <w:vAlign w:val="center"/>
                </w:tcPr>
                <w:p w:rsidR="00900823" w:rsidRDefault="00900823">
                  <w:pPr>
                    <w:pStyle w:val="ae"/>
                    <w:spacing w:line="240" w:lineRule="auto"/>
                    <w:rPr>
                      <w:rFonts w:eastAsia="仿宋_GB2312"/>
                      <w:sz w:val="21"/>
                      <w:szCs w:val="21"/>
                    </w:rPr>
                  </w:pPr>
                </w:p>
              </w:tc>
              <w:tc>
                <w:tcPr>
                  <w:tcW w:w="1592" w:type="dxa"/>
                  <w:vAlign w:val="center"/>
                </w:tcPr>
                <w:p w:rsidR="00900823" w:rsidRDefault="00F0431C">
                  <w:pPr>
                    <w:pStyle w:val="ae"/>
                    <w:spacing w:line="240" w:lineRule="auto"/>
                    <w:rPr>
                      <w:rFonts w:eastAsia="仿宋_GB2312"/>
                      <w:sz w:val="21"/>
                      <w:szCs w:val="21"/>
                    </w:rPr>
                  </w:pPr>
                  <w:r>
                    <w:rPr>
                      <w:rFonts w:eastAsia="仿宋_GB2312"/>
                      <w:sz w:val="21"/>
                      <w:szCs w:val="21"/>
                    </w:rPr>
                    <w:t>14:20-15:20</w:t>
                  </w:r>
                </w:p>
              </w:tc>
              <w:tc>
                <w:tcPr>
                  <w:tcW w:w="1424" w:type="dxa"/>
                  <w:vAlign w:val="center"/>
                </w:tcPr>
                <w:p w:rsidR="00900823" w:rsidRDefault="00F0431C">
                  <w:pPr>
                    <w:pStyle w:val="ae"/>
                    <w:spacing w:line="240" w:lineRule="auto"/>
                    <w:rPr>
                      <w:rFonts w:eastAsia="仿宋_GB2312"/>
                      <w:sz w:val="21"/>
                      <w:szCs w:val="21"/>
                    </w:rPr>
                  </w:pPr>
                  <w:r>
                    <w:rPr>
                      <w:rFonts w:eastAsia="仿宋_GB2312"/>
                      <w:sz w:val="21"/>
                      <w:szCs w:val="21"/>
                    </w:rPr>
                    <w:t>23.1</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88.31</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0.8</w:t>
                  </w:r>
                </w:p>
              </w:tc>
              <w:tc>
                <w:tcPr>
                  <w:tcW w:w="1364" w:type="dxa"/>
                  <w:vAlign w:val="center"/>
                </w:tcPr>
                <w:p w:rsidR="00900823" w:rsidRDefault="00F0431C">
                  <w:pPr>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8"/>
                <w:jc w:val="center"/>
              </w:trPr>
              <w:tc>
                <w:tcPr>
                  <w:tcW w:w="1314" w:type="dxa"/>
                  <w:vMerge/>
                  <w:vAlign w:val="center"/>
                </w:tcPr>
                <w:p w:rsidR="00900823" w:rsidRDefault="00900823">
                  <w:pPr>
                    <w:pStyle w:val="ae"/>
                    <w:spacing w:line="240" w:lineRule="auto"/>
                    <w:rPr>
                      <w:rFonts w:eastAsia="仿宋_GB2312"/>
                      <w:sz w:val="21"/>
                      <w:szCs w:val="21"/>
                    </w:rPr>
                  </w:pPr>
                </w:p>
              </w:tc>
              <w:tc>
                <w:tcPr>
                  <w:tcW w:w="1592" w:type="dxa"/>
                  <w:vAlign w:val="center"/>
                </w:tcPr>
                <w:p w:rsidR="00900823" w:rsidRDefault="00F0431C">
                  <w:pPr>
                    <w:pStyle w:val="ae"/>
                    <w:spacing w:line="240" w:lineRule="auto"/>
                    <w:rPr>
                      <w:rFonts w:eastAsia="仿宋_GB2312"/>
                      <w:sz w:val="21"/>
                      <w:szCs w:val="21"/>
                    </w:rPr>
                  </w:pPr>
                  <w:r>
                    <w:rPr>
                      <w:rFonts w:eastAsia="仿宋_GB2312"/>
                      <w:sz w:val="21"/>
                      <w:szCs w:val="21"/>
                    </w:rPr>
                    <w:t>15:53-16:53</w:t>
                  </w:r>
                </w:p>
              </w:tc>
              <w:tc>
                <w:tcPr>
                  <w:tcW w:w="1424" w:type="dxa"/>
                  <w:vAlign w:val="center"/>
                </w:tcPr>
                <w:p w:rsidR="00900823" w:rsidRDefault="00F0431C">
                  <w:pPr>
                    <w:pStyle w:val="ae"/>
                    <w:spacing w:line="240" w:lineRule="auto"/>
                    <w:rPr>
                      <w:rFonts w:eastAsia="仿宋_GB2312"/>
                      <w:sz w:val="21"/>
                      <w:szCs w:val="21"/>
                    </w:rPr>
                  </w:pPr>
                  <w:r>
                    <w:rPr>
                      <w:rFonts w:eastAsia="仿宋_GB2312"/>
                      <w:sz w:val="21"/>
                      <w:szCs w:val="21"/>
                    </w:rPr>
                    <w:t>21.6</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88.43</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1.3</w:t>
                  </w:r>
                </w:p>
              </w:tc>
              <w:tc>
                <w:tcPr>
                  <w:tcW w:w="1364" w:type="dxa"/>
                  <w:vAlign w:val="center"/>
                </w:tcPr>
                <w:p w:rsidR="00900823" w:rsidRDefault="00F0431C">
                  <w:pPr>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8"/>
                <w:jc w:val="center"/>
              </w:trPr>
              <w:tc>
                <w:tcPr>
                  <w:tcW w:w="1314" w:type="dxa"/>
                  <w:vMerge w:val="restart"/>
                  <w:vAlign w:val="center"/>
                </w:tcPr>
                <w:p w:rsidR="00900823" w:rsidRDefault="00F0431C">
                  <w:pPr>
                    <w:pStyle w:val="ae"/>
                    <w:spacing w:line="240" w:lineRule="auto"/>
                    <w:rPr>
                      <w:rFonts w:eastAsia="仿宋_GB2312"/>
                      <w:sz w:val="21"/>
                      <w:szCs w:val="21"/>
                    </w:rPr>
                  </w:pPr>
                  <w:r>
                    <w:rPr>
                      <w:rFonts w:eastAsia="仿宋_GB2312"/>
                      <w:sz w:val="21"/>
                      <w:szCs w:val="21"/>
                    </w:rPr>
                    <w:t>2019-9-21</w:t>
                  </w:r>
                </w:p>
              </w:tc>
              <w:tc>
                <w:tcPr>
                  <w:tcW w:w="1592" w:type="dxa"/>
                  <w:vAlign w:val="center"/>
                </w:tcPr>
                <w:p w:rsidR="00900823" w:rsidRDefault="00F0431C">
                  <w:pPr>
                    <w:pStyle w:val="ae"/>
                    <w:spacing w:line="240" w:lineRule="auto"/>
                    <w:rPr>
                      <w:rFonts w:eastAsia="仿宋_GB2312"/>
                      <w:sz w:val="21"/>
                      <w:szCs w:val="21"/>
                    </w:rPr>
                  </w:pPr>
                  <w:r>
                    <w:rPr>
                      <w:rFonts w:eastAsia="仿宋_GB2312"/>
                      <w:sz w:val="21"/>
                      <w:szCs w:val="21"/>
                    </w:rPr>
                    <w:t>09:10-10:10</w:t>
                  </w:r>
                </w:p>
              </w:tc>
              <w:tc>
                <w:tcPr>
                  <w:tcW w:w="1424" w:type="dxa"/>
                  <w:vAlign w:val="center"/>
                </w:tcPr>
                <w:p w:rsidR="00900823" w:rsidRDefault="00F0431C">
                  <w:pPr>
                    <w:pStyle w:val="ae"/>
                    <w:spacing w:line="240" w:lineRule="auto"/>
                    <w:rPr>
                      <w:rFonts w:eastAsia="仿宋_GB2312"/>
                      <w:sz w:val="21"/>
                      <w:szCs w:val="21"/>
                    </w:rPr>
                  </w:pPr>
                  <w:r>
                    <w:rPr>
                      <w:rFonts w:eastAsia="仿宋_GB2312"/>
                      <w:sz w:val="21"/>
                      <w:szCs w:val="21"/>
                    </w:rPr>
                    <w:t>25.6</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88.32</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1.1</w:t>
                  </w:r>
                </w:p>
              </w:tc>
              <w:tc>
                <w:tcPr>
                  <w:tcW w:w="1364" w:type="dxa"/>
                  <w:vAlign w:val="center"/>
                </w:tcPr>
                <w:p w:rsidR="00900823" w:rsidRDefault="00F0431C">
                  <w:pPr>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8"/>
                <w:jc w:val="center"/>
              </w:trPr>
              <w:tc>
                <w:tcPr>
                  <w:tcW w:w="1314" w:type="dxa"/>
                  <w:vMerge/>
                  <w:vAlign w:val="center"/>
                </w:tcPr>
                <w:p w:rsidR="00900823" w:rsidRDefault="00900823">
                  <w:pPr>
                    <w:pStyle w:val="ae"/>
                    <w:spacing w:line="240" w:lineRule="auto"/>
                    <w:rPr>
                      <w:rFonts w:eastAsia="仿宋_GB2312"/>
                      <w:sz w:val="21"/>
                      <w:szCs w:val="21"/>
                    </w:rPr>
                  </w:pPr>
                </w:p>
              </w:tc>
              <w:tc>
                <w:tcPr>
                  <w:tcW w:w="1592" w:type="dxa"/>
                  <w:vAlign w:val="center"/>
                </w:tcPr>
                <w:p w:rsidR="00900823" w:rsidRDefault="00F0431C">
                  <w:pPr>
                    <w:pStyle w:val="ae"/>
                    <w:spacing w:line="240" w:lineRule="auto"/>
                    <w:rPr>
                      <w:rFonts w:eastAsia="仿宋_GB2312"/>
                      <w:sz w:val="21"/>
                      <w:szCs w:val="21"/>
                    </w:rPr>
                  </w:pPr>
                  <w:r>
                    <w:rPr>
                      <w:rFonts w:eastAsia="仿宋_GB2312"/>
                      <w:sz w:val="21"/>
                      <w:szCs w:val="21"/>
                    </w:rPr>
                    <w:t>10:30-11:30</w:t>
                  </w:r>
                </w:p>
              </w:tc>
              <w:tc>
                <w:tcPr>
                  <w:tcW w:w="1424" w:type="dxa"/>
                  <w:vAlign w:val="center"/>
                </w:tcPr>
                <w:p w:rsidR="00900823" w:rsidRDefault="00F0431C">
                  <w:pPr>
                    <w:pStyle w:val="ae"/>
                    <w:spacing w:line="240" w:lineRule="auto"/>
                    <w:rPr>
                      <w:rFonts w:eastAsia="仿宋_GB2312"/>
                      <w:sz w:val="21"/>
                      <w:szCs w:val="21"/>
                    </w:rPr>
                  </w:pPr>
                  <w:r>
                    <w:rPr>
                      <w:rFonts w:eastAsia="仿宋_GB2312"/>
                      <w:sz w:val="21"/>
                      <w:szCs w:val="21"/>
                    </w:rPr>
                    <w:t>24.2</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88.31</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1.3</w:t>
                  </w:r>
                </w:p>
              </w:tc>
              <w:tc>
                <w:tcPr>
                  <w:tcW w:w="1364" w:type="dxa"/>
                  <w:vAlign w:val="center"/>
                </w:tcPr>
                <w:p w:rsidR="00900823" w:rsidRDefault="00F0431C">
                  <w:pPr>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8"/>
                <w:jc w:val="center"/>
              </w:trPr>
              <w:tc>
                <w:tcPr>
                  <w:tcW w:w="1314" w:type="dxa"/>
                  <w:vMerge/>
                  <w:vAlign w:val="center"/>
                </w:tcPr>
                <w:p w:rsidR="00900823" w:rsidRDefault="00900823">
                  <w:pPr>
                    <w:pStyle w:val="ae"/>
                    <w:spacing w:line="240" w:lineRule="auto"/>
                    <w:rPr>
                      <w:rFonts w:eastAsia="仿宋_GB2312"/>
                      <w:sz w:val="21"/>
                      <w:szCs w:val="21"/>
                    </w:rPr>
                  </w:pPr>
                </w:p>
              </w:tc>
              <w:tc>
                <w:tcPr>
                  <w:tcW w:w="1592" w:type="dxa"/>
                  <w:vAlign w:val="center"/>
                </w:tcPr>
                <w:p w:rsidR="00900823" w:rsidRDefault="00F0431C">
                  <w:pPr>
                    <w:pStyle w:val="ae"/>
                    <w:spacing w:line="240" w:lineRule="auto"/>
                    <w:rPr>
                      <w:rFonts w:eastAsia="仿宋_GB2312"/>
                      <w:sz w:val="21"/>
                      <w:szCs w:val="21"/>
                    </w:rPr>
                  </w:pPr>
                  <w:r>
                    <w:rPr>
                      <w:rFonts w:eastAsia="仿宋_GB2312"/>
                      <w:sz w:val="21"/>
                      <w:szCs w:val="21"/>
                    </w:rPr>
                    <w:t>14:20-15:20</w:t>
                  </w:r>
                </w:p>
              </w:tc>
              <w:tc>
                <w:tcPr>
                  <w:tcW w:w="1424" w:type="dxa"/>
                  <w:vAlign w:val="center"/>
                </w:tcPr>
                <w:p w:rsidR="00900823" w:rsidRDefault="00F0431C">
                  <w:pPr>
                    <w:pStyle w:val="ae"/>
                    <w:spacing w:line="240" w:lineRule="auto"/>
                    <w:rPr>
                      <w:rFonts w:eastAsia="仿宋_GB2312"/>
                      <w:sz w:val="21"/>
                      <w:szCs w:val="21"/>
                    </w:rPr>
                  </w:pPr>
                  <w:r>
                    <w:rPr>
                      <w:rFonts w:eastAsia="仿宋_GB2312"/>
                      <w:sz w:val="21"/>
                      <w:szCs w:val="21"/>
                    </w:rPr>
                    <w:t>23.8</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99.31</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1.5</w:t>
                  </w:r>
                </w:p>
              </w:tc>
              <w:tc>
                <w:tcPr>
                  <w:tcW w:w="1364" w:type="dxa"/>
                  <w:vAlign w:val="center"/>
                </w:tcPr>
                <w:p w:rsidR="00900823" w:rsidRDefault="00F0431C">
                  <w:pPr>
                    <w:jc w:val="center"/>
                    <w:rPr>
                      <w:rFonts w:ascii="Times New Roman" w:eastAsia="仿宋_GB2312" w:hAnsi="Times New Roman"/>
                    </w:rPr>
                  </w:pPr>
                  <w:r>
                    <w:rPr>
                      <w:rFonts w:ascii="Times New Roman" w:eastAsia="仿宋_GB2312" w:hAnsi="Times New Roman"/>
                      <w:sz w:val="21"/>
                      <w:szCs w:val="21"/>
                    </w:rPr>
                    <w:t>EN</w:t>
                  </w:r>
                </w:p>
              </w:tc>
            </w:tr>
            <w:tr w:rsidR="00900823">
              <w:trPr>
                <w:trHeight w:val="588"/>
                <w:jc w:val="center"/>
              </w:trPr>
              <w:tc>
                <w:tcPr>
                  <w:tcW w:w="1314" w:type="dxa"/>
                  <w:vMerge/>
                  <w:vAlign w:val="center"/>
                </w:tcPr>
                <w:p w:rsidR="00900823" w:rsidRDefault="00900823">
                  <w:pPr>
                    <w:pStyle w:val="ae"/>
                    <w:spacing w:line="240" w:lineRule="auto"/>
                    <w:rPr>
                      <w:rFonts w:eastAsia="仿宋_GB2312"/>
                      <w:sz w:val="21"/>
                      <w:szCs w:val="21"/>
                    </w:rPr>
                  </w:pPr>
                </w:p>
              </w:tc>
              <w:tc>
                <w:tcPr>
                  <w:tcW w:w="1592" w:type="dxa"/>
                  <w:vAlign w:val="center"/>
                </w:tcPr>
                <w:p w:rsidR="00900823" w:rsidRDefault="00F0431C">
                  <w:pPr>
                    <w:pStyle w:val="ae"/>
                    <w:spacing w:line="240" w:lineRule="auto"/>
                    <w:rPr>
                      <w:rFonts w:eastAsia="仿宋_GB2312"/>
                      <w:sz w:val="21"/>
                      <w:szCs w:val="21"/>
                    </w:rPr>
                  </w:pPr>
                  <w:r>
                    <w:rPr>
                      <w:rFonts w:eastAsia="仿宋_GB2312"/>
                      <w:sz w:val="21"/>
                      <w:szCs w:val="21"/>
                    </w:rPr>
                    <w:t>15:40-16:40</w:t>
                  </w:r>
                </w:p>
              </w:tc>
              <w:tc>
                <w:tcPr>
                  <w:tcW w:w="1424" w:type="dxa"/>
                  <w:vAlign w:val="center"/>
                </w:tcPr>
                <w:p w:rsidR="00900823" w:rsidRDefault="00F0431C">
                  <w:pPr>
                    <w:pStyle w:val="ae"/>
                    <w:spacing w:line="240" w:lineRule="auto"/>
                    <w:rPr>
                      <w:rFonts w:eastAsia="仿宋_GB2312"/>
                      <w:sz w:val="21"/>
                      <w:szCs w:val="21"/>
                    </w:rPr>
                  </w:pPr>
                  <w:r>
                    <w:rPr>
                      <w:rFonts w:eastAsia="仿宋_GB2312"/>
                      <w:sz w:val="21"/>
                      <w:szCs w:val="21"/>
                    </w:rPr>
                    <w:t>23.1</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88.31</w:t>
                  </w:r>
                </w:p>
              </w:tc>
              <w:tc>
                <w:tcPr>
                  <w:tcW w:w="1432" w:type="dxa"/>
                  <w:vAlign w:val="center"/>
                </w:tcPr>
                <w:p w:rsidR="00900823" w:rsidRDefault="00F0431C">
                  <w:pPr>
                    <w:pStyle w:val="ae"/>
                    <w:spacing w:line="240" w:lineRule="auto"/>
                    <w:rPr>
                      <w:rFonts w:eastAsia="仿宋_GB2312"/>
                      <w:sz w:val="21"/>
                      <w:szCs w:val="21"/>
                    </w:rPr>
                  </w:pPr>
                  <w:r>
                    <w:rPr>
                      <w:rFonts w:eastAsia="仿宋_GB2312"/>
                      <w:sz w:val="21"/>
                      <w:szCs w:val="21"/>
                    </w:rPr>
                    <w:t>1.7</w:t>
                  </w:r>
                </w:p>
              </w:tc>
              <w:tc>
                <w:tcPr>
                  <w:tcW w:w="1364" w:type="dxa"/>
                  <w:vAlign w:val="center"/>
                </w:tcPr>
                <w:p w:rsidR="00900823" w:rsidRDefault="00F0431C">
                  <w:pPr>
                    <w:jc w:val="center"/>
                    <w:rPr>
                      <w:rFonts w:ascii="Times New Roman" w:eastAsia="仿宋_GB2312" w:hAnsi="Times New Roman"/>
                    </w:rPr>
                  </w:pPr>
                  <w:r>
                    <w:rPr>
                      <w:rFonts w:ascii="Times New Roman" w:eastAsia="仿宋_GB2312" w:hAnsi="Times New Roman"/>
                      <w:sz w:val="21"/>
                      <w:szCs w:val="21"/>
                    </w:rPr>
                    <w:t>EN</w:t>
                  </w:r>
                </w:p>
              </w:tc>
            </w:tr>
          </w:tbl>
          <w:p w:rsidR="00900823" w:rsidRDefault="00F0431C" w:rsidP="001B7FC4">
            <w:pPr>
              <w:spacing w:beforeLines="100"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9.2</w:t>
            </w:r>
            <w:r>
              <w:rPr>
                <w:rFonts w:ascii="Times New Roman" w:eastAsia="仿宋_GB2312" w:hAnsi="Times New Roman"/>
                <w:b/>
                <w:sz w:val="28"/>
                <w:szCs w:val="28"/>
              </w:rPr>
              <w:t>厂界噪声</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该项目厂界噪声监测结果见表</w:t>
            </w:r>
            <w:r>
              <w:rPr>
                <w:rFonts w:ascii="Times New Roman" w:eastAsia="仿宋_GB2312" w:hAnsi="Times New Roman"/>
                <w:sz w:val="28"/>
                <w:szCs w:val="28"/>
              </w:rPr>
              <w:t>9-7</w:t>
            </w:r>
            <w:r>
              <w:rPr>
                <w:rFonts w:ascii="Times New Roman" w:eastAsia="仿宋_GB2312" w:hAnsi="Times New Roman"/>
                <w:sz w:val="28"/>
                <w:szCs w:val="28"/>
              </w:rPr>
              <w:t>、</w:t>
            </w:r>
            <w:r>
              <w:rPr>
                <w:rFonts w:ascii="Times New Roman" w:eastAsia="仿宋_GB2312" w:hAnsi="Times New Roman"/>
                <w:sz w:val="28"/>
                <w:szCs w:val="28"/>
              </w:rPr>
              <w:t>9-8</w:t>
            </w:r>
            <w:r>
              <w:rPr>
                <w:rFonts w:ascii="Times New Roman" w:eastAsia="仿宋_GB2312" w:hAnsi="Times New Roman"/>
                <w:sz w:val="28"/>
                <w:szCs w:val="28"/>
              </w:rPr>
              <w:t>、</w:t>
            </w:r>
            <w:r>
              <w:rPr>
                <w:rFonts w:ascii="Times New Roman" w:eastAsia="仿宋_GB2312" w:hAnsi="Times New Roman"/>
                <w:sz w:val="28"/>
                <w:szCs w:val="28"/>
              </w:rPr>
              <w:t>9-9</w:t>
            </w:r>
            <w:r>
              <w:rPr>
                <w:rFonts w:ascii="Times New Roman" w:eastAsia="仿宋_GB2312" w:hAnsi="Times New Roman"/>
                <w:sz w:val="28"/>
                <w:szCs w:val="28"/>
              </w:rPr>
              <w:t>。</w:t>
            </w:r>
          </w:p>
          <w:p w:rsidR="00900823" w:rsidRDefault="00F0431C">
            <w:pPr>
              <w:spacing w:after="0" w:line="360" w:lineRule="auto"/>
              <w:jc w:val="center"/>
              <w:rPr>
                <w:rFonts w:ascii="Times New Roman" w:eastAsia="仿宋_GB2312" w:hAnsi="Times New Roman"/>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9-7    </w:t>
            </w:r>
            <w:r>
              <w:rPr>
                <w:rFonts w:ascii="Times New Roman" w:eastAsia="仿宋_GB2312" w:hAnsi="Times New Roman"/>
                <w:b/>
                <w:sz w:val="24"/>
                <w:szCs w:val="24"/>
              </w:rPr>
              <w:t>千里山煤焦化厂厂界噪声监测结果</w:t>
            </w:r>
          </w:p>
          <w:tbl>
            <w:tblPr>
              <w:tblW w:w="8431"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310"/>
              <w:gridCol w:w="1777"/>
              <w:gridCol w:w="1782"/>
              <w:gridCol w:w="1778"/>
              <w:gridCol w:w="1784"/>
            </w:tblGrid>
            <w:tr w:rsidR="00900823">
              <w:trPr>
                <w:trHeight w:val="525"/>
                <w:jc w:val="center"/>
              </w:trPr>
              <w:tc>
                <w:tcPr>
                  <w:tcW w:w="1310" w:type="dxa"/>
                  <w:vMerge w:val="restart"/>
                  <w:vAlign w:val="center"/>
                </w:tcPr>
                <w:p w:rsidR="00900823" w:rsidRDefault="00F0431C">
                  <w:pPr>
                    <w:pStyle w:val="ae"/>
                    <w:spacing w:line="0" w:lineRule="atLeast"/>
                    <w:rPr>
                      <w:rFonts w:eastAsia="仿宋_GB2312"/>
                      <w:b/>
                      <w:sz w:val="21"/>
                      <w:szCs w:val="21"/>
                    </w:rPr>
                  </w:pPr>
                  <w:r>
                    <w:rPr>
                      <w:rFonts w:eastAsia="仿宋_GB2312"/>
                      <w:b/>
                      <w:sz w:val="21"/>
                      <w:szCs w:val="21"/>
                    </w:rPr>
                    <w:t>测点编号</w:t>
                  </w:r>
                </w:p>
              </w:tc>
              <w:tc>
                <w:tcPr>
                  <w:tcW w:w="7121" w:type="dxa"/>
                  <w:gridSpan w:val="4"/>
                  <w:vAlign w:val="center"/>
                </w:tcPr>
                <w:p w:rsidR="00900823" w:rsidRDefault="00F0431C">
                  <w:pPr>
                    <w:pStyle w:val="ae"/>
                    <w:spacing w:line="0" w:lineRule="atLeast"/>
                    <w:rPr>
                      <w:rFonts w:eastAsia="仿宋_GB2312"/>
                      <w:b/>
                      <w:sz w:val="21"/>
                      <w:szCs w:val="21"/>
                    </w:rPr>
                  </w:pPr>
                  <w:r>
                    <w:rPr>
                      <w:rFonts w:eastAsia="仿宋_GB2312"/>
                      <w:b/>
                      <w:sz w:val="21"/>
                      <w:szCs w:val="21"/>
                    </w:rPr>
                    <w:t>监测结果</w:t>
                  </w:r>
                  <w:r>
                    <w:rPr>
                      <w:rFonts w:eastAsia="仿宋_GB2312"/>
                      <w:b/>
                      <w:bCs/>
                      <w:sz w:val="21"/>
                      <w:szCs w:val="21"/>
                    </w:rPr>
                    <w:t>Leq</w:t>
                  </w:r>
                  <w:r>
                    <w:rPr>
                      <w:rFonts w:eastAsia="仿宋_GB2312"/>
                      <w:b/>
                      <w:bCs/>
                      <w:sz w:val="21"/>
                      <w:szCs w:val="21"/>
                    </w:rPr>
                    <w:t>（</w:t>
                  </w:r>
                  <w:r>
                    <w:rPr>
                      <w:rFonts w:eastAsia="仿宋_GB2312"/>
                      <w:b/>
                      <w:bCs/>
                      <w:sz w:val="21"/>
                      <w:szCs w:val="21"/>
                    </w:rPr>
                    <w:t>dB(A)</w:t>
                  </w:r>
                  <w:r>
                    <w:rPr>
                      <w:rFonts w:eastAsia="仿宋_GB2312"/>
                      <w:b/>
                      <w:bCs/>
                      <w:sz w:val="21"/>
                      <w:szCs w:val="21"/>
                    </w:rPr>
                    <w:t>）</w:t>
                  </w:r>
                </w:p>
              </w:tc>
            </w:tr>
            <w:tr w:rsidR="00900823">
              <w:trPr>
                <w:trHeight w:val="493"/>
                <w:jc w:val="center"/>
              </w:trPr>
              <w:tc>
                <w:tcPr>
                  <w:tcW w:w="1310" w:type="dxa"/>
                  <w:vMerge/>
                  <w:vAlign w:val="center"/>
                </w:tcPr>
                <w:p w:rsidR="00900823" w:rsidRDefault="00900823">
                  <w:pPr>
                    <w:pStyle w:val="ae"/>
                    <w:rPr>
                      <w:rFonts w:eastAsia="仿宋_GB2312"/>
                      <w:b/>
                      <w:sz w:val="21"/>
                      <w:szCs w:val="21"/>
                    </w:rPr>
                  </w:pPr>
                </w:p>
              </w:tc>
              <w:tc>
                <w:tcPr>
                  <w:tcW w:w="3559" w:type="dxa"/>
                  <w:gridSpan w:val="2"/>
                  <w:vAlign w:val="center"/>
                </w:tcPr>
                <w:p w:rsidR="00900823" w:rsidRDefault="00F0431C">
                  <w:pPr>
                    <w:pStyle w:val="ae"/>
                    <w:rPr>
                      <w:rFonts w:eastAsia="仿宋_GB2312"/>
                      <w:b/>
                      <w:sz w:val="21"/>
                      <w:szCs w:val="21"/>
                    </w:rPr>
                  </w:pPr>
                  <w:r>
                    <w:rPr>
                      <w:rFonts w:eastAsia="仿宋_GB2312"/>
                      <w:b/>
                      <w:sz w:val="21"/>
                      <w:szCs w:val="21"/>
                    </w:rPr>
                    <w:t>2019</w:t>
                  </w:r>
                  <w:r>
                    <w:rPr>
                      <w:rFonts w:eastAsia="仿宋_GB2312"/>
                      <w:b/>
                      <w:sz w:val="21"/>
                      <w:szCs w:val="21"/>
                    </w:rPr>
                    <w:t>年</w:t>
                  </w:r>
                  <w:r>
                    <w:rPr>
                      <w:rFonts w:eastAsia="仿宋_GB2312"/>
                      <w:b/>
                      <w:sz w:val="21"/>
                      <w:szCs w:val="21"/>
                    </w:rPr>
                    <w:t>9</w:t>
                  </w:r>
                  <w:r>
                    <w:rPr>
                      <w:rFonts w:eastAsia="仿宋_GB2312"/>
                      <w:b/>
                      <w:sz w:val="21"/>
                      <w:szCs w:val="21"/>
                    </w:rPr>
                    <w:t>月</w:t>
                  </w:r>
                  <w:r>
                    <w:rPr>
                      <w:rFonts w:eastAsia="仿宋_GB2312"/>
                      <w:b/>
                      <w:sz w:val="21"/>
                      <w:szCs w:val="21"/>
                    </w:rPr>
                    <w:t>7</w:t>
                  </w:r>
                  <w:r>
                    <w:rPr>
                      <w:rFonts w:eastAsia="仿宋_GB2312"/>
                      <w:b/>
                      <w:sz w:val="21"/>
                      <w:szCs w:val="21"/>
                    </w:rPr>
                    <w:t>日</w:t>
                  </w:r>
                </w:p>
              </w:tc>
              <w:tc>
                <w:tcPr>
                  <w:tcW w:w="3562" w:type="dxa"/>
                  <w:gridSpan w:val="2"/>
                  <w:vAlign w:val="center"/>
                </w:tcPr>
                <w:p w:rsidR="00900823" w:rsidRDefault="00F0431C">
                  <w:pPr>
                    <w:pStyle w:val="ae"/>
                    <w:rPr>
                      <w:rFonts w:eastAsia="仿宋_GB2312"/>
                      <w:b/>
                      <w:sz w:val="21"/>
                      <w:szCs w:val="21"/>
                    </w:rPr>
                  </w:pPr>
                  <w:r>
                    <w:rPr>
                      <w:rFonts w:eastAsia="仿宋_GB2312"/>
                      <w:b/>
                      <w:sz w:val="21"/>
                      <w:szCs w:val="21"/>
                    </w:rPr>
                    <w:t>2019</w:t>
                  </w:r>
                  <w:r>
                    <w:rPr>
                      <w:rFonts w:eastAsia="仿宋_GB2312"/>
                      <w:b/>
                      <w:sz w:val="21"/>
                      <w:szCs w:val="21"/>
                    </w:rPr>
                    <w:t>年</w:t>
                  </w:r>
                  <w:r>
                    <w:rPr>
                      <w:rFonts w:eastAsia="仿宋_GB2312"/>
                      <w:b/>
                      <w:sz w:val="21"/>
                      <w:szCs w:val="21"/>
                    </w:rPr>
                    <w:t>9</w:t>
                  </w:r>
                  <w:r>
                    <w:rPr>
                      <w:rFonts w:eastAsia="仿宋_GB2312"/>
                      <w:b/>
                      <w:sz w:val="21"/>
                      <w:szCs w:val="21"/>
                    </w:rPr>
                    <w:t>月</w:t>
                  </w:r>
                  <w:r>
                    <w:rPr>
                      <w:rFonts w:eastAsia="仿宋_GB2312"/>
                      <w:b/>
                      <w:sz w:val="21"/>
                      <w:szCs w:val="21"/>
                    </w:rPr>
                    <w:t>8</w:t>
                  </w:r>
                  <w:r>
                    <w:rPr>
                      <w:rFonts w:eastAsia="仿宋_GB2312"/>
                      <w:b/>
                      <w:sz w:val="21"/>
                      <w:szCs w:val="21"/>
                    </w:rPr>
                    <w:t>日</w:t>
                  </w:r>
                </w:p>
              </w:tc>
            </w:tr>
            <w:tr w:rsidR="00900823">
              <w:trPr>
                <w:trHeight w:val="493"/>
                <w:jc w:val="center"/>
              </w:trPr>
              <w:tc>
                <w:tcPr>
                  <w:tcW w:w="1310" w:type="dxa"/>
                  <w:vMerge/>
                  <w:vAlign w:val="center"/>
                </w:tcPr>
                <w:p w:rsidR="00900823" w:rsidRDefault="00900823">
                  <w:pPr>
                    <w:pStyle w:val="ae"/>
                    <w:rPr>
                      <w:rFonts w:eastAsia="仿宋_GB2312"/>
                      <w:b/>
                      <w:sz w:val="21"/>
                      <w:szCs w:val="21"/>
                    </w:rPr>
                  </w:pPr>
                </w:p>
              </w:tc>
              <w:tc>
                <w:tcPr>
                  <w:tcW w:w="1777" w:type="dxa"/>
                  <w:vAlign w:val="center"/>
                </w:tcPr>
                <w:p w:rsidR="00900823" w:rsidRDefault="00F0431C">
                  <w:pPr>
                    <w:pStyle w:val="ae"/>
                    <w:rPr>
                      <w:rFonts w:eastAsia="仿宋_GB2312"/>
                      <w:b/>
                      <w:sz w:val="21"/>
                      <w:szCs w:val="21"/>
                    </w:rPr>
                  </w:pPr>
                  <w:r>
                    <w:rPr>
                      <w:rFonts w:eastAsia="仿宋_GB2312"/>
                      <w:b/>
                      <w:sz w:val="21"/>
                      <w:szCs w:val="21"/>
                    </w:rPr>
                    <w:t>昼间</w:t>
                  </w:r>
                </w:p>
              </w:tc>
              <w:tc>
                <w:tcPr>
                  <w:tcW w:w="1781" w:type="dxa"/>
                  <w:vAlign w:val="center"/>
                </w:tcPr>
                <w:p w:rsidR="00900823" w:rsidRDefault="00F0431C">
                  <w:pPr>
                    <w:pStyle w:val="ae"/>
                    <w:rPr>
                      <w:rFonts w:eastAsia="仿宋_GB2312"/>
                      <w:b/>
                      <w:sz w:val="21"/>
                      <w:szCs w:val="21"/>
                    </w:rPr>
                  </w:pPr>
                  <w:r>
                    <w:rPr>
                      <w:rFonts w:eastAsia="仿宋_GB2312"/>
                      <w:b/>
                      <w:sz w:val="21"/>
                      <w:szCs w:val="21"/>
                    </w:rPr>
                    <w:t>夜间</w:t>
                  </w:r>
                </w:p>
              </w:tc>
              <w:tc>
                <w:tcPr>
                  <w:tcW w:w="1778" w:type="dxa"/>
                  <w:vAlign w:val="center"/>
                </w:tcPr>
                <w:p w:rsidR="00900823" w:rsidRDefault="00F0431C">
                  <w:pPr>
                    <w:pStyle w:val="ae"/>
                    <w:rPr>
                      <w:rFonts w:eastAsia="仿宋_GB2312"/>
                      <w:b/>
                      <w:sz w:val="21"/>
                      <w:szCs w:val="21"/>
                    </w:rPr>
                  </w:pPr>
                  <w:r>
                    <w:rPr>
                      <w:rFonts w:eastAsia="仿宋_GB2312"/>
                      <w:b/>
                      <w:sz w:val="21"/>
                      <w:szCs w:val="21"/>
                    </w:rPr>
                    <w:t>昼间</w:t>
                  </w:r>
                </w:p>
              </w:tc>
              <w:tc>
                <w:tcPr>
                  <w:tcW w:w="1783" w:type="dxa"/>
                  <w:vAlign w:val="center"/>
                </w:tcPr>
                <w:p w:rsidR="00900823" w:rsidRDefault="00F0431C">
                  <w:pPr>
                    <w:pStyle w:val="ae"/>
                    <w:rPr>
                      <w:rFonts w:eastAsia="仿宋_GB2312"/>
                      <w:b/>
                      <w:sz w:val="21"/>
                      <w:szCs w:val="21"/>
                    </w:rPr>
                  </w:pPr>
                  <w:r>
                    <w:rPr>
                      <w:rFonts w:eastAsia="仿宋_GB2312"/>
                      <w:b/>
                      <w:sz w:val="21"/>
                      <w:szCs w:val="21"/>
                    </w:rPr>
                    <w:t>夜间</w:t>
                  </w:r>
                </w:p>
              </w:tc>
            </w:tr>
            <w:tr w:rsidR="00900823">
              <w:trPr>
                <w:trHeight w:val="464"/>
                <w:jc w:val="center"/>
              </w:trPr>
              <w:tc>
                <w:tcPr>
                  <w:tcW w:w="1310" w:type="dxa"/>
                  <w:vAlign w:val="center"/>
                </w:tcPr>
                <w:p w:rsidR="00900823" w:rsidRDefault="00F0431C">
                  <w:pPr>
                    <w:pStyle w:val="ae"/>
                    <w:rPr>
                      <w:rFonts w:eastAsia="仿宋_GB2312"/>
                      <w:sz w:val="21"/>
                      <w:szCs w:val="21"/>
                    </w:rPr>
                  </w:pPr>
                  <w:r>
                    <w:rPr>
                      <w:rFonts w:eastAsia="仿宋_GB2312"/>
                      <w:sz w:val="21"/>
                      <w:szCs w:val="21"/>
                    </w:rPr>
                    <w:t>▲1</w:t>
                  </w:r>
                </w:p>
              </w:tc>
              <w:tc>
                <w:tcPr>
                  <w:tcW w:w="1777"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.7</w:t>
                  </w:r>
                </w:p>
              </w:tc>
              <w:tc>
                <w:tcPr>
                  <w:tcW w:w="1781" w:type="dxa"/>
                  <w:vAlign w:val="center"/>
                </w:tcPr>
                <w:p w:rsidR="00900823" w:rsidRDefault="00F0431C">
                  <w:pPr>
                    <w:pStyle w:val="ae"/>
                    <w:rPr>
                      <w:rFonts w:eastAsia="仿宋_GB2312"/>
                      <w:sz w:val="21"/>
                      <w:szCs w:val="21"/>
                    </w:rPr>
                  </w:pPr>
                  <w:r>
                    <w:rPr>
                      <w:rFonts w:eastAsia="仿宋_GB2312"/>
                      <w:sz w:val="21"/>
                      <w:szCs w:val="21"/>
                    </w:rPr>
                    <w:t>5</w:t>
                  </w:r>
                  <w:r>
                    <w:rPr>
                      <w:rFonts w:eastAsia="仿宋_GB2312" w:hint="eastAsia"/>
                      <w:sz w:val="21"/>
                      <w:szCs w:val="21"/>
                    </w:rPr>
                    <w:t>3</w:t>
                  </w:r>
                  <w:r>
                    <w:rPr>
                      <w:rFonts w:eastAsia="仿宋_GB2312"/>
                      <w:sz w:val="21"/>
                      <w:szCs w:val="21"/>
                    </w:rPr>
                    <w:t>.</w:t>
                  </w:r>
                  <w:r>
                    <w:rPr>
                      <w:rFonts w:eastAsia="仿宋_GB2312" w:hint="eastAsia"/>
                      <w:sz w:val="21"/>
                      <w:szCs w:val="21"/>
                    </w:rPr>
                    <w:t>5</w:t>
                  </w:r>
                </w:p>
              </w:tc>
              <w:tc>
                <w:tcPr>
                  <w:tcW w:w="1778"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2</w:t>
                  </w:r>
                </w:p>
              </w:tc>
              <w:tc>
                <w:tcPr>
                  <w:tcW w:w="1783" w:type="dxa"/>
                  <w:vAlign w:val="center"/>
                </w:tcPr>
                <w:p w:rsidR="00900823" w:rsidRDefault="00F0431C">
                  <w:pPr>
                    <w:pStyle w:val="ae"/>
                    <w:rPr>
                      <w:rFonts w:eastAsia="仿宋_GB2312"/>
                      <w:sz w:val="21"/>
                      <w:szCs w:val="21"/>
                    </w:rPr>
                  </w:pPr>
                  <w:r>
                    <w:rPr>
                      <w:rFonts w:eastAsia="仿宋_GB2312"/>
                      <w:sz w:val="21"/>
                      <w:szCs w:val="21"/>
                    </w:rPr>
                    <w:t>52.9</w:t>
                  </w:r>
                </w:p>
              </w:tc>
            </w:tr>
            <w:tr w:rsidR="00900823">
              <w:trPr>
                <w:trHeight w:val="464"/>
                <w:jc w:val="center"/>
              </w:trPr>
              <w:tc>
                <w:tcPr>
                  <w:tcW w:w="1310" w:type="dxa"/>
                  <w:vAlign w:val="center"/>
                </w:tcPr>
                <w:p w:rsidR="00900823" w:rsidRDefault="00F0431C">
                  <w:pPr>
                    <w:pStyle w:val="ae"/>
                    <w:rPr>
                      <w:rFonts w:eastAsia="仿宋_GB2312"/>
                      <w:sz w:val="21"/>
                      <w:szCs w:val="21"/>
                    </w:rPr>
                  </w:pPr>
                  <w:r>
                    <w:rPr>
                      <w:rFonts w:eastAsia="仿宋_GB2312"/>
                      <w:sz w:val="21"/>
                      <w:szCs w:val="21"/>
                    </w:rPr>
                    <w:t>▲2</w:t>
                  </w:r>
                </w:p>
              </w:tc>
              <w:tc>
                <w:tcPr>
                  <w:tcW w:w="1777"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9</w:t>
                  </w:r>
                </w:p>
              </w:tc>
              <w:tc>
                <w:tcPr>
                  <w:tcW w:w="1781" w:type="dxa"/>
                  <w:vAlign w:val="center"/>
                </w:tcPr>
                <w:p w:rsidR="00900823" w:rsidRDefault="00F0431C">
                  <w:pPr>
                    <w:pStyle w:val="ae"/>
                    <w:rPr>
                      <w:rFonts w:eastAsia="仿宋_GB2312"/>
                      <w:sz w:val="21"/>
                      <w:szCs w:val="21"/>
                    </w:rPr>
                  </w:pPr>
                  <w:r>
                    <w:rPr>
                      <w:rFonts w:eastAsia="仿宋_GB2312"/>
                      <w:sz w:val="21"/>
                      <w:szCs w:val="21"/>
                    </w:rPr>
                    <w:t>53.8</w:t>
                  </w:r>
                </w:p>
              </w:tc>
              <w:tc>
                <w:tcPr>
                  <w:tcW w:w="1778" w:type="dxa"/>
                  <w:vAlign w:val="center"/>
                </w:tcPr>
                <w:p w:rsidR="00900823" w:rsidRDefault="00F0431C">
                  <w:pPr>
                    <w:pStyle w:val="ae"/>
                    <w:rPr>
                      <w:rFonts w:eastAsia="仿宋_GB2312"/>
                      <w:sz w:val="21"/>
                      <w:szCs w:val="21"/>
                    </w:rPr>
                  </w:pPr>
                  <w:r>
                    <w:rPr>
                      <w:rFonts w:eastAsia="仿宋_GB2312" w:hint="eastAsia"/>
                      <w:sz w:val="21"/>
                      <w:szCs w:val="21"/>
                    </w:rPr>
                    <w:t>58</w:t>
                  </w:r>
                  <w:r>
                    <w:rPr>
                      <w:rFonts w:eastAsia="仿宋_GB2312"/>
                      <w:sz w:val="21"/>
                      <w:szCs w:val="21"/>
                    </w:rPr>
                    <w:t>.</w:t>
                  </w:r>
                  <w:r>
                    <w:rPr>
                      <w:rFonts w:eastAsia="仿宋_GB2312" w:hint="eastAsia"/>
                      <w:sz w:val="21"/>
                      <w:szCs w:val="21"/>
                    </w:rPr>
                    <w:t>2</w:t>
                  </w:r>
                </w:p>
              </w:tc>
              <w:tc>
                <w:tcPr>
                  <w:tcW w:w="1783" w:type="dxa"/>
                  <w:vAlign w:val="center"/>
                </w:tcPr>
                <w:p w:rsidR="00900823" w:rsidRDefault="00F0431C">
                  <w:pPr>
                    <w:pStyle w:val="ae"/>
                    <w:rPr>
                      <w:rFonts w:eastAsia="仿宋_GB2312"/>
                      <w:sz w:val="21"/>
                      <w:szCs w:val="21"/>
                    </w:rPr>
                  </w:pPr>
                  <w:r>
                    <w:rPr>
                      <w:rFonts w:eastAsia="仿宋_GB2312"/>
                      <w:sz w:val="21"/>
                      <w:szCs w:val="21"/>
                    </w:rPr>
                    <w:t>53.4</w:t>
                  </w:r>
                </w:p>
              </w:tc>
            </w:tr>
            <w:tr w:rsidR="00900823">
              <w:trPr>
                <w:trHeight w:val="464"/>
                <w:jc w:val="center"/>
              </w:trPr>
              <w:tc>
                <w:tcPr>
                  <w:tcW w:w="1310" w:type="dxa"/>
                  <w:vAlign w:val="center"/>
                </w:tcPr>
                <w:p w:rsidR="00900823" w:rsidRDefault="00F0431C">
                  <w:pPr>
                    <w:pStyle w:val="ae"/>
                    <w:rPr>
                      <w:rFonts w:eastAsia="仿宋_GB2312"/>
                      <w:sz w:val="21"/>
                      <w:szCs w:val="21"/>
                    </w:rPr>
                  </w:pPr>
                  <w:r>
                    <w:rPr>
                      <w:rFonts w:eastAsia="仿宋_GB2312"/>
                      <w:sz w:val="21"/>
                      <w:szCs w:val="21"/>
                    </w:rPr>
                    <w:t>▲3</w:t>
                  </w:r>
                </w:p>
              </w:tc>
              <w:tc>
                <w:tcPr>
                  <w:tcW w:w="1777"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.5</w:t>
                  </w:r>
                </w:p>
              </w:tc>
              <w:tc>
                <w:tcPr>
                  <w:tcW w:w="1781" w:type="dxa"/>
                  <w:vAlign w:val="center"/>
                </w:tcPr>
                <w:p w:rsidR="00900823" w:rsidRDefault="00F0431C">
                  <w:pPr>
                    <w:pStyle w:val="ae"/>
                    <w:rPr>
                      <w:rFonts w:eastAsia="仿宋_GB2312"/>
                      <w:sz w:val="21"/>
                      <w:szCs w:val="21"/>
                    </w:rPr>
                  </w:pPr>
                  <w:r>
                    <w:rPr>
                      <w:rFonts w:eastAsia="仿宋_GB2312"/>
                      <w:sz w:val="21"/>
                      <w:szCs w:val="21"/>
                    </w:rPr>
                    <w:t>53.1</w:t>
                  </w:r>
                </w:p>
              </w:tc>
              <w:tc>
                <w:tcPr>
                  <w:tcW w:w="1778"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.7</w:t>
                  </w:r>
                </w:p>
              </w:tc>
              <w:tc>
                <w:tcPr>
                  <w:tcW w:w="1783" w:type="dxa"/>
                  <w:vAlign w:val="center"/>
                </w:tcPr>
                <w:p w:rsidR="00900823" w:rsidRDefault="00F0431C">
                  <w:pPr>
                    <w:pStyle w:val="ae"/>
                    <w:rPr>
                      <w:rFonts w:eastAsia="仿宋_GB2312"/>
                      <w:sz w:val="21"/>
                      <w:szCs w:val="21"/>
                    </w:rPr>
                  </w:pPr>
                  <w:r>
                    <w:rPr>
                      <w:rFonts w:eastAsia="仿宋_GB2312"/>
                      <w:sz w:val="21"/>
                      <w:szCs w:val="21"/>
                    </w:rPr>
                    <w:t>52.8</w:t>
                  </w:r>
                </w:p>
              </w:tc>
            </w:tr>
            <w:tr w:rsidR="00900823">
              <w:trPr>
                <w:trHeight w:val="464"/>
                <w:jc w:val="center"/>
              </w:trPr>
              <w:tc>
                <w:tcPr>
                  <w:tcW w:w="1310" w:type="dxa"/>
                  <w:vAlign w:val="center"/>
                </w:tcPr>
                <w:p w:rsidR="00900823" w:rsidRDefault="00F0431C">
                  <w:pPr>
                    <w:pStyle w:val="ae"/>
                    <w:rPr>
                      <w:rFonts w:eastAsia="仿宋_GB2312"/>
                      <w:sz w:val="21"/>
                      <w:szCs w:val="21"/>
                    </w:rPr>
                  </w:pPr>
                  <w:r>
                    <w:rPr>
                      <w:rFonts w:eastAsia="仿宋_GB2312"/>
                      <w:sz w:val="21"/>
                      <w:szCs w:val="21"/>
                    </w:rPr>
                    <w:t>▲4</w:t>
                  </w:r>
                </w:p>
              </w:tc>
              <w:tc>
                <w:tcPr>
                  <w:tcW w:w="1777"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4</w:t>
                  </w:r>
                </w:p>
              </w:tc>
              <w:tc>
                <w:tcPr>
                  <w:tcW w:w="1781" w:type="dxa"/>
                  <w:vAlign w:val="center"/>
                </w:tcPr>
                <w:p w:rsidR="00900823" w:rsidRDefault="00F0431C">
                  <w:pPr>
                    <w:pStyle w:val="ae"/>
                    <w:rPr>
                      <w:rFonts w:eastAsia="仿宋_GB2312"/>
                      <w:sz w:val="21"/>
                      <w:szCs w:val="21"/>
                    </w:rPr>
                  </w:pPr>
                  <w:r>
                    <w:rPr>
                      <w:rFonts w:eastAsia="仿宋_GB2312"/>
                      <w:sz w:val="21"/>
                      <w:szCs w:val="21"/>
                    </w:rPr>
                    <w:t>53.2</w:t>
                  </w:r>
                </w:p>
              </w:tc>
              <w:tc>
                <w:tcPr>
                  <w:tcW w:w="1778"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.9</w:t>
                  </w:r>
                </w:p>
              </w:tc>
              <w:tc>
                <w:tcPr>
                  <w:tcW w:w="1783" w:type="dxa"/>
                  <w:vAlign w:val="center"/>
                </w:tcPr>
                <w:p w:rsidR="00900823" w:rsidRDefault="00F0431C">
                  <w:pPr>
                    <w:pStyle w:val="ae"/>
                    <w:rPr>
                      <w:rFonts w:eastAsia="仿宋_GB2312"/>
                      <w:sz w:val="21"/>
                      <w:szCs w:val="21"/>
                    </w:rPr>
                  </w:pPr>
                  <w:r>
                    <w:rPr>
                      <w:rFonts w:eastAsia="仿宋_GB2312"/>
                      <w:sz w:val="21"/>
                      <w:szCs w:val="21"/>
                    </w:rPr>
                    <w:t>53.1</w:t>
                  </w:r>
                </w:p>
              </w:tc>
            </w:tr>
            <w:tr w:rsidR="00900823">
              <w:trPr>
                <w:trHeight w:val="464"/>
                <w:jc w:val="center"/>
              </w:trPr>
              <w:tc>
                <w:tcPr>
                  <w:tcW w:w="1310" w:type="dxa"/>
                  <w:vAlign w:val="center"/>
                </w:tcPr>
                <w:p w:rsidR="00900823" w:rsidRDefault="00F0431C">
                  <w:pPr>
                    <w:pStyle w:val="ae"/>
                    <w:rPr>
                      <w:rFonts w:eastAsia="仿宋_GB2312"/>
                      <w:sz w:val="21"/>
                      <w:szCs w:val="21"/>
                    </w:rPr>
                  </w:pPr>
                  <w:r>
                    <w:rPr>
                      <w:rFonts w:eastAsia="仿宋_GB2312"/>
                      <w:sz w:val="21"/>
                      <w:szCs w:val="21"/>
                    </w:rPr>
                    <w:t>最大值</w:t>
                  </w:r>
                </w:p>
              </w:tc>
              <w:tc>
                <w:tcPr>
                  <w:tcW w:w="1777"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9</w:t>
                  </w:r>
                </w:p>
              </w:tc>
              <w:tc>
                <w:tcPr>
                  <w:tcW w:w="1781" w:type="dxa"/>
                  <w:vAlign w:val="center"/>
                </w:tcPr>
                <w:p w:rsidR="00900823" w:rsidRDefault="00F0431C">
                  <w:pPr>
                    <w:pStyle w:val="ae"/>
                    <w:rPr>
                      <w:rFonts w:eastAsia="仿宋_GB2312"/>
                      <w:sz w:val="21"/>
                      <w:szCs w:val="21"/>
                    </w:rPr>
                  </w:pPr>
                  <w:r>
                    <w:rPr>
                      <w:rFonts w:eastAsia="仿宋_GB2312"/>
                      <w:sz w:val="21"/>
                      <w:szCs w:val="21"/>
                    </w:rPr>
                    <w:t>53.8</w:t>
                  </w:r>
                </w:p>
              </w:tc>
              <w:tc>
                <w:tcPr>
                  <w:tcW w:w="1778" w:type="dxa"/>
                  <w:vAlign w:val="center"/>
                </w:tcPr>
                <w:p w:rsidR="00900823" w:rsidRDefault="00F0431C">
                  <w:pPr>
                    <w:pStyle w:val="ae"/>
                    <w:rPr>
                      <w:rFonts w:eastAsia="仿宋_GB2312"/>
                      <w:sz w:val="21"/>
                      <w:szCs w:val="21"/>
                    </w:rPr>
                  </w:pPr>
                  <w:r>
                    <w:rPr>
                      <w:rFonts w:eastAsia="仿宋_GB2312" w:hint="eastAsia"/>
                      <w:sz w:val="21"/>
                      <w:szCs w:val="21"/>
                    </w:rPr>
                    <w:t>58.2</w:t>
                  </w:r>
                </w:p>
              </w:tc>
              <w:tc>
                <w:tcPr>
                  <w:tcW w:w="1783" w:type="dxa"/>
                  <w:vAlign w:val="center"/>
                </w:tcPr>
                <w:p w:rsidR="00900823" w:rsidRDefault="00F0431C">
                  <w:pPr>
                    <w:pStyle w:val="ae"/>
                    <w:rPr>
                      <w:rFonts w:eastAsia="仿宋_GB2312"/>
                      <w:sz w:val="21"/>
                      <w:szCs w:val="21"/>
                    </w:rPr>
                  </w:pPr>
                  <w:r>
                    <w:rPr>
                      <w:rFonts w:eastAsia="仿宋_GB2312"/>
                      <w:sz w:val="21"/>
                      <w:szCs w:val="21"/>
                    </w:rPr>
                    <w:t>53.4</w:t>
                  </w:r>
                </w:p>
              </w:tc>
            </w:tr>
            <w:tr w:rsidR="00900823">
              <w:trPr>
                <w:trHeight w:val="464"/>
                <w:jc w:val="center"/>
              </w:trPr>
              <w:tc>
                <w:tcPr>
                  <w:tcW w:w="1310" w:type="dxa"/>
                  <w:vAlign w:val="center"/>
                </w:tcPr>
                <w:p w:rsidR="00900823" w:rsidRDefault="00F0431C">
                  <w:pPr>
                    <w:pStyle w:val="ae"/>
                    <w:rPr>
                      <w:rFonts w:eastAsia="仿宋_GB2312"/>
                      <w:sz w:val="21"/>
                      <w:szCs w:val="21"/>
                    </w:rPr>
                  </w:pPr>
                  <w:r>
                    <w:rPr>
                      <w:rFonts w:eastAsia="仿宋_GB2312"/>
                      <w:sz w:val="21"/>
                      <w:szCs w:val="21"/>
                    </w:rPr>
                    <w:t>标准值</w:t>
                  </w:r>
                </w:p>
              </w:tc>
              <w:tc>
                <w:tcPr>
                  <w:tcW w:w="1777" w:type="dxa"/>
                  <w:vAlign w:val="center"/>
                </w:tcPr>
                <w:p w:rsidR="00900823" w:rsidRDefault="00F0431C">
                  <w:pPr>
                    <w:pStyle w:val="ae"/>
                    <w:rPr>
                      <w:rFonts w:eastAsia="仿宋_GB2312"/>
                      <w:sz w:val="21"/>
                      <w:szCs w:val="21"/>
                    </w:rPr>
                  </w:pPr>
                  <w:r>
                    <w:rPr>
                      <w:rFonts w:eastAsia="仿宋_GB2312"/>
                      <w:sz w:val="21"/>
                      <w:szCs w:val="21"/>
                    </w:rPr>
                    <w:t>65</w:t>
                  </w:r>
                </w:p>
              </w:tc>
              <w:tc>
                <w:tcPr>
                  <w:tcW w:w="1781" w:type="dxa"/>
                  <w:vAlign w:val="center"/>
                </w:tcPr>
                <w:p w:rsidR="00900823" w:rsidRDefault="00F0431C">
                  <w:pPr>
                    <w:pStyle w:val="ae"/>
                    <w:rPr>
                      <w:rFonts w:eastAsia="仿宋_GB2312"/>
                      <w:sz w:val="21"/>
                      <w:szCs w:val="21"/>
                    </w:rPr>
                  </w:pPr>
                  <w:r>
                    <w:rPr>
                      <w:rFonts w:eastAsia="仿宋_GB2312"/>
                      <w:sz w:val="21"/>
                      <w:szCs w:val="21"/>
                    </w:rPr>
                    <w:t>55</w:t>
                  </w:r>
                </w:p>
              </w:tc>
              <w:tc>
                <w:tcPr>
                  <w:tcW w:w="1778" w:type="dxa"/>
                  <w:vAlign w:val="center"/>
                </w:tcPr>
                <w:p w:rsidR="00900823" w:rsidRDefault="00F0431C">
                  <w:pPr>
                    <w:pStyle w:val="ae"/>
                    <w:rPr>
                      <w:rFonts w:eastAsia="仿宋_GB2312"/>
                      <w:sz w:val="21"/>
                      <w:szCs w:val="21"/>
                    </w:rPr>
                  </w:pPr>
                  <w:r>
                    <w:rPr>
                      <w:rFonts w:eastAsia="仿宋_GB2312"/>
                      <w:sz w:val="21"/>
                      <w:szCs w:val="21"/>
                    </w:rPr>
                    <w:t>65</w:t>
                  </w:r>
                </w:p>
              </w:tc>
              <w:tc>
                <w:tcPr>
                  <w:tcW w:w="1783" w:type="dxa"/>
                  <w:vAlign w:val="center"/>
                </w:tcPr>
                <w:p w:rsidR="00900823" w:rsidRDefault="00F0431C">
                  <w:pPr>
                    <w:pStyle w:val="ae"/>
                    <w:rPr>
                      <w:rFonts w:eastAsia="仿宋_GB2312"/>
                      <w:sz w:val="21"/>
                      <w:szCs w:val="21"/>
                    </w:rPr>
                  </w:pPr>
                  <w:r>
                    <w:rPr>
                      <w:rFonts w:eastAsia="仿宋_GB2312"/>
                      <w:sz w:val="21"/>
                      <w:szCs w:val="21"/>
                    </w:rPr>
                    <w:t>55</w:t>
                  </w:r>
                </w:p>
              </w:tc>
            </w:tr>
            <w:tr w:rsidR="00900823">
              <w:trPr>
                <w:trHeight w:val="464"/>
                <w:jc w:val="center"/>
              </w:trPr>
              <w:tc>
                <w:tcPr>
                  <w:tcW w:w="1310" w:type="dxa"/>
                  <w:vAlign w:val="center"/>
                </w:tcPr>
                <w:p w:rsidR="00900823" w:rsidRDefault="00F0431C">
                  <w:pPr>
                    <w:pStyle w:val="ae"/>
                    <w:rPr>
                      <w:rFonts w:eastAsia="仿宋_GB2312"/>
                      <w:sz w:val="21"/>
                      <w:szCs w:val="21"/>
                    </w:rPr>
                  </w:pPr>
                  <w:r>
                    <w:rPr>
                      <w:rFonts w:eastAsia="仿宋_GB2312"/>
                      <w:sz w:val="21"/>
                      <w:szCs w:val="21"/>
                    </w:rPr>
                    <w:t>达标情况</w:t>
                  </w:r>
                </w:p>
              </w:tc>
              <w:tc>
                <w:tcPr>
                  <w:tcW w:w="1777" w:type="dxa"/>
                  <w:vAlign w:val="center"/>
                </w:tcPr>
                <w:p w:rsidR="00900823" w:rsidRDefault="00F0431C">
                  <w:pPr>
                    <w:pStyle w:val="ae"/>
                    <w:rPr>
                      <w:rFonts w:eastAsia="仿宋_GB2312"/>
                      <w:sz w:val="21"/>
                      <w:szCs w:val="21"/>
                    </w:rPr>
                  </w:pPr>
                  <w:r>
                    <w:rPr>
                      <w:rFonts w:eastAsia="仿宋_GB2312"/>
                      <w:sz w:val="21"/>
                      <w:szCs w:val="21"/>
                    </w:rPr>
                    <w:t>达标</w:t>
                  </w:r>
                </w:p>
              </w:tc>
              <w:tc>
                <w:tcPr>
                  <w:tcW w:w="1781" w:type="dxa"/>
                  <w:vAlign w:val="center"/>
                </w:tcPr>
                <w:p w:rsidR="00900823" w:rsidRDefault="00F0431C">
                  <w:pPr>
                    <w:pStyle w:val="ae"/>
                    <w:rPr>
                      <w:rFonts w:eastAsia="仿宋_GB2312"/>
                      <w:sz w:val="21"/>
                      <w:szCs w:val="21"/>
                    </w:rPr>
                  </w:pPr>
                  <w:r>
                    <w:rPr>
                      <w:rFonts w:eastAsia="仿宋_GB2312"/>
                      <w:sz w:val="21"/>
                      <w:szCs w:val="21"/>
                    </w:rPr>
                    <w:t>达标</w:t>
                  </w:r>
                </w:p>
              </w:tc>
              <w:tc>
                <w:tcPr>
                  <w:tcW w:w="1778" w:type="dxa"/>
                  <w:vAlign w:val="center"/>
                </w:tcPr>
                <w:p w:rsidR="00900823" w:rsidRDefault="00F0431C">
                  <w:pPr>
                    <w:pStyle w:val="ae"/>
                    <w:rPr>
                      <w:rFonts w:eastAsia="仿宋_GB2312"/>
                      <w:sz w:val="21"/>
                      <w:szCs w:val="21"/>
                    </w:rPr>
                  </w:pPr>
                  <w:r>
                    <w:rPr>
                      <w:rFonts w:eastAsia="仿宋_GB2312"/>
                      <w:sz w:val="21"/>
                      <w:szCs w:val="21"/>
                    </w:rPr>
                    <w:t>达标</w:t>
                  </w:r>
                </w:p>
              </w:tc>
              <w:tc>
                <w:tcPr>
                  <w:tcW w:w="1783" w:type="dxa"/>
                  <w:vAlign w:val="center"/>
                </w:tcPr>
                <w:p w:rsidR="00900823" w:rsidRDefault="00F0431C">
                  <w:pPr>
                    <w:pStyle w:val="ae"/>
                    <w:rPr>
                      <w:rFonts w:eastAsia="仿宋_GB2312"/>
                      <w:sz w:val="21"/>
                      <w:szCs w:val="21"/>
                    </w:rPr>
                  </w:pPr>
                  <w:r>
                    <w:rPr>
                      <w:rFonts w:eastAsia="仿宋_GB2312"/>
                      <w:sz w:val="21"/>
                      <w:szCs w:val="21"/>
                    </w:rPr>
                    <w:t>达标</w:t>
                  </w:r>
                </w:p>
              </w:tc>
            </w:tr>
            <w:tr w:rsidR="00900823">
              <w:trPr>
                <w:trHeight w:val="884"/>
                <w:jc w:val="center"/>
              </w:trPr>
              <w:tc>
                <w:tcPr>
                  <w:tcW w:w="1310" w:type="dxa"/>
                  <w:vAlign w:val="center"/>
                </w:tcPr>
                <w:p w:rsidR="00900823" w:rsidRDefault="00F0431C">
                  <w:pPr>
                    <w:pStyle w:val="ae"/>
                    <w:rPr>
                      <w:rFonts w:eastAsia="仿宋_GB2312"/>
                      <w:sz w:val="21"/>
                      <w:szCs w:val="21"/>
                    </w:rPr>
                  </w:pPr>
                  <w:r>
                    <w:rPr>
                      <w:rFonts w:eastAsia="仿宋_GB2312"/>
                      <w:sz w:val="21"/>
                      <w:szCs w:val="21"/>
                    </w:rPr>
                    <w:t>执行标准</w:t>
                  </w:r>
                </w:p>
              </w:tc>
              <w:tc>
                <w:tcPr>
                  <w:tcW w:w="7121" w:type="dxa"/>
                  <w:gridSpan w:val="4"/>
                  <w:vAlign w:val="center"/>
                </w:tcPr>
                <w:p w:rsidR="00900823" w:rsidRDefault="00F0431C" w:rsidP="001B7FC4">
                  <w:pPr>
                    <w:pStyle w:val="ae"/>
                    <w:spacing w:beforeLines="50" w:line="240" w:lineRule="auto"/>
                    <w:rPr>
                      <w:rFonts w:eastAsia="仿宋_GB2312"/>
                      <w:sz w:val="21"/>
                      <w:szCs w:val="21"/>
                    </w:rPr>
                  </w:pPr>
                  <w:r>
                    <w:rPr>
                      <w:rFonts w:eastAsia="仿宋_GB2312"/>
                      <w:sz w:val="21"/>
                      <w:szCs w:val="21"/>
                    </w:rPr>
                    <w:t>《工业企业厂界环境噪声排放标准》（</w:t>
                  </w:r>
                  <w:r>
                    <w:rPr>
                      <w:rFonts w:eastAsia="仿宋_GB2312"/>
                      <w:sz w:val="21"/>
                      <w:szCs w:val="21"/>
                    </w:rPr>
                    <w:t>GB12348-2008</w:t>
                  </w:r>
                  <w:r>
                    <w:rPr>
                      <w:rFonts w:eastAsia="仿宋_GB2312"/>
                      <w:sz w:val="21"/>
                      <w:szCs w:val="21"/>
                    </w:rPr>
                    <w:t>）</w:t>
                  </w:r>
                  <w:r>
                    <w:rPr>
                      <w:rFonts w:eastAsia="仿宋_GB2312"/>
                      <w:sz w:val="21"/>
                      <w:szCs w:val="21"/>
                    </w:rPr>
                    <w:t>3</w:t>
                  </w:r>
                  <w:r>
                    <w:rPr>
                      <w:rFonts w:eastAsia="仿宋_GB2312"/>
                      <w:sz w:val="21"/>
                      <w:szCs w:val="21"/>
                    </w:rPr>
                    <w:t>类标准限值</w:t>
                  </w:r>
                </w:p>
              </w:tc>
            </w:tr>
          </w:tbl>
          <w:p w:rsidR="00900823" w:rsidRDefault="00900823">
            <w:pPr>
              <w:spacing w:after="0" w:line="360" w:lineRule="auto"/>
              <w:jc w:val="center"/>
              <w:rPr>
                <w:rFonts w:ascii="Times New Roman" w:eastAsia="仿宋_GB2312" w:hAnsi="Times New Roman"/>
                <w:b/>
                <w:sz w:val="24"/>
                <w:szCs w:val="24"/>
              </w:rPr>
            </w:pPr>
          </w:p>
          <w:p w:rsidR="00900823" w:rsidRDefault="00F0431C">
            <w:pPr>
              <w:spacing w:after="0" w:line="360" w:lineRule="auto"/>
              <w:jc w:val="center"/>
              <w:rPr>
                <w:rFonts w:ascii="Times New Roman" w:eastAsia="仿宋_GB2312" w:hAnsi="Times New Roman"/>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9-8    </w:t>
            </w:r>
            <w:r>
              <w:rPr>
                <w:rFonts w:ascii="Times New Roman" w:eastAsia="仿宋_GB2312" w:hAnsi="Times New Roman"/>
                <w:b/>
                <w:sz w:val="24"/>
                <w:szCs w:val="24"/>
              </w:rPr>
              <w:t>千里山洗煤厂厂界噪声监测结果</w:t>
            </w:r>
          </w:p>
          <w:tbl>
            <w:tblPr>
              <w:tblW w:w="8490"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320"/>
              <w:gridCol w:w="1790"/>
              <w:gridCol w:w="1794"/>
              <w:gridCol w:w="1791"/>
              <w:gridCol w:w="1795"/>
            </w:tblGrid>
            <w:tr w:rsidR="00900823">
              <w:trPr>
                <w:trHeight w:val="437"/>
                <w:jc w:val="center"/>
              </w:trPr>
              <w:tc>
                <w:tcPr>
                  <w:tcW w:w="1320" w:type="dxa"/>
                  <w:vMerge w:val="restart"/>
                  <w:vAlign w:val="center"/>
                </w:tcPr>
                <w:p w:rsidR="00900823" w:rsidRDefault="00F0431C">
                  <w:pPr>
                    <w:pStyle w:val="ae"/>
                    <w:spacing w:line="0" w:lineRule="atLeast"/>
                    <w:rPr>
                      <w:rFonts w:eastAsia="仿宋_GB2312"/>
                      <w:b/>
                      <w:sz w:val="21"/>
                      <w:szCs w:val="21"/>
                    </w:rPr>
                  </w:pPr>
                  <w:r>
                    <w:rPr>
                      <w:rFonts w:eastAsia="仿宋_GB2312"/>
                      <w:b/>
                      <w:sz w:val="21"/>
                      <w:szCs w:val="21"/>
                    </w:rPr>
                    <w:t>测点编号</w:t>
                  </w:r>
                </w:p>
              </w:tc>
              <w:tc>
                <w:tcPr>
                  <w:tcW w:w="7170" w:type="dxa"/>
                  <w:gridSpan w:val="4"/>
                  <w:vAlign w:val="center"/>
                </w:tcPr>
                <w:p w:rsidR="00900823" w:rsidRDefault="00F0431C">
                  <w:pPr>
                    <w:pStyle w:val="ae"/>
                    <w:spacing w:line="0" w:lineRule="atLeast"/>
                    <w:rPr>
                      <w:rFonts w:eastAsia="仿宋_GB2312"/>
                      <w:b/>
                      <w:sz w:val="21"/>
                      <w:szCs w:val="21"/>
                    </w:rPr>
                  </w:pPr>
                  <w:r>
                    <w:rPr>
                      <w:rFonts w:eastAsia="仿宋_GB2312"/>
                      <w:b/>
                      <w:sz w:val="21"/>
                      <w:szCs w:val="21"/>
                    </w:rPr>
                    <w:t>监测结果</w:t>
                  </w:r>
                  <w:r>
                    <w:rPr>
                      <w:rFonts w:eastAsia="仿宋_GB2312"/>
                      <w:b/>
                      <w:bCs/>
                      <w:sz w:val="21"/>
                      <w:szCs w:val="21"/>
                    </w:rPr>
                    <w:t>Leq</w:t>
                  </w:r>
                  <w:r>
                    <w:rPr>
                      <w:rFonts w:eastAsia="仿宋_GB2312"/>
                      <w:b/>
                      <w:bCs/>
                      <w:sz w:val="21"/>
                      <w:szCs w:val="21"/>
                    </w:rPr>
                    <w:t>（</w:t>
                  </w:r>
                  <w:r>
                    <w:rPr>
                      <w:rFonts w:eastAsia="仿宋_GB2312"/>
                      <w:b/>
                      <w:bCs/>
                      <w:sz w:val="21"/>
                      <w:szCs w:val="21"/>
                    </w:rPr>
                    <w:t>dB(A)</w:t>
                  </w:r>
                  <w:r>
                    <w:rPr>
                      <w:rFonts w:eastAsia="仿宋_GB2312"/>
                      <w:b/>
                      <w:bCs/>
                      <w:sz w:val="21"/>
                      <w:szCs w:val="21"/>
                    </w:rPr>
                    <w:t>）</w:t>
                  </w:r>
                </w:p>
              </w:tc>
            </w:tr>
            <w:tr w:rsidR="00900823">
              <w:trPr>
                <w:trHeight w:val="411"/>
                <w:jc w:val="center"/>
              </w:trPr>
              <w:tc>
                <w:tcPr>
                  <w:tcW w:w="1320" w:type="dxa"/>
                  <w:vMerge/>
                  <w:vAlign w:val="center"/>
                </w:tcPr>
                <w:p w:rsidR="00900823" w:rsidRDefault="00900823">
                  <w:pPr>
                    <w:pStyle w:val="ae"/>
                    <w:rPr>
                      <w:rFonts w:eastAsia="仿宋_GB2312"/>
                      <w:b/>
                      <w:sz w:val="21"/>
                      <w:szCs w:val="21"/>
                    </w:rPr>
                  </w:pPr>
                </w:p>
              </w:tc>
              <w:tc>
                <w:tcPr>
                  <w:tcW w:w="3584" w:type="dxa"/>
                  <w:gridSpan w:val="2"/>
                  <w:vAlign w:val="center"/>
                </w:tcPr>
                <w:p w:rsidR="00900823" w:rsidRDefault="00F0431C">
                  <w:pPr>
                    <w:pStyle w:val="ae"/>
                    <w:rPr>
                      <w:rFonts w:eastAsia="仿宋_GB2312"/>
                      <w:b/>
                      <w:sz w:val="21"/>
                      <w:szCs w:val="21"/>
                    </w:rPr>
                  </w:pPr>
                  <w:r>
                    <w:rPr>
                      <w:rFonts w:eastAsia="仿宋_GB2312"/>
                      <w:b/>
                      <w:sz w:val="21"/>
                      <w:szCs w:val="21"/>
                    </w:rPr>
                    <w:t>2019</w:t>
                  </w:r>
                  <w:r>
                    <w:rPr>
                      <w:rFonts w:eastAsia="仿宋_GB2312"/>
                      <w:b/>
                      <w:sz w:val="21"/>
                      <w:szCs w:val="21"/>
                    </w:rPr>
                    <w:t>年</w:t>
                  </w:r>
                  <w:r>
                    <w:rPr>
                      <w:rFonts w:eastAsia="仿宋_GB2312"/>
                      <w:b/>
                      <w:sz w:val="21"/>
                      <w:szCs w:val="21"/>
                    </w:rPr>
                    <w:t>9</w:t>
                  </w:r>
                  <w:r>
                    <w:rPr>
                      <w:rFonts w:eastAsia="仿宋_GB2312"/>
                      <w:b/>
                      <w:sz w:val="21"/>
                      <w:szCs w:val="21"/>
                    </w:rPr>
                    <w:t>月</w:t>
                  </w:r>
                  <w:r>
                    <w:rPr>
                      <w:rFonts w:eastAsia="仿宋_GB2312"/>
                      <w:b/>
                      <w:sz w:val="21"/>
                      <w:szCs w:val="21"/>
                    </w:rPr>
                    <w:t>7</w:t>
                  </w:r>
                  <w:r>
                    <w:rPr>
                      <w:rFonts w:eastAsia="仿宋_GB2312"/>
                      <w:b/>
                      <w:sz w:val="21"/>
                      <w:szCs w:val="21"/>
                    </w:rPr>
                    <w:t>日</w:t>
                  </w:r>
                </w:p>
              </w:tc>
              <w:tc>
                <w:tcPr>
                  <w:tcW w:w="3586" w:type="dxa"/>
                  <w:gridSpan w:val="2"/>
                  <w:vAlign w:val="center"/>
                </w:tcPr>
                <w:p w:rsidR="00900823" w:rsidRDefault="00F0431C">
                  <w:pPr>
                    <w:pStyle w:val="ae"/>
                    <w:rPr>
                      <w:rFonts w:eastAsia="仿宋_GB2312"/>
                      <w:b/>
                      <w:sz w:val="21"/>
                      <w:szCs w:val="21"/>
                    </w:rPr>
                  </w:pPr>
                  <w:r>
                    <w:rPr>
                      <w:rFonts w:eastAsia="仿宋_GB2312"/>
                      <w:b/>
                      <w:sz w:val="21"/>
                      <w:szCs w:val="21"/>
                    </w:rPr>
                    <w:t>2019</w:t>
                  </w:r>
                  <w:r>
                    <w:rPr>
                      <w:rFonts w:eastAsia="仿宋_GB2312"/>
                      <w:b/>
                      <w:sz w:val="21"/>
                      <w:szCs w:val="21"/>
                    </w:rPr>
                    <w:t>年</w:t>
                  </w:r>
                  <w:r>
                    <w:rPr>
                      <w:rFonts w:eastAsia="仿宋_GB2312"/>
                      <w:b/>
                      <w:sz w:val="21"/>
                      <w:szCs w:val="21"/>
                    </w:rPr>
                    <w:t>9</w:t>
                  </w:r>
                  <w:r>
                    <w:rPr>
                      <w:rFonts w:eastAsia="仿宋_GB2312"/>
                      <w:b/>
                      <w:sz w:val="21"/>
                      <w:szCs w:val="21"/>
                    </w:rPr>
                    <w:t>月</w:t>
                  </w:r>
                  <w:r>
                    <w:rPr>
                      <w:rFonts w:eastAsia="仿宋_GB2312"/>
                      <w:b/>
                      <w:sz w:val="21"/>
                      <w:szCs w:val="21"/>
                    </w:rPr>
                    <w:t>8</w:t>
                  </w:r>
                  <w:r>
                    <w:rPr>
                      <w:rFonts w:eastAsia="仿宋_GB2312"/>
                      <w:b/>
                      <w:sz w:val="21"/>
                      <w:szCs w:val="21"/>
                    </w:rPr>
                    <w:t>日</w:t>
                  </w:r>
                </w:p>
              </w:tc>
            </w:tr>
            <w:tr w:rsidR="00900823">
              <w:trPr>
                <w:trHeight w:val="411"/>
                <w:jc w:val="center"/>
              </w:trPr>
              <w:tc>
                <w:tcPr>
                  <w:tcW w:w="1320" w:type="dxa"/>
                  <w:vMerge/>
                  <w:vAlign w:val="center"/>
                </w:tcPr>
                <w:p w:rsidR="00900823" w:rsidRDefault="00900823">
                  <w:pPr>
                    <w:pStyle w:val="ae"/>
                    <w:rPr>
                      <w:rFonts w:eastAsia="仿宋_GB2312"/>
                      <w:b/>
                      <w:sz w:val="21"/>
                      <w:szCs w:val="21"/>
                    </w:rPr>
                  </w:pPr>
                </w:p>
              </w:tc>
              <w:tc>
                <w:tcPr>
                  <w:tcW w:w="1790" w:type="dxa"/>
                  <w:vAlign w:val="center"/>
                </w:tcPr>
                <w:p w:rsidR="00900823" w:rsidRDefault="00F0431C">
                  <w:pPr>
                    <w:pStyle w:val="ae"/>
                    <w:rPr>
                      <w:rFonts w:eastAsia="仿宋_GB2312"/>
                      <w:b/>
                      <w:sz w:val="21"/>
                      <w:szCs w:val="21"/>
                    </w:rPr>
                  </w:pPr>
                  <w:r>
                    <w:rPr>
                      <w:rFonts w:eastAsia="仿宋_GB2312"/>
                      <w:b/>
                      <w:sz w:val="21"/>
                      <w:szCs w:val="21"/>
                    </w:rPr>
                    <w:t>昼间</w:t>
                  </w:r>
                </w:p>
              </w:tc>
              <w:tc>
                <w:tcPr>
                  <w:tcW w:w="1794" w:type="dxa"/>
                  <w:vAlign w:val="center"/>
                </w:tcPr>
                <w:p w:rsidR="00900823" w:rsidRDefault="00F0431C">
                  <w:pPr>
                    <w:pStyle w:val="ae"/>
                    <w:rPr>
                      <w:rFonts w:eastAsia="仿宋_GB2312"/>
                      <w:b/>
                      <w:sz w:val="21"/>
                      <w:szCs w:val="21"/>
                    </w:rPr>
                  </w:pPr>
                  <w:r>
                    <w:rPr>
                      <w:rFonts w:eastAsia="仿宋_GB2312"/>
                      <w:b/>
                      <w:sz w:val="21"/>
                      <w:szCs w:val="21"/>
                    </w:rPr>
                    <w:t>夜间</w:t>
                  </w:r>
                </w:p>
              </w:tc>
              <w:tc>
                <w:tcPr>
                  <w:tcW w:w="1791" w:type="dxa"/>
                  <w:vAlign w:val="center"/>
                </w:tcPr>
                <w:p w:rsidR="00900823" w:rsidRDefault="00F0431C">
                  <w:pPr>
                    <w:pStyle w:val="ae"/>
                    <w:rPr>
                      <w:rFonts w:eastAsia="仿宋_GB2312"/>
                      <w:b/>
                      <w:sz w:val="21"/>
                      <w:szCs w:val="21"/>
                    </w:rPr>
                  </w:pPr>
                  <w:r>
                    <w:rPr>
                      <w:rFonts w:eastAsia="仿宋_GB2312"/>
                      <w:b/>
                      <w:sz w:val="21"/>
                      <w:szCs w:val="21"/>
                    </w:rPr>
                    <w:t>昼间</w:t>
                  </w:r>
                </w:p>
              </w:tc>
              <w:tc>
                <w:tcPr>
                  <w:tcW w:w="1795" w:type="dxa"/>
                  <w:vAlign w:val="center"/>
                </w:tcPr>
                <w:p w:rsidR="00900823" w:rsidRDefault="00F0431C">
                  <w:pPr>
                    <w:pStyle w:val="ae"/>
                    <w:rPr>
                      <w:rFonts w:eastAsia="仿宋_GB2312"/>
                      <w:b/>
                      <w:sz w:val="21"/>
                      <w:szCs w:val="21"/>
                    </w:rPr>
                  </w:pPr>
                  <w:r>
                    <w:rPr>
                      <w:rFonts w:eastAsia="仿宋_GB2312"/>
                      <w:b/>
                      <w:sz w:val="21"/>
                      <w:szCs w:val="21"/>
                    </w:rPr>
                    <w:t>夜间</w:t>
                  </w:r>
                </w:p>
              </w:tc>
            </w:tr>
            <w:tr w:rsidR="00900823">
              <w:trPr>
                <w:trHeight w:val="387"/>
                <w:jc w:val="center"/>
              </w:trPr>
              <w:tc>
                <w:tcPr>
                  <w:tcW w:w="1320" w:type="dxa"/>
                  <w:vAlign w:val="center"/>
                </w:tcPr>
                <w:p w:rsidR="00900823" w:rsidRDefault="00F0431C">
                  <w:pPr>
                    <w:pStyle w:val="ae"/>
                    <w:rPr>
                      <w:rFonts w:eastAsia="仿宋_GB2312"/>
                      <w:sz w:val="21"/>
                      <w:szCs w:val="21"/>
                    </w:rPr>
                  </w:pPr>
                  <w:r>
                    <w:rPr>
                      <w:rFonts w:eastAsia="仿宋_GB2312"/>
                      <w:sz w:val="21"/>
                      <w:szCs w:val="21"/>
                    </w:rPr>
                    <w:t>▲1</w:t>
                  </w:r>
                </w:p>
              </w:tc>
              <w:tc>
                <w:tcPr>
                  <w:tcW w:w="1790" w:type="dxa"/>
                  <w:vAlign w:val="center"/>
                </w:tcPr>
                <w:p w:rsidR="00900823" w:rsidRDefault="00F0431C">
                  <w:pPr>
                    <w:pStyle w:val="ae"/>
                    <w:rPr>
                      <w:rFonts w:eastAsia="仿宋_GB2312"/>
                      <w:sz w:val="21"/>
                      <w:szCs w:val="21"/>
                    </w:rPr>
                  </w:pPr>
                  <w:r>
                    <w:rPr>
                      <w:rFonts w:eastAsia="仿宋_GB2312" w:hint="eastAsia"/>
                      <w:sz w:val="21"/>
                      <w:szCs w:val="21"/>
                    </w:rPr>
                    <w:t>56</w:t>
                  </w:r>
                  <w:r>
                    <w:rPr>
                      <w:rFonts w:eastAsia="仿宋_GB2312"/>
                      <w:sz w:val="21"/>
                      <w:szCs w:val="21"/>
                    </w:rPr>
                    <w:t>.9</w:t>
                  </w:r>
                </w:p>
              </w:tc>
              <w:tc>
                <w:tcPr>
                  <w:tcW w:w="1794" w:type="dxa"/>
                  <w:vAlign w:val="center"/>
                </w:tcPr>
                <w:p w:rsidR="00900823" w:rsidRDefault="00F0431C">
                  <w:pPr>
                    <w:pStyle w:val="ae"/>
                    <w:rPr>
                      <w:rFonts w:eastAsia="仿宋_GB2312"/>
                      <w:sz w:val="21"/>
                      <w:szCs w:val="21"/>
                    </w:rPr>
                  </w:pPr>
                  <w:r>
                    <w:rPr>
                      <w:rFonts w:eastAsia="仿宋_GB2312"/>
                      <w:sz w:val="21"/>
                      <w:szCs w:val="21"/>
                    </w:rPr>
                    <w:t>51.7</w:t>
                  </w:r>
                </w:p>
              </w:tc>
              <w:tc>
                <w:tcPr>
                  <w:tcW w:w="1791" w:type="dxa"/>
                  <w:vAlign w:val="center"/>
                </w:tcPr>
                <w:p w:rsidR="00900823" w:rsidRDefault="00F0431C">
                  <w:pPr>
                    <w:pStyle w:val="ae"/>
                    <w:rPr>
                      <w:rFonts w:eastAsia="仿宋_GB2312"/>
                      <w:sz w:val="21"/>
                      <w:szCs w:val="21"/>
                    </w:rPr>
                  </w:pPr>
                  <w:r>
                    <w:rPr>
                      <w:rFonts w:eastAsia="仿宋_GB2312" w:hint="eastAsia"/>
                      <w:sz w:val="21"/>
                      <w:szCs w:val="21"/>
                    </w:rPr>
                    <w:t>56</w:t>
                  </w:r>
                  <w:r>
                    <w:rPr>
                      <w:rFonts w:eastAsia="仿宋_GB2312"/>
                      <w:sz w:val="21"/>
                      <w:szCs w:val="21"/>
                    </w:rPr>
                    <w:t>.6</w:t>
                  </w:r>
                </w:p>
              </w:tc>
              <w:tc>
                <w:tcPr>
                  <w:tcW w:w="1795" w:type="dxa"/>
                  <w:vAlign w:val="center"/>
                </w:tcPr>
                <w:p w:rsidR="00900823" w:rsidRDefault="00F0431C">
                  <w:pPr>
                    <w:pStyle w:val="ae"/>
                    <w:rPr>
                      <w:rFonts w:eastAsia="仿宋_GB2312"/>
                      <w:sz w:val="21"/>
                      <w:szCs w:val="21"/>
                    </w:rPr>
                  </w:pPr>
                  <w:r>
                    <w:rPr>
                      <w:rFonts w:eastAsia="仿宋_GB2312"/>
                      <w:sz w:val="21"/>
                      <w:szCs w:val="21"/>
                    </w:rPr>
                    <w:t>52.3</w:t>
                  </w:r>
                </w:p>
              </w:tc>
            </w:tr>
            <w:tr w:rsidR="00900823">
              <w:trPr>
                <w:trHeight w:val="387"/>
                <w:jc w:val="center"/>
              </w:trPr>
              <w:tc>
                <w:tcPr>
                  <w:tcW w:w="1320" w:type="dxa"/>
                  <w:vAlign w:val="center"/>
                </w:tcPr>
                <w:p w:rsidR="00900823" w:rsidRDefault="00F0431C">
                  <w:pPr>
                    <w:pStyle w:val="ae"/>
                    <w:rPr>
                      <w:rFonts w:eastAsia="仿宋_GB2312"/>
                      <w:sz w:val="21"/>
                      <w:szCs w:val="21"/>
                    </w:rPr>
                  </w:pPr>
                  <w:r>
                    <w:rPr>
                      <w:rFonts w:eastAsia="仿宋_GB2312"/>
                      <w:sz w:val="21"/>
                      <w:szCs w:val="21"/>
                    </w:rPr>
                    <w:t>▲2</w:t>
                  </w:r>
                </w:p>
              </w:tc>
              <w:tc>
                <w:tcPr>
                  <w:tcW w:w="1790"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.7</w:t>
                  </w:r>
                </w:p>
              </w:tc>
              <w:tc>
                <w:tcPr>
                  <w:tcW w:w="1794" w:type="dxa"/>
                  <w:vAlign w:val="center"/>
                </w:tcPr>
                <w:p w:rsidR="00900823" w:rsidRDefault="00F0431C">
                  <w:pPr>
                    <w:pStyle w:val="ae"/>
                    <w:rPr>
                      <w:rFonts w:eastAsia="仿宋_GB2312"/>
                      <w:sz w:val="21"/>
                      <w:szCs w:val="21"/>
                    </w:rPr>
                  </w:pPr>
                  <w:r>
                    <w:rPr>
                      <w:rFonts w:eastAsia="仿宋_GB2312"/>
                      <w:sz w:val="21"/>
                      <w:szCs w:val="21"/>
                    </w:rPr>
                    <w:t>52.6</w:t>
                  </w:r>
                </w:p>
              </w:tc>
              <w:tc>
                <w:tcPr>
                  <w:tcW w:w="1791"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.5</w:t>
                  </w:r>
                </w:p>
              </w:tc>
              <w:tc>
                <w:tcPr>
                  <w:tcW w:w="1795" w:type="dxa"/>
                  <w:vAlign w:val="center"/>
                </w:tcPr>
                <w:p w:rsidR="00900823" w:rsidRDefault="00F0431C">
                  <w:pPr>
                    <w:pStyle w:val="ae"/>
                    <w:rPr>
                      <w:rFonts w:eastAsia="仿宋_GB2312"/>
                      <w:sz w:val="21"/>
                      <w:szCs w:val="21"/>
                    </w:rPr>
                  </w:pPr>
                  <w:r>
                    <w:rPr>
                      <w:rFonts w:eastAsia="仿宋_GB2312"/>
                      <w:sz w:val="21"/>
                      <w:szCs w:val="21"/>
                    </w:rPr>
                    <w:t>52.8</w:t>
                  </w:r>
                </w:p>
              </w:tc>
            </w:tr>
            <w:tr w:rsidR="00900823">
              <w:trPr>
                <w:trHeight w:val="387"/>
                <w:jc w:val="center"/>
              </w:trPr>
              <w:tc>
                <w:tcPr>
                  <w:tcW w:w="1320" w:type="dxa"/>
                  <w:vAlign w:val="center"/>
                </w:tcPr>
                <w:p w:rsidR="00900823" w:rsidRDefault="00F0431C">
                  <w:pPr>
                    <w:pStyle w:val="ae"/>
                    <w:rPr>
                      <w:rFonts w:eastAsia="仿宋_GB2312"/>
                      <w:sz w:val="21"/>
                      <w:szCs w:val="21"/>
                    </w:rPr>
                  </w:pPr>
                  <w:r>
                    <w:rPr>
                      <w:rFonts w:eastAsia="仿宋_GB2312"/>
                      <w:sz w:val="21"/>
                      <w:szCs w:val="21"/>
                    </w:rPr>
                    <w:t>▲3</w:t>
                  </w:r>
                </w:p>
              </w:tc>
              <w:tc>
                <w:tcPr>
                  <w:tcW w:w="1790"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.5</w:t>
                  </w:r>
                </w:p>
              </w:tc>
              <w:tc>
                <w:tcPr>
                  <w:tcW w:w="1794" w:type="dxa"/>
                  <w:vAlign w:val="center"/>
                </w:tcPr>
                <w:p w:rsidR="00900823" w:rsidRDefault="00F0431C">
                  <w:pPr>
                    <w:pStyle w:val="ae"/>
                    <w:rPr>
                      <w:rFonts w:eastAsia="仿宋_GB2312"/>
                      <w:sz w:val="21"/>
                      <w:szCs w:val="21"/>
                    </w:rPr>
                  </w:pPr>
                  <w:r>
                    <w:rPr>
                      <w:rFonts w:eastAsia="仿宋_GB2312"/>
                      <w:sz w:val="21"/>
                      <w:szCs w:val="21"/>
                    </w:rPr>
                    <w:t>52.8</w:t>
                  </w:r>
                </w:p>
              </w:tc>
              <w:tc>
                <w:tcPr>
                  <w:tcW w:w="1791"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.7</w:t>
                  </w:r>
                </w:p>
              </w:tc>
              <w:tc>
                <w:tcPr>
                  <w:tcW w:w="1795" w:type="dxa"/>
                  <w:vAlign w:val="center"/>
                </w:tcPr>
                <w:p w:rsidR="00900823" w:rsidRDefault="00F0431C">
                  <w:pPr>
                    <w:pStyle w:val="ae"/>
                    <w:rPr>
                      <w:rFonts w:eastAsia="仿宋_GB2312"/>
                      <w:sz w:val="21"/>
                      <w:szCs w:val="21"/>
                    </w:rPr>
                  </w:pPr>
                  <w:r>
                    <w:rPr>
                      <w:rFonts w:eastAsia="仿宋_GB2312"/>
                      <w:sz w:val="21"/>
                      <w:szCs w:val="21"/>
                    </w:rPr>
                    <w:t>52.3</w:t>
                  </w:r>
                </w:p>
              </w:tc>
            </w:tr>
            <w:tr w:rsidR="00900823">
              <w:trPr>
                <w:trHeight w:val="387"/>
                <w:jc w:val="center"/>
              </w:trPr>
              <w:tc>
                <w:tcPr>
                  <w:tcW w:w="1320" w:type="dxa"/>
                  <w:vAlign w:val="center"/>
                </w:tcPr>
                <w:p w:rsidR="00900823" w:rsidRDefault="00F0431C">
                  <w:pPr>
                    <w:pStyle w:val="ae"/>
                    <w:rPr>
                      <w:rFonts w:eastAsia="仿宋_GB2312"/>
                      <w:sz w:val="21"/>
                      <w:szCs w:val="21"/>
                    </w:rPr>
                  </w:pPr>
                  <w:r>
                    <w:rPr>
                      <w:rFonts w:eastAsia="仿宋_GB2312"/>
                      <w:sz w:val="21"/>
                      <w:szCs w:val="21"/>
                    </w:rPr>
                    <w:t>▲4</w:t>
                  </w:r>
                </w:p>
              </w:tc>
              <w:tc>
                <w:tcPr>
                  <w:tcW w:w="1790"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8</w:t>
                  </w:r>
                </w:p>
              </w:tc>
              <w:tc>
                <w:tcPr>
                  <w:tcW w:w="1794" w:type="dxa"/>
                  <w:vAlign w:val="center"/>
                </w:tcPr>
                <w:p w:rsidR="00900823" w:rsidRDefault="00F0431C">
                  <w:pPr>
                    <w:pStyle w:val="ae"/>
                    <w:rPr>
                      <w:rFonts w:eastAsia="仿宋_GB2312"/>
                      <w:sz w:val="21"/>
                      <w:szCs w:val="21"/>
                    </w:rPr>
                  </w:pPr>
                  <w:r>
                    <w:rPr>
                      <w:rFonts w:eastAsia="仿宋_GB2312"/>
                      <w:sz w:val="21"/>
                      <w:szCs w:val="21"/>
                    </w:rPr>
                    <w:t>53.3</w:t>
                  </w:r>
                </w:p>
              </w:tc>
              <w:tc>
                <w:tcPr>
                  <w:tcW w:w="1791"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9</w:t>
                  </w:r>
                </w:p>
              </w:tc>
              <w:tc>
                <w:tcPr>
                  <w:tcW w:w="1795" w:type="dxa"/>
                  <w:vAlign w:val="center"/>
                </w:tcPr>
                <w:p w:rsidR="00900823" w:rsidRDefault="00F0431C">
                  <w:pPr>
                    <w:pStyle w:val="ae"/>
                    <w:rPr>
                      <w:rFonts w:eastAsia="仿宋_GB2312"/>
                      <w:sz w:val="21"/>
                      <w:szCs w:val="21"/>
                    </w:rPr>
                  </w:pPr>
                  <w:r>
                    <w:rPr>
                      <w:rFonts w:eastAsia="仿宋_GB2312"/>
                      <w:sz w:val="21"/>
                      <w:szCs w:val="21"/>
                    </w:rPr>
                    <w:t>53.1</w:t>
                  </w:r>
                </w:p>
              </w:tc>
            </w:tr>
            <w:tr w:rsidR="00900823">
              <w:trPr>
                <w:trHeight w:val="387"/>
                <w:jc w:val="center"/>
              </w:trPr>
              <w:tc>
                <w:tcPr>
                  <w:tcW w:w="1320" w:type="dxa"/>
                  <w:vAlign w:val="center"/>
                </w:tcPr>
                <w:p w:rsidR="00900823" w:rsidRDefault="00F0431C">
                  <w:pPr>
                    <w:pStyle w:val="ae"/>
                    <w:rPr>
                      <w:rFonts w:eastAsia="仿宋_GB2312"/>
                      <w:sz w:val="21"/>
                      <w:szCs w:val="21"/>
                    </w:rPr>
                  </w:pPr>
                  <w:r>
                    <w:rPr>
                      <w:rFonts w:eastAsia="仿宋_GB2312"/>
                      <w:sz w:val="21"/>
                      <w:szCs w:val="21"/>
                    </w:rPr>
                    <w:t>最大值</w:t>
                  </w:r>
                </w:p>
              </w:tc>
              <w:tc>
                <w:tcPr>
                  <w:tcW w:w="1790"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8</w:t>
                  </w:r>
                </w:p>
              </w:tc>
              <w:tc>
                <w:tcPr>
                  <w:tcW w:w="1794" w:type="dxa"/>
                  <w:vAlign w:val="center"/>
                </w:tcPr>
                <w:p w:rsidR="00900823" w:rsidRDefault="00F0431C">
                  <w:pPr>
                    <w:pStyle w:val="ae"/>
                    <w:rPr>
                      <w:rFonts w:eastAsia="仿宋_GB2312"/>
                      <w:sz w:val="21"/>
                      <w:szCs w:val="21"/>
                    </w:rPr>
                  </w:pPr>
                  <w:r>
                    <w:rPr>
                      <w:rFonts w:eastAsia="仿宋_GB2312"/>
                      <w:sz w:val="21"/>
                      <w:szCs w:val="21"/>
                    </w:rPr>
                    <w:t>53.3</w:t>
                  </w:r>
                </w:p>
              </w:tc>
              <w:tc>
                <w:tcPr>
                  <w:tcW w:w="1791"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9</w:t>
                  </w:r>
                </w:p>
              </w:tc>
              <w:tc>
                <w:tcPr>
                  <w:tcW w:w="1795" w:type="dxa"/>
                  <w:vAlign w:val="center"/>
                </w:tcPr>
                <w:p w:rsidR="00900823" w:rsidRDefault="00F0431C">
                  <w:pPr>
                    <w:pStyle w:val="ae"/>
                    <w:rPr>
                      <w:rFonts w:eastAsia="仿宋_GB2312"/>
                      <w:sz w:val="21"/>
                      <w:szCs w:val="21"/>
                    </w:rPr>
                  </w:pPr>
                  <w:r>
                    <w:rPr>
                      <w:rFonts w:eastAsia="仿宋_GB2312"/>
                      <w:sz w:val="21"/>
                      <w:szCs w:val="21"/>
                    </w:rPr>
                    <w:t>53.1</w:t>
                  </w:r>
                </w:p>
              </w:tc>
            </w:tr>
            <w:tr w:rsidR="00900823">
              <w:trPr>
                <w:trHeight w:val="387"/>
                <w:jc w:val="center"/>
              </w:trPr>
              <w:tc>
                <w:tcPr>
                  <w:tcW w:w="1320" w:type="dxa"/>
                  <w:vAlign w:val="center"/>
                </w:tcPr>
                <w:p w:rsidR="00900823" w:rsidRDefault="00F0431C">
                  <w:pPr>
                    <w:pStyle w:val="ae"/>
                    <w:rPr>
                      <w:rFonts w:eastAsia="仿宋_GB2312"/>
                      <w:sz w:val="21"/>
                      <w:szCs w:val="21"/>
                    </w:rPr>
                  </w:pPr>
                  <w:r>
                    <w:rPr>
                      <w:rFonts w:eastAsia="仿宋_GB2312"/>
                      <w:sz w:val="21"/>
                      <w:szCs w:val="21"/>
                    </w:rPr>
                    <w:t>标准值</w:t>
                  </w:r>
                </w:p>
              </w:tc>
              <w:tc>
                <w:tcPr>
                  <w:tcW w:w="1790" w:type="dxa"/>
                  <w:vAlign w:val="center"/>
                </w:tcPr>
                <w:p w:rsidR="00900823" w:rsidRDefault="00F0431C">
                  <w:pPr>
                    <w:pStyle w:val="ae"/>
                    <w:rPr>
                      <w:rFonts w:eastAsia="仿宋_GB2312"/>
                      <w:sz w:val="21"/>
                      <w:szCs w:val="21"/>
                    </w:rPr>
                  </w:pPr>
                  <w:r>
                    <w:rPr>
                      <w:rFonts w:eastAsia="仿宋_GB2312"/>
                      <w:sz w:val="21"/>
                      <w:szCs w:val="21"/>
                    </w:rPr>
                    <w:t>65</w:t>
                  </w:r>
                </w:p>
              </w:tc>
              <w:tc>
                <w:tcPr>
                  <w:tcW w:w="1794" w:type="dxa"/>
                  <w:vAlign w:val="center"/>
                </w:tcPr>
                <w:p w:rsidR="00900823" w:rsidRDefault="00F0431C">
                  <w:pPr>
                    <w:pStyle w:val="ae"/>
                    <w:rPr>
                      <w:rFonts w:eastAsia="仿宋_GB2312"/>
                      <w:sz w:val="21"/>
                      <w:szCs w:val="21"/>
                    </w:rPr>
                  </w:pPr>
                  <w:r>
                    <w:rPr>
                      <w:rFonts w:eastAsia="仿宋_GB2312"/>
                      <w:sz w:val="21"/>
                      <w:szCs w:val="21"/>
                    </w:rPr>
                    <w:t>55</w:t>
                  </w:r>
                </w:p>
              </w:tc>
              <w:tc>
                <w:tcPr>
                  <w:tcW w:w="1791" w:type="dxa"/>
                  <w:vAlign w:val="center"/>
                </w:tcPr>
                <w:p w:rsidR="00900823" w:rsidRDefault="00F0431C">
                  <w:pPr>
                    <w:pStyle w:val="ae"/>
                    <w:rPr>
                      <w:rFonts w:eastAsia="仿宋_GB2312"/>
                      <w:sz w:val="21"/>
                      <w:szCs w:val="21"/>
                    </w:rPr>
                  </w:pPr>
                  <w:r>
                    <w:rPr>
                      <w:rFonts w:eastAsia="仿宋_GB2312"/>
                      <w:sz w:val="21"/>
                      <w:szCs w:val="21"/>
                    </w:rPr>
                    <w:t>65</w:t>
                  </w:r>
                </w:p>
              </w:tc>
              <w:tc>
                <w:tcPr>
                  <w:tcW w:w="1795" w:type="dxa"/>
                  <w:vAlign w:val="center"/>
                </w:tcPr>
                <w:p w:rsidR="00900823" w:rsidRDefault="00F0431C">
                  <w:pPr>
                    <w:pStyle w:val="ae"/>
                    <w:rPr>
                      <w:rFonts w:eastAsia="仿宋_GB2312"/>
                      <w:sz w:val="21"/>
                      <w:szCs w:val="21"/>
                    </w:rPr>
                  </w:pPr>
                  <w:r>
                    <w:rPr>
                      <w:rFonts w:eastAsia="仿宋_GB2312"/>
                      <w:sz w:val="21"/>
                      <w:szCs w:val="21"/>
                    </w:rPr>
                    <w:t>55</w:t>
                  </w:r>
                </w:p>
              </w:tc>
            </w:tr>
            <w:tr w:rsidR="00900823">
              <w:trPr>
                <w:trHeight w:val="387"/>
                <w:jc w:val="center"/>
              </w:trPr>
              <w:tc>
                <w:tcPr>
                  <w:tcW w:w="1320" w:type="dxa"/>
                  <w:vAlign w:val="center"/>
                </w:tcPr>
                <w:p w:rsidR="00900823" w:rsidRDefault="00F0431C">
                  <w:pPr>
                    <w:pStyle w:val="ae"/>
                    <w:rPr>
                      <w:rFonts w:eastAsia="仿宋_GB2312"/>
                      <w:sz w:val="21"/>
                      <w:szCs w:val="21"/>
                    </w:rPr>
                  </w:pPr>
                  <w:r>
                    <w:rPr>
                      <w:rFonts w:eastAsia="仿宋_GB2312"/>
                      <w:sz w:val="21"/>
                      <w:szCs w:val="21"/>
                    </w:rPr>
                    <w:t>达标情况</w:t>
                  </w:r>
                </w:p>
              </w:tc>
              <w:tc>
                <w:tcPr>
                  <w:tcW w:w="1790" w:type="dxa"/>
                  <w:vAlign w:val="center"/>
                </w:tcPr>
                <w:p w:rsidR="00900823" w:rsidRDefault="00F0431C">
                  <w:pPr>
                    <w:pStyle w:val="ae"/>
                    <w:rPr>
                      <w:rFonts w:eastAsia="仿宋_GB2312"/>
                      <w:sz w:val="21"/>
                      <w:szCs w:val="21"/>
                    </w:rPr>
                  </w:pPr>
                  <w:r>
                    <w:rPr>
                      <w:rFonts w:eastAsia="仿宋_GB2312"/>
                      <w:sz w:val="21"/>
                      <w:szCs w:val="21"/>
                    </w:rPr>
                    <w:t>达标</w:t>
                  </w:r>
                </w:p>
              </w:tc>
              <w:tc>
                <w:tcPr>
                  <w:tcW w:w="1794" w:type="dxa"/>
                  <w:vAlign w:val="center"/>
                </w:tcPr>
                <w:p w:rsidR="00900823" w:rsidRDefault="00F0431C">
                  <w:pPr>
                    <w:pStyle w:val="ae"/>
                    <w:rPr>
                      <w:rFonts w:eastAsia="仿宋_GB2312"/>
                      <w:sz w:val="21"/>
                      <w:szCs w:val="21"/>
                    </w:rPr>
                  </w:pPr>
                  <w:r>
                    <w:rPr>
                      <w:rFonts w:eastAsia="仿宋_GB2312"/>
                      <w:sz w:val="21"/>
                      <w:szCs w:val="21"/>
                    </w:rPr>
                    <w:t>达标</w:t>
                  </w:r>
                </w:p>
              </w:tc>
              <w:tc>
                <w:tcPr>
                  <w:tcW w:w="1791" w:type="dxa"/>
                  <w:vAlign w:val="center"/>
                </w:tcPr>
                <w:p w:rsidR="00900823" w:rsidRDefault="00F0431C">
                  <w:pPr>
                    <w:pStyle w:val="ae"/>
                    <w:rPr>
                      <w:rFonts w:eastAsia="仿宋_GB2312"/>
                      <w:sz w:val="21"/>
                      <w:szCs w:val="21"/>
                    </w:rPr>
                  </w:pPr>
                  <w:r>
                    <w:rPr>
                      <w:rFonts w:eastAsia="仿宋_GB2312"/>
                      <w:sz w:val="21"/>
                      <w:szCs w:val="21"/>
                    </w:rPr>
                    <w:t>达标</w:t>
                  </w:r>
                </w:p>
              </w:tc>
              <w:tc>
                <w:tcPr>
                  <w:tcW w:w="1795" w:type="dxa"/>
                  <w:vAlign w:val="center"/>
                </w:tcPr>
                <w:p w:rsidR="00900823" w:rsidRDefault="00F0431C">
                  <w:pPr>
                    <w:pStyle w:val="ae"/>
                    <w:rPr>
                      <w:rFonts w:eastAsia="仿宋_GB2312"/>
                      <w:sz w:val="21"/>
                      <w:szCs w:val="21"/>
                    </w:rPr>
                  </w:pPr>
                  <w:r>
                    <w:rPr>
                      <w:rFonts w:eastAsia="仿宋_GB2312"/>
                      <w:sz w:val="21"/>
                      <w:szCs w:val="21"/>
                    </w:rPr>
                    <w:t>达标</w:t>
                  </w:r>
                </w:p>
              </w:tc>
            </w:tr>
            <w:tr w:rsidR="00900823">
              <w:trPr>
                <w:trHeight w:val="737"/>
                <w:jc w:val="center"/>
              </w:trPr>
              <w:tc>
                <w:tcPr>
                  <w:tcW w:w="1320" w:type="dxa"/>
                  <w:vAlign w:val="center"/>
                </w:tcPr>
                <w:p w:rsidR="00900823" w:rsidRDefault="00F0431C">
                  <w:pPr>
                    <w:pStyle w:val="ae"/>
                    <w:rPr>
                      <w:rFonts w:eastAsia="仿宋_GB2312"/>
                      <w:sz w:val="21"/>
                      <w:szCs w:val="21"/>
                    </w:rPr>
                  </w:pPr>
                  <w:r>
                    <w:rPr>
                      <w:rFonts w:eastAsia="仿宋_GB2312"/>
                      <w:sz w:val="21"/>
                      <w:szCs w:val="21"/>
                    </w:rPr>
                    <w:t>执行标准</w:t>
                  </w:r>
                </w:p>
              </w:tc>
              <w:tc>
                <w:tcPr>
                  <w:tcW w:w="7170" w:type="dxa"/>
                  <w:gridSpan w:val="4"/>
                  <w:vAlign w:val="center"/>
                </w:tcPr>
                <w:p w:rsidR="00900823" w:rsidRDefault="00F0431C" w:rsidP="001B7FC4">
                  <w:pPr>
                    <w:pStyle w:val="ae"/>
                    <w:spacing w:beforeLines="50" w:line="240" w:lineRule="auto"/>
                    <w:rPr>
                      <w:rFonts w:eastAsia="仿宋_GB2312"/>
                      <w:sz w:val="21"/>
                      <w:szCs w:val="21"/>
                    </w:rPr>
                  </w:pPr>
                  <w:r>
                    <w:rPr>
                      <w:rFonts w:eastAsia="仿宋_GB2312"/>
                      <w:sz w:val="21"/>
                      <w:szCs w:val="21"/>
                    </w:rPr>
                    <w:t>《工业企业厂界环境噪声排放标准》（</w:t>
                  </w:r>
                  <w:r>
                    <w:rPr>
                      <w:rFonts w:eastAsia="仿宋_GB2312"/>
                      <w:sz w:val="21"/>
                      <w:szCs w:val="21"/>
                    </w:rPr>
                    <w:t>GB12348-2008</w:t>
                  </w:r>
                  <w:r>
                    <w:rPr>
                      <w:rFonts w:eastAsia="仿宋_GB2312"/>
                      <w:sz w:val="21"/>
                      <w:szCs w:val="21"/>
                    </w:rPr>
                    <w:t>）</w:t>
                  </w:r>
                  <w:r>
                    <w:rPr>
                      <w:rFonts w:eastAsia="仿宋_GB2312"/>
                      <w:sz w:val="21"/>
                      <w:szCs w:val="21"/>
                    </w:rPr>
                    <w:t>3</w:t>
                  </w:r>
                  <w:r>
                    <w:rPr>
                      <w:rFonts w:eastAsia="仿宋_GB2312"/>
                      <w:sz w:val="21"/>
                      <w:szCs w:val="21"/>
                    </w:rPr>
                    <w:t>类标准限值</w:t>
                  </w:r>
                </w:p>
              </w:tc>
            </w:tr>
          </w:tbl>
          <w:p w:rsidR="00900823" w:rsidRDefault="00900823">
            <w:pPr>
              <w:spacing w:after="0" w:line="360" w:lineRule="auto"/>
              <w:rPr>
                <w:rFonts w:ascii="Times New Roman" w:eastAsia="仿宋_GB2312" w:hAnsi="Times New Roman"/>
                <w:b/>
                <w:sz w:val="24"/>
                <w:szCs w:val="24"/>
              </w:rPr>
            </w:pPr>
          </w:p>
          <w:p w:rsidR="00900823" w:rsidRDefault="00F0431C">
            <w:pPr>
              <w:spacing w:after="0" w:line="360" w:lineRule="auto"/>
              <w:jc w:val="center"/>
              <w:rPr>
                <w:rFonts w:ascii="Times New Roman" w:eastAsia="仿宋_GB2312" w:hAnsi="Times New Roman"/>
                <w:sz w:val="24"/>
                <w:szCs w:val="24"/>
              </w:rPr>
            </w:pPr>
            <w:r>
              <w:rPr>
                <w:rFonts w:ascii="Times New Roman" w:eastAsia="仿宋_GB2312" w:hAnsi="Times New Roman"/>
                <w:b/>
                <w:sz w:val="24"/>
                <w:szCs w:val="24"/>
              </w:rPr>
              <w:t>表</w:t>
            </w:r>
            <w:r>
              <w:rPr>
                <w:rFonts w:ascii="Times New Roman" w:eastAsia="仿宋_GB2312" w:hAnsi="Times New Roman"/>
                <w:b/>
                <w:sz w:val="24"/>
                <w:szCs w:val="24"/>
              </w:rPr>
              <w:t xml:space="preserve">9-9    </w:t>
            </w:r>
            <w:r>
              <w:rPr>
                <w:rFonts w:ascii="Times New Roman" w:eastAsia="仿宋_GB2312" w:hAnsi="Times New Roman"/>
                <w:b/>
                <w:sz w:val="24"/>
                <w:szCs w:val="24"/>
              </w:rPr>
              <w:t>万晨洗煤厂厂界噪声监测结果</w:t>
            </w:r>
          </w:p>
          <w:tbl>
            <w:tblPr>
              <w:tblW w:w="8521"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1325"/>
              <w:gridCol w:w="1796"/>
              <w:gridCol w:w="1801"/>
              <w:gridCol w:w="1797"/>
              <w:gridCol w:w="1802"/>
            </w:tblGrid>
            <w:tr w:rsidR="00900823">
              <w:trPr>
                <w:trHeight w:val="497"/>
                <w:jc w:val="center"/>
              </w:trPr>
              <w:tc>
                <w:tcPr>
                  <w:tcW w:w="1325" w:type="dxa"/>
                  <w:vMerge w:val="restart"/>
                  <w:vAlign w:val="center"/>
                </w:tcPr>
                <w:p w:rsidR="00900823" w:rsidRDefault="00F0431C">
                  <w:pPr>
                    <w:pStyle w:val="ae"/>
                    <w:spacing w:line="0" w:lineRule="atLeast"/>
                    <w:rPr>
                      <w:rFonts w:eastAsia="仿宋_GB2312"/>
                      <w:b/>
                      <w:sz w:val="21"/>
                      <w:szCs w:val="21"/>
                    </w:rPr>
                  </w:pPr>
                  <w:r>
                    <w:rPr>
                      <w:rFonts w:eastAsia="仿宋_GB2312"/>
                      <w:b/>
                      <w:sz w:val="21"/>
                      <w:szCs w:val="21"/>
                    </w:rPr>
                    <w:t>测点编号</w:t>
                  </w:r>
                </w:p>
              </w:tc>
              <w:tc>
                <w:tcPr>
                  <w:tcW w:w="7195" w:type="dxa"/>
                  <w:gridSpan w:val="4"/>
                  <w:vAlign w:val="center"/>
                </w:tcPr>
                <w:p w:rsidR="00900823" w:rsidRDefault="00F0431C">
                  <w:pPr>
                    <w:pStyle w:val="ae"/>
                    <w:spacing w:line="0" w:lineRule="atLeast"/>
                    <w:rPr>
                      <w:rFonts w:eastAsia="仿宋_GB2312"/>
                      <w:b/>
                      <w:sz w:val="21"/>
                      <w:szCs w:val="21"/>
                    </w:rPr>
                  </w:pPr>
                  <w:r>
                    <w:rPr>
                      <w:rFonts w:eastAsia="仿宋_GB2312"/>
                      <w:b/>
                      <w:sz w:val="21"/>
                      <w:szCs w:val="21"/>
                    </w:rPr>
                    <w:t>监测结果</w:t>
                  </w:r>
                  <w:r>
                    <w:rPr>
                      <w:rFonts w:eastAsia="仿宋_GB2312"/>
                      <w:b/>
                      <w:bCs/>
                      <w:sz w:val="21"/>
                      <w:szCs w:val="21"/>
                    </w:rPr>
                    <w:t>Leq</w:t>
                  </w:r>
                  <w:r>
                    <w:rPr>
                      <w:rFonts w:eastAsia="仿宋_GB2312"/>
                      <w:b/>
                      <w:bCs/>
                      <w:sz w:val="21"/>
                      <w:szCs w:val="21"/>
                    </w:rPr>
                    <w:t>（</w:t>
                  </w:r>
                  <w:r>
                    <w:rPr>
                      <w:rFonts w:eastAsia="仿宋_GB2312"/>
                      <w:b/>
                      <w:bCs/>
                      <w:sz w:val="21"/>
                      <w:szCs w:val="21"/>
                    </w:rPr>
                    <w:t>dB(A)</w:t>
                  </w:r>
                  <w:r>
                    <w:rPr>
                      <w:rFonts w:eastAsia="仿宋_GB2312"/>
                      <w:b/>
                      <w:bCs/>
                      <w:sz w:val="21"/>
                      <w:szCs w:val="21"/>
                    </w:rPr>
                    <w:t>）</w:t>
                  </w:r>
                </w:p>
              </w:tc>
            </w:tr>
            <w:tr w:rsidR="00900823">
              <w:trPr>
                <w:trHeight w:val="468"/>
                <w:jc w:val="center"/>
              </w:trPr>
              <w:tc>
                <w:tcPr>
                  <w:tcW w:w="1325" w:type="dxa"/>
                  <w:vMerge/>
                  <w:vAlign w:val="center"/>
                </w:tcPr>
                <w:p w:rsidR="00900823" w:rsidRDefault="00900823">
                  <w:pPr>
                    <w:pStyle w:val="ae"/>
                    <w:rPr>
                      <w:rFonts w:eastAsia="仿宋_GB2312"/>
                      <w:b/>
                      <w:sz w:val="21"/>
                      <w:szCs w:val="21"/>
                    </w:rPr>
                  </w:pPr>
                </w:p>
              </w:tc>
              <w:tc>
                <w:tcPr>
                  <w:tcW w:w="3597" w:type="dxa"/>
                  <w:gridSpan w:val="2"/>
                  <w:vAlign w:val="center"/>
                </w:tcPr>
                <w:p w:rsidR="00900823" w:rsidRDefault="00F0431C">
                  <w:pPr>
                    <w:pStyle w:val="ae"/>
                    <w:rPr>
                      <w:rFonts w:eastAsia="仿宋_GB2312"/>
                      <w:b/>
                      <w:sz w:val="21"/>
                      <w:szCs w:val="21"/>
                    </w:rPr>
                  </w:pPr>
                  <w:r>
                    <w:rPr>
                      <w:rFonts w:eastAsia="仿宋_GB2312"/>
                      <w:b/>
                      <w:sz w:val="21"/>
                      <w:szCs w:val="21"/>
                    </w:rPr>
                    <w:t>2019</w:t>
                  </w:r>
                  <w:r>
                    <w:rPr>
                      <w:rFonts w:eastAsia="仿宋_GB2312"/>
                      <w:b/>
                      <w:sz w:val="21"/>
                      <w:szCs w:val="21"/>
                    </w:rPr>
                    <w:t>年</w:t>
                  </w:r>
                  <w:r>
                    <w:rPr>
                      <w:rFonts w:eastAsia="仿宋_GB2312"/>
                      <w:b/>
                      <w:sz w:val="21"/>
                      <w:szCs w:val="21"/>
                    </w:rPr>
                    <w:t>9</w:t>
                  </w:r>
                  <w:r>
                    <w:rPr>
                      <w:rFonts w:eastAsia="仿宋_GB2312"/>
                      <w:b/>
                      <w:sz w:val="21"/>
                      <w:szCs w:val="21"/>
                    </w:rPr>
                    <w:t>月</w:t>
                  </w:r>
                  <w:r>
                    <w:rPr>
                      <w:rFonts w:eastAsia="仿宋_GB2312"/>
                      <w:b/>
                      <w:sz w:val="21"/>
                      <w:szCs w:val="21"/>
                    </w:rPr>
                    <w:t>2</w:t>
                  </w:r>
                  <w:r>
                    <w:rPr>
                      <w:rFonts w:eastAsia="仿宋_GB2312" w:hint="eastAsia"/>
                      <w:b/>
                      <w:sz w:val="21"/>
                      <w:szCs w:val="21"/>
                    </w:rPr>
                    <w:t>0</w:t>
                  </w:r>
                  <w:r>
                    <w:rPr>
                      <w:rFonts w:eastAsia="仿宋_GB2312"/>
                      <w:b/>
                      <w:sz w:val="21"/>
                      <w:szCs w:val="21"/>
                    </w:rPr>
                    <w:t>日</w:t>
                  </w:r>
                </w:p>
              </w:tc>
              <w:tc>
                <w:tcPr>
                  <w:tcW w:w="3599" w:type="dxa"/>
                  <w:gridSpan w:val="2"/>
                  <w:vAlign w:val="center"/>
                </w:tcPr>
                <w:p w:rsidR="00900823" w:rsidRDefault="00F0431C">
                  <w:pPr>
                    <w:pStyle w:val="ae"/>
                    <w:rPr>
                      <w:rFonts w:eastAsia="仿宋_GB2312"/>
                      <w:b/>
                      <w:sz w:val="21"/>
                      <w:szCs w:val="21"/>
                    </w:rPr>
                  </w:pPr>
                  <w:r>
                    <w:rPr>
                      <w:rFonts w:eastAsia="仿宋_GB2312"/>
                      <w:b/>
                      <w:sz w:val="21"/>
                      <w:szCs w:val="21"/>
                    </w:rPr>
                    <w:t>2019</w:t>
                  </w:r>
                  <w:r>
                    <w:rPr>
                      <w:rFonts w:eastAsia="仿宋_GB2312"/>
                      <w:b/>
                      <w:sz w:val="21"/>
                      <w:szCs w:val="21"/>
                    </w:rPr>
                    <w:t>年</w:t>
                  </w:r>
                  <w:r>
                    <w:rPr>
                      <w:rFonts w:eastAsia="仿宋_GB2312"/>
                      <w:b/>
                      <w:sz w:val="21"/>
                      <w:szCs w:val="21"/>
                    </w:rPr>
                    <w:t>9</w:t>
                  </w:r>
                  <w:r>
                    <w:rPr>
                      <w:rFonts w:eastAsia="仿宋_GB2312"/>
                      <w:b/>
                      <w:sz w:val="21"/>
                      <w:szCs w:val="21"/>
                    </w:rPr>
                    <w:t>月</w:t>
                  </w:r>
                  <w:r>
                    <w:rPr>
                      <w:rFonts w:eastAsia="仿宋_GB2312"/>
                      <w:b/>
                      <w:sz w:val="21"/>
                      <w:szCs w:val="21"/>
                    </w:rPr>
                    <w:t>2</w:t>
                  </w:r>
                  <w:r>
                    <w:rPr>
                      <w:rFonts w:eastAsia="仿宋_GB2312" w:hint="eastAsia"/>
                      <w:b/>
                      <w:sz w:val="21"/>
                      <w:szCs w:val="21"/>
                    </w:rPr>
                    <w:t>1</w:t>
                  </w:r>
                  <w:r>
                    <w:rPr>
                      <w:rFonts w:eastAsia="仿宋_GB2312"/>
                      <w:b/>
                      <w:sz w:val="21"/>
                      <w:szCs w:val="21"/>
                    </w:rPr>
                    <w:t>日</w:t>
                  </w:r>
                </w:p>
              </w:tc>
            </w:tr>
            <w:tr w:rsidR="00900823">
              <w:trPr>
                <w:trHeight w:val="468"/>
                <w:jc w:val="center"/>
              </w:trPr>
              <w:tc>
                <w:tcPr>
                  <w:tcW w:w="1325" w:type="dxa"/>
                  <w:vMerge/>
                  <w:vAlign w:val="center"/>
                </w:tcPr>
                <w:p w:rsidR="00900823" w:rsidRDefault="00900823">
                  <w:pPr>
                    <w:pStyle w:val="ae"/>
                    <w:rPr>
                      <w:rFonts w:eastAsia="仿宋_GB2312"/>
                      <w:b/>
                      <w:sz w:val="21"/>
                      <w:szCs w:val="21"/>
                    </w:rPr>
                  </w:pPr>
                </w:p>
              </w:tc>
              <w:tc>
                <w:tcPr>
                  <w:tcW w:w="1796" w:type="dxa"/>
                  <w:vAlign w:val="center"/>
                </w:tcPr>
                <w:p w:rsidR="00900823" w:rsidRDefault="00F0431C">
                  <w:pPr>
                    <w:pStyle w:val="ae"/>
                    <w:rPr>
                      <w:rFonts w:eastAsia="仿宋_GB2312"/>
                      <w:b/>
                      <w:sz w:val="21"/>
                      <w:szCs w:val="21"/>
                    </w:rPr>
                  </w:pPr>
                  <w:r>
                    <w:rPr>
                      <w:rFonts w:eastAsia="仿宋_GB2312"/>
                      <w:b/>
                      <w:sz w:val="21"/>
                      <w:szCs w:val="21"/>
                    </w:rPr>
                    <w:t>昼间</w:t>
                  </w:r>
                </w:p>
              </w:tc>
              <w:tc>
                <w:tcPr>
                  <w:tcW w:w="1800" w:type="dxa"/>
                  <w:vAlign w:val="center"/>
                </w:tcPr>
                <w:p w:rsidR="00900823" w:rsidRDefault="00F0431C">
                  <w:pPr>
                    <w:pStyle w:val="ae"/>
                    <w:rPr>
                      <w:rFonts w:eastAsia="仿宋_GB2312"/>
                      <w:b/>
                      <w:sz w:val="21"/>
                      <w:szCs w:val="21"/>
                    </w:rPr>
                  </w:pPr>
                  <w:r>
                    <w:rPr>
                      <w:rFonts w:eastAsia="仿宋_GB2312"/>
                      <w:b/>
                      <w:sz w:val="21"/>
                      <w:szCs w:val="21"/>
                    </w:rPr>
                    <w:t>夜间</w:t>
                  </w:r>
                </w:p>
              </w:tc>
              <w:tc>
                <w:tcPr>
                  <w:tcW w:w="1797" w:type="dxa"/>
                  <w:vAlign w:val="center"/>
                </w:tcPr>
                <w:p w:rsidR="00900823" w:rsidRDefault="00F0431C">
                  <w:pPr>
                    <w:pStyle w:val="ae"/>
                    <w:rPr>
                      <w:rFonts w:eastAsia="仿宋_GB2312"/>
                      <w:b/>
                      <w:sz w:val="21"/>
                      <w:szCs w:val="21"/>
                    </w:rPr>
                  </w:pPr>
                  <w:r>
                    <w:rPr>
                      <w:rFonts w:eastAsia="仿宋_GB2312"/>
                      <w:b/>
                      <w:sz w:val="21"/>
                      <w:szCs w:val="21"/>
                    </w:rPr>
                    <w:t>昼间</w:t>
                  </w:r>
                </w:p>
              </w:tc>
              <w:tc>
                <w:tcPr>
                  <w:tcW w:w="1801" w:type="dxa"/>
                  <w:vAlign w:val="center"/>
                </w:tcPr>
                <w:p w:rsidR="00900823" w:rsidRDefault="00F0431C">
                  <w:pPr>
                    <w:pStyle w:val="ae"/>
                    <w:rPr>
                      <w:rFonts w:eastAsia="仿宋_GB2312"/>
                      <w:b/>
                      <w:sz w:val="21"/>
                      <w:szCs w:val="21"/>
                    </w:rPr>
                  </w:pPr>
                  <w:r>
                    <w:rPr>
                      <w:rFonts w:eastAsia="仿宋_GB2312"/>
                      <w:b/>
                      <w:sz w:val="21"/>
                      <w:szCs w:val="21"/>
                    </w:rPr>
                    <w:t>夜间</w:t>
                  </w:r>
                </w:p>
              </w:tc>
            </w:tr>
            <w:tr w:rsidR="00900823">
              <w:trPr>
                <w:trHeight w:val="440"/>
                <w:jc w:val="center"/>
              </w:trPr>
              <w:tc>
                <w:tcPr>
                  <w:tcW w:w="1325" w:type="dxa"/>
                  <w:vAlign w:val="center"/>
                </w:tcPr>
                <w:p w:rsidR="00900823" w:rsidRDefault="00F0431C">
                  <w:pPr>
                    <w:pStyle w:val="ae"/>
                    <w:rPr>
                      <w:rFonts w:eastAsia="仿宋_GB2312"/>
                      <w:sz w:val="21"/>
                      <w:szCs w:val="21"/>
                    </w:rPr>
                  </w:pPr>
                  <w:r>
                    <w:rPr>
                      <w:rFonts w:eastAsia="仿宋_GB2312"/>
                      <w:sz w:val="21"/>
                      <w:szCs w:val="21"/>
                    </w:rPr>
                    <w:t>▲1</w:t>
                  </w:r>
                </w:p>
              </w:tc>
              <w:tc>
                <w:tcPr>
                  <w:tcW w:w="1796"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.7</w:t>
                  </w:r>
                </w:p>
              </w:tc>
              <w:tc>
                <w:tcPr>
                  <w:tcW w:w="1800" w:type="dxa"/>
                  <w:vAlign w:val="center"/>
                </w:tcPr>
                <w:p w:rsidR="00900823" w:rsidRDefault="00F0431C">
                  <w:pPr>
                    <w:pStyle w:val="ae"/>
                    <w:rPr>
                      <w:rFonts w:eastAsia="仿宋_GB2312"/>
                      <w:sz w:val="21"/>
                      <w:szCs w:val="21"/>
                    </w:rPr>
                  </w:pPr>
                  <w:r>
                    <w:rPr>
                      <w:rFonts w:eastAsia="仿宋_GB2312"/>
                      <w:sz w:val="21"/>
                      <w:szCs w:val="21"/>
                    </w:rPr>
                    <w:t>53.1</w:t>
                  </w:r>
                </w:p>
              </w:tc>
              <w:tc>
                <w:tcPr>
                  <w:tcW w:w="1797"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6</w:t>
                  </w:r>
                </w:p>
              </w:tc>
              <w:tc>
                <w:tcPr>
                  <w:tcW w:w="1801" w:type="dxa"/>
                  <w:vAlign w:val="center"/>
                </w:tcPr>
                <w:p w:rsidR="00900823" w:rsidRDefault="00F0431C">
                  <w:pPr>
                    <w:pStyle w:val="ae"/>
                    <w:rPr>
                      <w:rFonts w:eastAsia="仿宋_GB2312"/>
                      <w:sz w:val="21"/>
                      <w:szCs w:val="21"/>
                    </w:rPr>
                  </w:pPr>
                  <w:r>
                    <w:rPr>
                      <w:rFonts w:eastAsia="仿宋_GB2312"/>
                      <w:sz w:val="21"/>
                      <w:szCs w:val="21"/>
                    </w:rPr>
                    <w:t>52.9</w:t>
                  </w:r>
                </w:p>
              </w:tc>
            </w:tr>
            <w:tr w:rsidR="00900823">
              <w:trPr>
                <w:trHeight w:val="440"/>
                <w:jc w:val="center"/>
              </w:trPr>
              <w:tc>
                <w:tcPr>
                  <w:tcW w:w="1325" w:type="dxa"/>
                  <w:vAlign w:val="center"/>
                </w:tcPr>
                <w:p w:rsidR="00900823" w:rsidRDefault="00F0431C">
                  <w:pPr>
                    <w:pStyle w:val="ae"/>
                    <w:rPr>
                      <w:rFonts w:eastAsia="仿宋_GB2312"/>
                      <w:sz w:val="21"/>
                      <w:szCs w:val="21"/>
                    </w:rPr>
                  </w:pPr>
                  <w:r>
                    <w:rPr>
                      <w:rFonts w:eastAsia="仿宋_GB2312"/>
                      <w:sz w:val="21"/>
                      <w:szCs w:val="21"/>
                    </w:rPr>
                    <w:t>▲2</w:t>
                  </w:r>
                </w:p>
              </w:tc>
              <w:tc>
                <w:tcPr>
                  <w:tcW w:w="1796"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.2</w:t>
                  </w:r>
                </w:p>
              </w:tc>
              <w:tc>
                <w:tcPr>
                  <w:tcW w:w="1800" w:type="dxa"/>
                  <w:vAlign w:val="center"/>
                </w:tcPr>
                <w:p w:rsidR="00900823" w:rsidRDefault="00F0431C">
                  <w:pPr>
                    <w:pStyle w:val="ae"/>
                    <w:rPr>
                      <w:rFonts w:eastAsia="仿宋_GB2312"/>
                      <w:sz w:val="21"/>
                      <w:szCs w:val="21"/>
                    </w:rPr>
                  </w:pPr>
                  <w:r>
                    <w:rPr>
                      <w:rFonts w:eastAsia="仿宋_GB2312"/>
                      <w:sz w:val="21"/>
                      <w:szCs w:val="21"/>
                    </w:rPr>
                    <w:t>52.9</w:t>
                  </w:r>
                </w:p>
              </w:tc>
              <w:tc>
                <w:tcPr>
                  <w:tcW w:w="1797"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.5</w:t>
                  </w:r>
                </w:p>
              </w:tc>
              <w:tc>
                <w:tcPr>
                  <w:tcW w:w="1801" w:type="dxa"/>
                  <w:vAlign w:val="center"/>
                </w:tcPr>
                <w:p w:rsidR="00900823" w:rsidRDefault="00F0431C">
                  <w:pPr>
                    <w:pStyle w:val="ae"/>
                    <w:rPr>
                      <w:rFonts w:eastAsia="仿宋_GB2312"/>
                      <w:sz w:val="21"/>
                      <w:szCs w:val="21"/>
                    </w:rPr>
                  </w:pPr>
                  <w:r>
                    <w:rPr>
                      <w:rFonts w:eastAsia="仿宋_GB2312"/>
                      <w:sz w:val="21"/>
                      <w:szCs w:val="21"/>
                    </w:rPr>
                    <w:t>53.1</w:t>
                  </w:r>
                </w:p>
              </w:tc>
            </w:tr>
            <w:tr w:rsidR="00900823">
              <w:trPr>
                <w:trHeight w:val="440"/>
                <w:jc w:val="center"/>
              </w:trPr>
              <w:tc>
                <w:tcPr>
                  <w:tcW w:w="1325" w:type="dxa"/>
                  <w:vAlign w:val="center"/>
                </w:tcPr>
                <w:p w:rsidR="00900823" w:rsidRDefault="00F0431C">
                  <w:pPr>
                    <w:pStyle w:val="ae"/>
                    <w:rPr>
                      <w:rFonts w:eastAsia="仿宋_GB2312"/>
                      <w:sz w:val="21"/>
                      <w:szCs w:val="21"/>
                    </w:rPr>
                  </w:pPr>
                  <w:r>
                    <w:rPr>
                      <w:rFonts w:eastAsia="仿宋_GB2312"/>
                      <w:sz w:val="21"/>
                      <w:szCs w:val="21"/>
                    </w:rPr>
                    <w:t>▲3</w:t>
                  </w:r>
                </w:p>
              </w:tc>
              <w:tc>
                <w:tcPr>
                  <w:tcW w:w="1796"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.4</w:t>
                  </w:r>
                </w:p>
              </w:tc>
              <w:tc>
                <w:tcPr>
                  <w:tcW w:w="1800" w:type="dxa"/>
                  <w:vAlign w:val="center"/>
                </w:tcPr>
                <w:p w:rsidR="00900823" w:rsidRDefault="00F0431C">
                  <w:pPr>
                    <w:pStyle w:val="ae"/>
                    <w:rPr>
                      <w:rFonts w:eastAsia="仿宋_GB2312"/>
                      <w:sz w:val="21"/>
                      <w:szCs w:val="21"/>
                    </w:rPr>
                  </w:pPr>
                  <w:r>
                    <w:rPr>
                      <w:rFonts w:eastAsia="仿宋_GB2312"/>
                      <w:sz w:val="21"/>
                      <w:szCs w:val="21"/>
                    </w:rPr>
                    <w:t>52.8</w:t>
                  </w:r>
                </w:p>
              </w:tc>
              <w:tc>
                <w:tcPr>
                  <w:tcW w:w="1797" w:type="dxa"/>
                  <w:vAlign w:val="center"/>
                </w:tcPr>
                <w:p w:rsidR="00900823" w:rsidRDefault="00F0431C">
                  <w:pPr>
                    <w:pStyle w:val="ae"/>
                    <w:rPr>
                      <w:rFonts w:eastAsia="仿宋_GB2312"/>
                      <w:sz w:val="21"/>
                      <w:szCs w:val="21"/>
                    </w:rPr>
                  </w:pPr>
                  <w:r>
                    <w:rPr>
                      <w:rFonts w:eastAsia="仿宋_GB2312" w:hint="eastAsia"/>
                      <w:sz w:val="21"/>
                      <w:szCs w:val="21"/>
                    </w:rPr>
                    <w:t>57</w:t>
                  </w:r>
                  <w:r>
                    <w:rPr>
                      <w:rFonts w:eastAsia="仿宋_GB2312"/>
                      <w:sz w:val="21"/>
                      <w:szCs w:val="21"/>
                    </w:rPr>
                    <w:t>.</w:t>
                  </w:r>
                  <w:r>
                    <w:rPr>
                      <w:rFonts w:eastAsia="仿宋_GB2312" w:hint="eastAsia"/>
                      <w:sz w:val="21"/>
                      <w:szCs w:val="21"/>
                    </w:rPr>
                    <w:t>8</w:t>
                  </w:r>
                </w:p>
              </w:tc>
              <w:tc>
                <w:tcPr>
                  <w:tcW w:w="1801" w:type="dxa"/>
                  <w:vAlign w:val="center"/>
                </w:tcPr>
                <w:p w:rsidR="00900823" w:rsidRDefault="00F0431C">
                  <w:pPr>
                    <w:pStyle w:val="ae"/>
                    <w:rPr>
                      <w:rFonts w:eastAsia="仿宋_GB2312"/>
                      <w:sz w:val="21"/>
                      <w:szCs w:val="21"/>
                    </w:rPr>
                  </w:pPr>
                  <w:r>
                    <w:rPr>
                      <w:rFonts w:eastAsia="仿宋_GB2312"/>
                      <w:sz w:val="21"/>
                      <w:szCs w:val="21"/>
                    </w:rPr>
                    <w:t>52.3</w:t>
                  </w:r>
                </w:p>
              </w:tc>
            </w:tr>
            <w:tr w:rsidR="00900823">
              <w:trPr>
                <w:trHeight w:val="440"/>
                <w:jc w:val="center"/>
              </w:trPr>
              <w:tc>
                <w:tcPr>
                  <w:tcW w:w="1325" w:type="dxa"/>
                  <w:vAlign w:val="center"/>
                </w:tcPr>
                <w:p w:rsidR="00900823" w:rsidRDefault="00F0431C">
                  <w:pPr>
                    <w:pStyle w:val="ae"/>
                    <w:rPr>
                      <w:rFonts w:eastAsia="仿宋_GB2312"/>
                      <w:sz w:val="21"/>
                      <w:szCs w:val="21"/>
                    </w:rPr>
                  </w:pPr>
                  <w:r>
                    <w:rPr>
                      <w:rFonts w:eastAsia="仿宋_GB2312"/>
                      <w:sz w:val="21"/>
                      <w:szCs w:val="21"/>
                    </w:rPr>
                    <w:t>▲4</w:t>
                  </w:r>
                </w:p>
              </w:tc>
              <w:tc>
                <w:tcPr>
                  <w:tcW w:w="1796" w:type="dxa"/>
                  <w:vAlign w:val="center"/>
                </w:tcPr>
                <w:p w:rsidR="00900823" w:rsidRDefault="00F0431C">
                  <w:pPr>
                    <w:pStyle w:val="ae"/>
                    <w:rPr>
                      <w:rFonts w:eastAsia="仿宋_GB2312"/>
                      <w:sz w:val="21"/>
                      <w:szCs w:val="21"/>
                    </w:rPr>
                  </w:pPr>
                  <w:r>
                    <w:rPr>
                      <w:rFonts w:eastAsia="仿宋_GB2312" w:hint="eastAsia"/>
                      <w:sz w:val="21"/>
                      <w:szCs w:val="21"/>
                    </w:rPr>
                    <w:t>58</w:t>
                  </w:r>
                  <w:r>
                    <w:rPr>
                      <w:rFonts w:eastAsia="仿宋_GB2312"/>
                      <w:sz w:val="21"/>
                      <w:szCs w:val="21"/>
                    </w:rPr>
                    <w:t>.3</w:t>
                  </w:r>
                </w:p>
              </w:tc>
              <w:tc>
                <w:tcPr>
                  <w:tcW w:w="1800" w:type="dxa"/>
                  <w:vAlign w:val="center"/>
                </w:tcPr>
                <w:p w:rsidR="00900823" w:rsidRDefault="00F0431C">
                  <w:pPr>
                    <w:pStyle w:val="ae"/>
                    <w:rPr>
                      <w:rFonts w:eastAsia="仿宋_GB2312"/>
                      <w:sz w:val="21"/>
                      <w:szCs w:val="21"/>
                    </w:rPr>
                  </w:pPr>
                  <w:r>
                    <w:rPr>
                      <w:rFonts w:eastAsia="仿宋_GB2312"/>
                      <w:sz w:val="21"/>
                      <w:szCs w:val="21"/>
                    </w:rPr>
                    <w:t>53.2</w:t>
                  </w:r>
                </w:p>
              </w:tc>
              <w:tc>
                <w:tcPr>
                  <w:tcW w:w="1797" w:type="dxa"/>
                  <w:vAlign w:val="center"/>
                </w:tcPr>
                <w:p w:rsidR="00900823" w:rsidRDefault="00F0431C">
                  <w:pPr>
                    <w:pStyle w:val="ae"/>
                    <w:rPr>
                      <w:rFonts w:eastAsia="仿宋_GB2312"/>
                      <w:sz w:val="21"/>
                      <w:szCs w:val="21"/>
                    </w:rPr>
                  </w:pPr>
                  <w:r>
                    <w:rPr>
                      <w:rFonts w:eastAsia="仿宋_GB2312" w:hint="eastAsia"/>
                      <w:sz w:val="21"/>
                      <w:szCs w:val="21"/>
                    </w:rPr>
                    <w:t>58</w:t>
                  </w:r>
                  <w:r>
                    <w:rPr>
                      <w:rFonts w:eastAsia="仿宋_GB2312"/>
                      <w:sz w:val="21"/>
                      <w:szCs w:val="21"/>
                    </w:rPr>
                    <w:t>.</w:t>
                  </w:r>
                  <w:r>
                    <w:rPr>
                      <w:rFonts w:eastAsia="仿宋_GB2312" w:hint="eastAsia"/>
                      <w:sz w:val="21"/>
                      <w:szCs w:val="21"/>
                    </w:rPr>
                    <w:t>1</w:t>
                  </w:r>
                </w:p>
              </w:tc>
              <w:tc>
                <w:tcPr>
                  <w:tcW w:w="1801" w:type="dxa"/>
                  <w:vAlign w:val="center"/>
                </w:tcPr>
                <w:p w:rsidR="00900823" w:rsidRDefault="00F0431C">
                  <w:pPr>
                    <w:pStyle w:val="ae"/>
                    <w:rPr>
                      <w:rFonts w:eastAsia="仿宋_GB2312"/>
                      <w:sz w:val="21"/>
                      <w:szCs w:val="21"/>
                    </w:rPr>
                  </w:pPr>
                  <w:r>
                    <w:rPr>
                      <w:rFonts w:eastAsia="仿宋_GB2312"/>
                      <w:sz w:val="21"/>
                      <w:szCs w:val="21"/>
                    </w:rPr>
                    <w:t>53.5</w:t>
                  </w:r>
                </w:p>
              </w:tc>
            </w:tr>
            <w:tr w:rsidR="00900823">
              <w:trPr>
                <w:trHeight w:val="440"/>
                <w:jc w:val="center"/>
              </w:trPr>
              <w:tc>
                <w:tcPr>
                  <w:tcW w:w="1325" w:type="dxa"/>
                  <w:vAlign w:val="center"/>
                </w:tcPr>
                <w:p w:rsidR="00900823" w:rsidRDefault="00F0431C">
                  <w:pPr>
                    <w:pStyle w:val="ae"/>
                    <w:rPr>
                      <w:rFonts w:eastAsia="仿宋_GB2312"/>
                      <w:sz w:val="21"/>
                      <w:szCs w:val="21"/>
                    </w:rPr>
                  </w:pPr>
                  <w:r>
                    <w:rPr>
                      <w:rFonts w:eastAsia="仿宋_GB2312"/>
                      <w:sz w:val="21"/>
                      <w:szCs w:val="21"/>
                    </w:rPr>
                    <w:t>最大值</w:t>
                  </w:r>
                </w:p>
              </w:tc>
              <w:tc>
                <w:tcPr>
                  <w:tcW w:w="1796" w:type="dxa"/>
                  <w:vAlign w:val="center"/>
                </w:tcPr>
                <w:p w:rsidR="00900823" w:rsidRDefault="00F0431C">
                  <w:pPr>
                    <w:pStyle w:val="ae"/>
                    <w:rPr>
                      <w:rFonts w:eastAsia="仿宋_GB2312"/>
                      <w:sz w:val="21"/>
                      <w:szCs w:val="21"/>
                    </w:rPr>
                  </w:pPr>
                  <w:r>
                    <w:rPr>
                      <w:rFonts w:eastAsia="仿宋_GB2312" w:hint="eastAsia"/>
                      <w:sz w:val="21"/>
                      <w:szCs w:val="21"/>
                    </w:rPr>
                    <w:t>58.3</w:t>
                  </w:r>
                </w:p>
              </w:tc>
              <w:tc>
                <w:tcPr>
                  <w:tcW w:w="1800" w:type="dxa"/>
                  <w:vAlign w:val="center"/>
                </w:tcPr>
                <w:p w:rsidR="00900823" w:rsidRDefault="00F0431C">
                  <w:pPr>
                    <w:pStyle w:val="ae"/>
                    <w:rPr>
                      <w:rFonts w:eastAsia="仿宋_GB2312"/>
                      <w:sz w:val="21"/>
                      <w:szCs w:val="21"/>
                    </w:rPr>
                  </w:pPr>
                  <w:r>
                    <w:rPr>
                      <w:rFonts w:eastAsia="仿宋_GB2312"/>
                      <w:sz w:val="21"/>
                      <w:szCs w:val="21"/>
                    </w:rPr>
                    <w:t>53.2</w:t>
                  </w:r>
                </w:p>
              </w:tc>
              <w:tc>
                <w:tcPr>
                  <w:tcW w:w="1797" w:type="dxa"/>
                  <w:vAlign w:val="center"/>
                </w:tcPr>
                <w:p w:rsidR="00900823" w:rsidRDefault="00F0431C">
                  <w:pPr>
                    <w:pStyle w:val="ae"/>
                    <w:rPr>
                      <w:rFonts w:eastAsia="仿宋_GB2312"/>
                      <w:sz w:val="21"/>
                      <w:szCs w:val="21"/>
                    </w:rPr>
                  </w:pPr>
                  <w:r>
                    <w:rPr>
                      <w:rFonts w:eastAsia="仿宋_GB2312" w:hint="eastAsia"/>
                      <w:sz w:val="21"/>
                      <w:szCs w:val="21"/>
                    </w:rPr>
                    <w:t>58.1</w:t>
                  </w:r>
                </w:p>
              </w:tc>
              <w:tc>
                <w:tcPr>
                  <w:tcW w:w="1801" w:type="dxa"/>
                  <w:vAlign w:val="center"/>
                </w:tcPr>
                <w:p w:rsidR="00900823" w:rsidRDefault="00F0431C">
                  <w:pPr>
                    <w:pStyle w:val="ae"/>
                    <w:rPr>
                      <w:rFonts w:eastAsia="仿宋_GB2312"/>
                      <w:sz w:val="21"/>
                      <w:szCs w:val="21"/>
                    </w:rPr>
                  </w:pPr>
                  <w:r>
                    <w:rPr>
                      <w:rFonts w:eastAsia="仿宋_GB2312"/>
                      <w:sz w:val="21"/>
                      <w:szCs w:val="21"/>
                    </w:rPr>
                    <w:t>53.5</w:t>
                  </w:r>
                </w:p>
              </w:tc>
            </w:tr>
            <w:tr w:rsidR="00900823">
              <w:trPr>
                <w:trHeight w:val="440"/>
                <w:jc w:val="center"/>
              </w:trPr>
              <w:tc>
                <w:tcPr>
                  <w:tcW w:w="1325" w:type="dxa"/>
                  <w:vAlign w:val="center"/>
                </w:tcPr>
                <w:p w:rsidR="00900823" w:rsidRDefault="00F0431C">
                  <w:pPr>
                    <w:pStyle w:val="ae"/>
                    <w:rPr>
                      <w:rFonts w:eastAsia="仿宋_GB2312"/>
                      <w:sz w:val="21"/>
                      <w:szCs w:val="21"/>
                    </w:rPr>
                  </w:pPr>
                  <w:r>
                    <w:rPr>
                      <w:rFonts w:eastAsia="仿宋_GB2312"/>
                      <w:sz w:val="21"/>
                      <w:szCs w:val="21"/>
                    </w:rPr>
                    <w:t>标准值</w:t>
                  </w:r>
                </w:p>
              </w:tc>
              <w:tc>
                <w:tcPr>
                  <w:tcW w:w="1796" w:type="dxa"/>
                  <w:vAlign w:val="center"/>
                </w:tcPr>
                <w:p w:rsidR="00900823" w:rsidRDefault="00F0431C">
                  <w:pPr>
                    <w:pStyle w:val="ae"/>
                    <w:rPr>
                      <w:rFonts w:eastAsia="仿宋_GB2312"/>
                      <w:sz w:val="21"/>
                      <w:szCs w:val="21"/>
                    </w:rPr>
                  </w:pPr>
                  <w:r>
                    <w:rPr>
                      <w:rFonts w:eastAsia="仿宋_GB2312"/>
                      <w:sz w:val="21"/>
                      <w:szCs w:val="21"/>
                    </w:rPr>
                    <w:t>65</w:t>
                  </w:r>
                </w:p>
              </w:tc>
              <w:tc>
                <w:tcPr>
                  <w:tcW w:w="1800" w:type="dxa"/>
                  <w:vAlign w:val="center"/>
                </w:tcPr>
                <w:p w:rsidR="00900823" w:rsidRDefault="00F0431C">
                  <w:pPr>
                    <w:pStyle w:val="ae"/>
                    <w:rPr>
                      <w:rFonts w:eastAsia="仿宋_GB2312"/>
                      <w:sz w:val="21"/>
                      <w:szCs w:val="21"/>
                    </w:rPr>
                  </w:pPr>
                  <w:r>
                    <w:rPr>
                      <w:rFonts w:eastAsia="仿宋_GB2312"/>
                      <w:sz w:val="21"/>
                      <w:szCs w:val="21"/>
                    </w:rPr>
                    <w:t>55</w:t>
                  </w:r>
                </w:p>
              </w:tc>
              <w:tc>
                <w:tcPr>
                  <w:tcW w:w="1797" w:type="dxa"/>
                  <w:vAlign w:val="center"/>
                </w:tcPr>
                <w:p w:rsidR="00900823" w:rsidRDefault="00F0431C">
                  <w:pPr>
                    <w:pStyle w:val="ae"/>
                    <w:rPr>
                      <w:rFonts w:eastAsia="仿宋_GB2312"/>
                      <w:sz w:val="21"/>
                      <w:szCs w:val="21"/>
                    </w:rPr>
                  </w:pPr>
                  <w:r>
                    <w:rPr>
                      <w:rFonts w:eastAsia="仿宋_GB2312"/>
                      <w:sz w:val="21"/>
                      <w:szCs w:val="21"/>
                    </w:rPr>
                    <w:t>65</w:t>
                  </w:r>
                </w:p>
              </w:tc>
              <w:tc>
                <w:tcPr>
                  <w:tcW w:w="1801" w:type="dxa"/>
                  <w:vAlign w:val="center"/>
                </w:tcPr>
                <w:p w:rsidR="00900823" w:rsidRDefault="00F0431C">
                  <w:pPr>
                    <w:pStyle w:val="ae"/>
                    <w:rPr>
                      <w:rFonts w:eastAsia="仿宋_GB2312"/>
                      <w:sz w:val="21"/>
                      <w:szCs w:val="21"/>
                    </w:rPr>
                  </w:pPr>
                  <w:r>
                    <w:rPr>
                      <w:rFonts w:eastAsia="仿宋_GB2312"/>
                      <w:sz w:val="21"/>
                      <w:szCs w:val="21"/>
                    </w:rPr>
                    <w:t>55</w:t>
                  </w:r>
                </w:p>
              </w:tc>
            </w:tr>
            <w:tr w:rsidR="00900823">
              <w:trPr>
                <w:trHeight w:val="440"/>
                <w:jc w:val="center"/>
              </w:trPr>
              <w:tc>
                <w:tcPr>
                  <w:tcW w:w="1325" w:type="dxa"/>
                  <w:vAlign w:val="center"/>
                </w:tcPr>
                <w:p w:rsidR="00900823" w:rsidRDefault="00F0431C">
                  <w:pPr>
                    <w:pStyle w:val="ae"/>
                    <w:rPr>
                      <w:rFonts w:eastAsia="仿宋_GB2312"/>
                      <w:sz w:val="21"/>
                      <w:szCs w:val="21"/>
                    </w:rPr>
                  </w:pPr>
                  <w:r>
                    <w:rPr>
                      <w:rFonts w:eastAsia="仿宋_GB2312"/>
                      <w:sz w:val="21"/>
                      <w:szCs w:val="21"/>
                    </w:rPr>
                    <w:t>达标情况</w:t>
                  </w:r>
                </w:p>
              </w:tc>
              <w:tc>
                <w:tcPr>
                  <w:tcW w:w="1796" w:type="dxa"/>
                  <w:vAlign w:val="center"/>
                </w:tcPr>
                <w:p w:rsidR="00900823" w:rsidRDefault="00F0431C">
                  <w:pPr>
                    <w:pStyle w:val="ae"/>
                    <w:rPr>
                      <w:rFonts w:eastAsia="仿宋_GB2312"/>
                      <w:sz w:val="21"/>
                      <w:szCs w:val="21"/>
                    </w:rPr>
                  </w:pPr>
                  <w:r>
                    <w:rPr>
                      <w:rFonts w:eastAsia="仿宋_GB2312"/>
                      <w:sz w:val="21"/>
                      <w:szCs w:val="21"/>
                    </w:rPr>
                    <w:t>达标</w:t>
                  </w:r>
                </w:p>
              </w:tc>
              <w:tc>
                <w:tcPr>
                  <w:tcW w:w="1800" w:type="dxa"/>
                  <w:vAlign w:val="center"/>
                </w:tcPr>
                <w:p w:rsidR="00900823" w:rsidRDefault="00F0431C">
                  <w:pPr>
                    <w:pStyle w:val="ae"/>
                    <w:rPr>
                      <w:rFonts w:eastAsia="仿宋_GB2312"/>
                      <w:sz w:val="21"/>
                      <w:szCs w:val="21"/>
                    </w:rPr>
                  </w:pPr>
                  <w:r>
                    <w:rPr>
                      <w:rFonts w:eastAsia="仿宋_GB2312"/>
                      <w:sz w:val="21"/>
                      <w:szCs w:val="21"/>
                    </w:rPr>
                    <w:t>达标</w:t>
                  </w:r>
                </w:p>
              </w:tc>
              <w:tc>
                <w:tcPr>
                  <w:tcW w:w="1797" w:type="dxa"/>
                  <w:vAlign w:val="center"/>
                </w:tcPr>
                <w:p w:rsidR="00900823" w:rsidRDefault="00F0431C">
                  <w:pPr>
                    <w:pStyle w:val="ae"/>
                    <w:rPr>
                      <w:rFonts w:eastAsia="仿宋_GB2312"/>
                      <w:sz w:val="21"/>
                      <w:szCs w:val="21"/>
                    </w:rPr>
                  </w:pPr>
                  <w:r>
                    <w:rPr>
                      <w:rFonts w:eastAsia="仿宋_GB2312"/>
                      <w:sz w:val="21"/>
                      <w:szCs w:val="21"/>
                    </w:rPr>
                    <w:t>达标</w:t>
                  </w:r>
                </w:p>
              </w:tc>
              <w:tc>
                <w:tcPr>
                  <w:tcW w:w="1801" w:type="dxa"/>
                  <w:vAlign w:val="center"/>
                </w:tcPr>
                <w:p w:rsidR="00900823" w:rsidRDefault="00F0431C">
                  <w:pPr>
                    <w:pStyle w:val="ae"/>
                    <w:rPr>
                      <w:rFonts w:eastAsia="仿宋_GB2312"/>
                      <w:sz w:val="21"/>
                      <w:szCs w:val="21"/>
                    </w:rPr>
                  </w:pPr>
                  <w:r>
                    <w:rPr>
                      <w:rFonts w:eastAsia="仿宋_GB2312"/>
                      <w:sz w:val="21"/>
                      <w:szCs w:val="21"/>
                    </w:rPr>
                    <w:t>达标</w:t>
                  </w:r>
                </w:p>
              </w:tc>
            </w:tr>
            <w:tr w:rsidR="00900823">
              <w:trPr>
                <w:trHeight w:val="839"/>
                <w:jc w:val="center"/>
              </w:trPr>
              <w:tc>
                <w:tcPr>
                  <w:tcW w:w="1325" w:type="dxa"/>
                  <w:vAlign w:val="center"/>
                </w:tcPr>
                <w:p w:rsidR="00900823" w:rsidRDefault="00F0431C">
                  <w:pPr>
                    <w:pStyle w:val="ae"/>
                    <w:rPr>
                      <w:rFonts w:eastAsia="仿宋_GB2312"/>
                      <w:sz w:val="21"/>
                      <w:szCs w:val="21"/>
                    </w:rPr>
                  </w:pPr>
                  <w:r>
                    <w:rPr>
                      <w:rFonts w:eastAsia="仿宋_GB2312"/>
                      <w:sz w:val="21"/>
                      <w:szCs w:val="21"/>
                    </w:rPr>
                    <w:t>执行标准</w:t>
                  </w:r>
                </w:p>
              </w:tc>
              <w:tc>
                <w:tcPr>
                  <w:tcW w:w="7195" w:type="dxa"/>
                  <w:gridSpan w:val="4"/>
                  <w:vAlign w:val="center"/>
                </w:tcPr>
                <w:p w:rsidR="00900823" w:rsidRDefault="00F0431C" w:rsidP="001B7FC4">
                  <w:pPr>
                    <w:pStyle w:val="ae"/>
                    <w:spacing w:beforeLines="50" w:line="240" w:lineRule="auto"/>
                    <w:rPr>
                      <w:rFonts w:eastAsia="仿宋_GB2312"/>
                      <w:sz w:val="21"/>
                      <w:szCs w:val="21"/>
                    </w:rPr>
                  </w:pPr>
                  <w:r>
                    <w:rPr>
                      <w:rFonts w:eastAsia="仿宋_GB2312"/>
                      <w:sz w:val="21"/>
                      <w:szCs w:val="21"/>
                    </w:rPr>
                    <w:t>《工业企业厂界环境噪声排放标准》（</w:t>
                  </w:r>
                  <w:r>
                    <w:rPr>
                      <w:rFonts w:eastAsia="仿宋_GB2312"/>
                      <w:sz w:val="21"/>
                      <w:szCs w:val="21"/>
                    </w:rPr>
                    <w:t>GB12348-2008</w:t>
                  </w:r>
                  <w:r>
                    <w:rPr>
                      <w:rFonts w:eastAsia="仿宋_GB2312"/>
                      <w:sz w:val="21"/>
                      <w:szCs w:val="21"/>
                    </w:rPr>
                    <w:t>）</w:t>
                  </w:r>
                  <w:r>
                    <w:rPr>
                      <w:rFonts w:eastAsia="仿宋_GB2312"/>
                      <w:sz w:val="21"/>
                      <w:szCs w:val="21"/>
                    </w:rPr>
                    <w:t>3</w:t>
                  </w:r>
                  <w:r>
                    <w:rPr>
                      <w:rFonts w:eastAsia="仿宋_GB2312"/>
                      <w:sz w:val="21"/>
                      <w:szCs w:val="21"/>
                    </w:rPr>
                    <w:t>类标准限值</w:t>
                  </w:r>
                </w:p>
              </w:tc>
            </w:tr>
          </w:tbl>
          <w:p w:rsidR="00900823" w:rsidRDefault="00900823" w:rsidP="001B7FC4">
            <w:pPr>
              <w:spacing w:beforeLines="20" w:line="360" w:lineRule="auto"/>
              <w:rPr>
                <w:rFonts w:ascii="Times New Roman" w:eastAsia="仿宋_GB2312" w:hAnsi="Times New Roman"/>
                <w:sz w:val="21"/>
                <w:szCs w:val="21"/>
              </w:rPr>
            </w:pPr>
          </w:p>
        </w:tc>
      </w:tr>
    </w:tbl>
    <w:p w:rsidR="00900823" w:rsidRDefault="00900823">
      <w:pPr>
        <w:spacing w:after="0" w:line="360" w:lineRule="auto"/>
        <w:rPr>
          <w:rFonts w:ascii="Times New Roman" w:eastAsia="仿宋_GB2312" w:hAnsi="Times New Roman"/>
          <w:b/>
          <w:sz w:val="21"/>
          <w:szCs w:val="21"/>
        </w:rPr>
      </w:pPr>
    </w:p>
    <w:p w:rsidR="00900823" w:rsidRDefault="00900823">
      <w:pPr>
        <w:spacing w:after="0" w:line="360" w:lineRule="auto"/>
        <w:rPr>
          <w:rFonts w:ascii="Times New Roman" w:eastAsia="仿宋_GB2312" w:hAnsi="Times New Roman"/>
          <w:b/>
          <w:sz w:val="21"/>
          <w:szCs w:val="21"/>
        </w:rPr>
      </w:pPr>
    </w:p>
    <w:p w:rsidR="00900823" w:rsidRDefault="00900823">
      <w:pPr>
        <w:spacing w:after="0" w:line="360" w:lineRule="auto"/>
        <w:rPr>
          <w:rFonts w:ascii="Times New Roman" w:eastAsia="仿宋_GB2312" w:hAnsi="Times New Roman"/>
          <w:b/>
          <w:sz w:val="21"/>
          <w:szCs w:val="21"/>
        </w:rPr>
      </w:pPr>
    </w:p>
    <w:p w:rsidR="00900823" w:rsidRDefault="00900823">
      <w:pPr>
        <w:spacing w:after="0" w:line="360" w:lineRule="auto"/>
        <w:rPr>
          <w:rFonts w:ascii="Times New Roman" w:eastAsia="仿宋_GB2312" w:hAnsi="Times New Roman"/>
          <w:b/>
          <w:sz w:val="21"/>
          <w:szCs w:val="21"/>
        </w:rPr>
      </w:pPr>
    </w:p>
    <w:p w:rsidR="00900823" w:rsidRDefault="00900823">
      <w:pPr>
        <w:spacing w:after="0" w:line="360" w:lineRule="auto"/>
        <w:rPr>
          <w:rFonts w:ascii="Times New Roman" w:eastAsia="仿宋_GB2312" w:hAnsi="Times New Roman"/>
          <w:b/>
          <w:sz w:val="21"/>
          <w:szCs w:val="21"/>
        </w:rPr>
      </w:pPr>
    </w:p>
    <w:p w:rsidR="00900823" w:rsidRDefault="00900823">
      <w:pPr>
        <w:spacing w:after="0" w:line="360" w:lineRule="auto"/>
        <w:rPr>
          <w:rFonts w:ascii="Times New Roman" w:eastAsia="仿宋_GB2312" w:hAnsi="Times New Roman"/>
          <w:b/>
          <w:sz w:val="21"/>
          <w:szCs w:val="21"/>
        </w:rPr>
        <w:sectPr w:rsidR="00900823">
          <w:pgSz w:w="11906" w:h="16838"/>
          <w:pgMar w:top="1440" w:right="1800" w:bottom="1440" w:left="1800" w:header="708" w:footer="708" w:gutter="0"/>
          <w:cols w:space="720"/>
          <w:docGrid w:linePitch="360"/>
        </w:sectPr>
      </w:pPr>
    </w:p>
    <w:p w:rsidR="00900823" w:rsidRDefault="00F0431C">
      <w:pPr>
        <w:spacing w:after="0" w:line="360" w:lineRule="auto"/>
        <w:rPr>
          <w:rFonts w:ascii="Times New Roman" w:eastAsia="仿宋_GB2312" w:hAnsi="Times New Roman"/>
          <w:b/>
          <w:sz w:val="21"/>
          <w:szCs w:val="21"/>
        </w:rPr>
      </w:pPr>
      <w:r>
        <w:rPr>
          <w:rFonts w:ascii="Times New Roman" w:eastAsia="仿宋_GB2312" w:hAnsi="Times New Roman"/>
          <w:b/>
          <w:sz w:val="21"/>
          <w:szCs w:val="21"/>
        </w:rPr>
        <w:lastRenderedPageBreak/>
        <w:t>表八</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900823">
        <w:trPr>
          <w:trHeight w:val="13335"/>
          <w:jc w:val="center"/>
        </w:trPr>
        <w:tc>
          <w:tcPr>
            <w:tcW w:w="8522" w:type="dxa"/>
          </w:tcPr>
          <w:p w:rsidR="00900823" w:rsidRDefault="00F0431C" w:rsidP="001B7FC4">
            <w:pPr>
              <w:widowControl w:val="0"/>
              <w:spacing w:beforeLines="50" w:after="0" w:line="360" w:lineRule="auto"/>
              <w:jc w:val="both"/>
              <w:outlineLvl w:val="0"/>
              <w:rPr>
                <w:rFonts w:ascii="Times New Roman" w:eastAsia="仿宋_GB2312" w:hAnsi="Times New Roman"/>
                <w:b/>
                <w:sz w:val="28"/>
                <w:szCs w:val="28"/>
              </w:rPr>
            </w:pPr>
            <w:r>
              <w:rPr>
                <w:rFonts w:ascii="Times New Roman" w:eastAsia="仿宋_GB2312" w:hAnsi="Times New Roman"/>
                <w:b/>
                <w:sz w:val="28"/>
                <w:szCs w:val="28"/>
              </w:rPr>
              <w:t>十、验收监测结论</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10.1</w:t>
            </w:r>
            <w:r>
              <w:rPr>
                <w:rFonts w:ascii="Times New Roman" w:eastAsia="仿宋_GB2312" w:hAnsi="Times New Roman"/>
                <w:b/>
                <w:sz w:val="28"/>
                <w:szCs w:val="28"/>
              </w:rPr>
              <w:t>废气</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该项目产生的废气主要为封闭式煤棚原料运输及装卸过程中产生的扬尘，污染因子：颗粒物。</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监测结果表明：</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千里山煤焦化厂厂界无组织废气监测颗粒物排放浓度的最大值</w:t>
            </w:r>
            <w:r>
              <w:rPr>
                <w:rFonts w:ascii="Times New Roman" w:eastAsia="仿宋_GB2312" w:hAnsi="Times New Roman"/>
                <w:sz w:val="28"/>
                <w:szCs w:val="28"/>
              </w:rPr>
              <w:t>0.769mg/m</w:t>
            </w:r>
            <w:r>
              <w:rPr>
                <w:rFonts w:ascii="Times New Roman" w:eastAsia="仿宋_GB2312" w:hAnsi="Times New Roman"/>
                <w:sz w:val="28"/>
                <w:szCs w:val="28"/>
                <w:vertAlign w:val="superscript"/>
              </w:rPr>
              <w:t>3</w:t>
            </w:r>
            <w:r>
              <w:rPr>
                <w:rFonts w:ascii="Times New Roman" w:eastAsia="仿宋_GB2312" w:hAnsi="Times New Roman"/>
                <w:sz w:val="28"/>
                <w:szCs w:val="28"/>
              </w:rPr>
              <w:t>，符合《大气污染物综合排放标准》（</w:t>
            </w:r>
            <w:r>
              <w:rPr>
                <w:rFonts w:ascii="Times New Roman" w:eastAsia="仿宋_GB2312" w:hAnsi="Times New Roman"/>
                <w:sz w:val="28"/>
                <w:szCs w:val="28"/>
              </w:rPr>
              <w:t>GB16297-1996</w:t>
            </w:r>
            <w:r>
              <w:rPr>
                <w:rFonts w:ascii="Times New Roman" w:eastAsia="仿宋_GB2312" w:hAnsi="Times New Roman"/>
                <w:sz w:val="28"/>
                <w:szCs w:val="28"/>
              </w:rPr>
              <w:t>）中表</w:t>
            </w:r>
            <w:r>
              <w:rPr>
                <w:rFonts w:ascii="Times New Roman" w:eastAsia="仿宋_GB2312" w:hAnsi="Times New Roman"/>
                <w:sz w:val="28"/>
                <w:szCs w:val="28"/>
              </w:rPr>
              <w:t>2</w:t>
            </w:r>
            <w:r>
              <w:rPr>
                <w:rFonts w:ascii="Times New Roman" w:eastAsia="仿宋_GB2312" w:hAnsi="Times New Roman"/>
                <w:sz w:val="28"/>
                <w:szCs w:val="28"/>
              </w:rPr>
              <w:t>标准限值。</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千里山洗煤厂厂界无组织废气监测颗粒物排放浓度的最大值</w:t>
            </w:r>
            <w:r>
              <w:rPr>
                <w:rFonts w:ascii="Times New Roman" w:eastAsia="仿宋_GB2312" w:hAnsi="Times New Roman"/>
                <w:sz w:val="28"/>
                <w:szCs w:val="28"/>
              </w:rPr>
              <w:t>0.750mg/m</w:t>
            </w:r>
            <w:r>
              <w:rPr>
                <w:rFonts w:ascii="Times New Roman" w:eastAsia="仿宋_GB2312" w:hAnsi="Times New Roman"/>
                <w:sz w:val="28"/>
                <w:szCs w:val="28"/>
                <w:vertAlign w:val="superscript"/>
              </w:rPr>
              <w:t>3</w:t>
            </w:r>
            <w:r>
              <w:rPr>
                <w:rFonts w:ascii="Times New Roman" w:eastAsia="仿宋_GB2312" w:hAnsi="Times New Roman"/>
                <w:sz w:val="28"/>
                <w:szCs w:val="28"/>
              </w:rPr>
              <w:t>，符合《大气污染物综合排放标准》（</w:t>
            </w:r>
            <w:r>
              <w:rPr>
                <w:rFonts w:ascii="Times New Roman" w:eastAsia="仿宋_GB2312" w:hAnsi="Times New Roman"/>
                <w:sz w:val="28"/>
                <w:szCs w:val="28"/>
              </w:rPr>
              <w:t>GB16297-1996</w:t>
            </w:r>
            <w:r>
              <w:rPr>
                <w:rFonts w:ascii="Times New Roman" w:eastAsia="仿宋_GB2312" w:hAnsi="Times New Roman"/>
                <w:sz w:val="28"/>
                <w:szCs w:val="28"/>
              </w:rPr>
              <w:t>）中表</w:t>
            </w:r>
            <w:r>
              <w:rPr>
                <w:rFonts w:ascii="Times New Roman" w:eastAsia="仿宋_GB2312" w:hAnsi="Times New Roman"/>
                <w:sz w:val="28"/>
                <w:szCs w:val="28"/>
              </w:rPr>
              <w:t>2</w:t>
            </w:r>
            <w:r>
              <w:rPr>
                <w:rFonts w:ascii="Times New Roman" w:eastAsia="仿宋_GB2312" w:hAnsi="Times New Roman"/>
                <w:sz w:val="28"/>
                <w:szCs w:val="28"/>
              </w:rPr>
              <w:t>标准限值。</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万晨洗煤厂厂界无组织废气监测颗粒物排放浓度的最大值</w:t>
            </w:r>
            <w:r>
              <w:rPr>
                <w:rFonts w:ascii="Times New Roman" w:eastAsia="仿宋_GB2312" w:hAnsi="Times New Roman"/>
                <w:sz w:val="28"/>
                <w:szCs w:val="28"/>
              </w:rPr>
              <w:t>0.667mg/m</w:t>
            </w:r>
            <w:r>
              <w:rPr>
                <w:rFonts w:ascii="Times New Roman" w:eastAsia="仿宋_GB2312" w:hAnsi="Times New Roman"/>
                <w:sz w:val="28"/>
                <w:szCs w:val="28"/>
                <w:vertAlign w:val="superscript"/>
              </w:rPr>
              <w:t>3</w:t>
            </w:r>
            <w:r>
              <w:rPr>
                <w:rFonts w:ascii="Times New Roman" w:eastAsia="仿宋_GB2312" w:hAnsi="Times New Roman"/>
                <w:sz w:val="28"/>
                <w:szCs w:val="28"/>
              </w:rPr>
              <w:t>，符合《大气污染物综合排放标准》（</w:t>
            </w:r>
            <w:r>
              <w:rPr>
                <w:rFonts w:ascii="Times New Roman" w:eastAsia="仿宋_GB2312" w:hAnsi="Times New Roman"/>
                <w:sz w:val="28"/>
                <w:szCs w:val="28"/>
              </w:rPr>
              <w:t>GB16297-1996</w:t>
            </w:r>
            <w:r>
              <w:rPr>
                <w:rFonts w:ascii="Times New Roman" w:eastAsia="仿宋_GB2312" w:hAnsi="Times New Roman"/>
                <w:sz w:val="28"/>
                <w:szCs w:val="28"/>
              </w:rPr>
              <w:t>）中表</w:t>
            </w:r>
            <w:r>
              <w:rPr>
                <w:rFonts w:ascii="Times New Roman" w:eastAsia="仿宋_GB2312" w:hAnsi="Times New Roman"/>
                <w:sz w:val="28"/>
                <w:szCs w:val="28"/>
              </w:rPr>
              <w:t>2</w:t>
            </w:r>
            <w:r>
              <w:rPr>
                <w:rFonts w:ascii="Times New Roman" w:eastAsia="仿宋_GB2312" w:hAnsi="Times New Roman"/>
                <w:sz w:val="28"/>
                <w:szCs w:val="28"/>
              </w:rPr>
              <w:t>标准限值。</w:t>
            </w:r>
          </w:p>
          <w:p w:rsidR="00900823" w:rsidRDefault="00F0431C">
            <w:pPr>
              <w:spacing w:after="0" w:line="360" w:lineRule="auto"/>
              <w:outlineLvl w:val="1"/>
              <w:rPr>
                <w:rFonts w:ascii="Times New Roman" w:eastAsia="仿宋_GB2312" w:hAnsi="Times New Roman"/>
                <w:b/>
                <w:sz w:val="28"/>
                <w:szCs w:val="28"/>
              </w:rPr>
            </w:pPr>
            <w:r>
              <w:rPr>
                <w:rFonts w:ascii="Times New Roman" w:eastAsia="仿宋_GB2312" w:hAnsi="Times New Roman"/>
                <w:b/>
                <w:sz w:val="28"/>
                <w:szCs w:val="28"/>
              </w:rPr>
              <w:t>10.2</w:t>
            </w:r>
            <w:r>
              <w:rPr>
                <w:rFonts w:ascii="Times New Roman" w:eastAsia="仿宋_GB2312" w:hAnsi="Times New Roman"/>
                <w:b/>
                <w:sz w:val="28"/>
                <w:szCs w:val="28"/>
              </w:rPr>
              <w:t>厂界噪声</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千里山煤焦化厂厂界噪声监测结果最大值分别为：昼间</w:t>
            </w:r>
            <w:r>
              <w:rPr>
                <w:rFonts w:ascii="Times New Roman" w:eastAsia="仿宋_GB2312" w:hAnsi="Times New Roman" w:hint="eastAsia"/>
                <w:sz w:val="28"/>
                <w:szCs w:val="28"/>
              </w:rPr>
              <w:t>58.2</w:t>
            </w:r>
            <w:r>
              <w:rPr>
                <w:rFonts w:ascii="Times New Roman" w:eastAsia="仿宋_GB2312" w:hAnsi="Times New Roman"/>
                <w:sz w:val="28"/>
                <w:szCs w:val="28"/>
              </w:rPr>
              <w:t>dB(A)</w:t>
            </w:r>
            <w:r>
              <w:rPr>
                <w:rFonts w:ascii="Times New Roman" w:eastAsia="仿宋_GB2312" w:hAnsi="Times New Roman"/>
                <w:sz w:val="28"/>
                <w:szCs w:val="28"/>
              </w:rPr>
              <w:t>、夜间</w:t>
            </w:r>
            <w:r>
              <w:rPr>
                <w:rFonts w:ascii="Times New Roman" w:eastAsia="仿宋_GB2312" w:hAnsi="Times New Roman"/>
                <w:sz w:val="28"/>
                <w:szCs w:val="28"/>
              </w:rPr>
              <w:t>53.8dB(A)</w:t>
            </w:r>
            <w:r>
              <w:rPr>
                <w:rFonts w:ascii="Times New Roman" w:eastAsia="仿宋_GB2312" w:hAnsi="Times New Roman"/>
                <w:sz w:val="28"/>
                <w:szCs w:val="28"/>
              </w:rPr>
              <w:t>，符合《工业企业厂界环境噪声排放标准》（</w:t>
            </w:r>
            <w:r>
              <w:rPr>
                <w:rFonts w:ascii="Times New Roman" w:eastAsia="仿宋_GB2312" w:hAnsi="Times New Roman"/>
                <w:sz w:val="28"/>
                <w:szCs w:val="28"/>
              </w:rPr>
              <w:t>GB12348—2008</w:t>
            </w:r>
            <w:r>
              <w:rPr>
                <w:rFonts w:ascii="Times New Roman" w:eastAsia="仿宋_GB2312" w:hAnsi="Times New Roman"/>
                <w:sz w:val="28"/>
                <w:szCs w:val="28"/>
              </w:rPr>
              <w:t>）</w:t>
            </w:r>
            <w:r>
              <w:rPr>
                <w:rFonts w:ascii="Times New Roman" w:eastAsia="仿宋_GB2312" w:hAnsi="Times New Roman"/>
                <w:sz w:val="28"/>
                <w:szCs w:val="28"/>
              </w:rPr>
              <w:t>3</w:t>
            </w:r>
            <w:r>
              <w:rPr>
                <w:rFonts w:ascii="Times New Roman" w:eastAsia="仿宋_GB2312" w:hAnsi="Times New Roman"/>
                <w:sz w:val="28"/>
                <w:szCs w:val="28"/>
              </w:rPr>
              <w:t>类区标准限值要求。</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千里山洗煤厂厂界噪声监测结果最大值分别为：昼间</w:t>
            </w:r>
            <w:r>
              <w:rPr>
                <w:rFonts w:ascii="Times New Roman" w:eastAsia="仿宋_GB2312" w:hAnsi="Times New Roman" w:hint="eastAsia"/>
                <w:sz w:val="28"/>
                <w:szCs w:val="28"/>
              </w:rPr>
              <w:t>57.9</w:t>
            </w:r>
            <w:r>
              <w:rPr>
                <w:rFonts w:ascii="Times New Roman" w:eastAsia="仿宋_GB2312" w:hAnsi="Times New Roman"/>
                <w:sz w:val="28"/>
                <w:szCs w:val="28"/>
              </w:rPr>
              <w:t>dB(A)</w:t>
            </w:r>
            <w:r>
              <w:rPr>
                <w:rFonts w:ascii="Times New Roman" w:eastAsia="仿宋_GB2312" w:hAnsi="Times New Roman"/>
                <w:sz w:val="28"/>
                <w:szCs w:val="28"/>
              </w:rPr>
              <w:t>、夜间</w:t>
            </w:r>
            <w:r>
              <w:rPr>
                <w:rFonts w:ascii="Times New Roman" w:eastAsia="仿宋_GB2312" w:hAnsi="Times New Roman"/>
                <w:sz w:val="28"/>
                <w:szCs w:val="28"/>
              </w:rPr>
              <w:t>53.3dB(A)</w:t>
            </w:r>
            <w:r>
              <w:rPr>
                <w:rFonts w:ascii="Times New Roman" w:eastAsia="仿宋_GB2312" w:hAnsi="Times New Roman"/>
                <w:sz w:val="28"/>
                <w:szCs w:val="28"/>
              </w:rPr>
              <w:t>，符合《工业企业厂界环境噪声排放标准》（</w:t>
            </w:r>
            <w:r>
              <w:rPr>
                <w:rFonts w:ascii="Times New Roman" w:eastAsia="仿宋_GB2312" w:hAnsi="Times New Roman"/>
                <w:sz w:val="28"/>
                <w:szCs w:val="28"/>
              </w:rPr>
              <w:t>GB12348—2008</w:t>
            </w:r>
            <w:r>
              <w:rPr>
                <w:rFonts w:ascii="Times New Roman" w:eastAsia="仿宋_GB2312" w:hAnsi="Times New Roman"/>
                <w:sz w:val="28"/>
                <w:szCs w:val="28"/>
              </w:rPr>
              <w:t>）</w:t>
            </w:r>
            <w:r>
              <w:rPr>
                <w:rFonts w:ascii="Times New Roman" w:eastAsia="仿宋_GB2312" w:hAnsi="Times New Roman"/>
                <w:sz w:val="28"/>
                <w:szCs w:val="28"/>
              </w:rPr>
              <w:t>3</w:t>
            </w:r>
            <w:r>
              <w:rPr>
                <w:rFonts w:ascii="Times New Roman" w:eastAsia="仿宋_GB2312" w:hAnsi="Times New Roman"/>
                <w:sz w:val="28"/>
                <w:szCs w:val="28"/>
              </w:rPr>
              <w:t>类区标准限值要求。</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万晨洗煤厂厂界噪声监测结果最大值分别为：昼间</w:t>
            </w:r>
            <w:r>
              <w:rPr>
                <w:rFonts w:ascii="Times New Roman" w:eastAsia="仿宋_GB2312" w:hAnsi="Times New Roman" w:hint="eastAsia"/>
                <w:sz w:val="28"/>
                <w:szCs w:val="28"/>
              </w:rPr>
              <w:t>58.3</w:t>
            </w:r>
            <w:r>
              <w:rPr>
                <w:rFonts w:ascii="Times New Roman" w:eastAsia="仿宋_GB2312" w:hAnsi="Times New Roman"/>
                <w:sz w:val="28"/>
                <w:szCs w:val="28"/>
              </w:rPr>
              <w:t>dB(A)</w:t>
            </w:r>
            <w:r>
              <w:rPr>
                <w:rFonts w:ascii="Times New Roman" w:eastAsia="仿宋_GB2312" w:hAnsi="Times New Roman"/>
                <w:sz w:val="28"/>
                <w:szCs w:val="28"/>
              </w:rPr>
              <w:t>、夜间</w:t>
            </w:r>
            <w:r>
              <w:rPr>
                <w:rFonts w:ascii="Times New Roman" w:eastAsia="仿宋_GB2312" w:hAnsi="Times New Roman"/>
                <w:sz w:val="28"/>
                <w:szCs w:val="28"/>
              </w:rPr>
              <w:t>53.5dB(A)</w:t>
            </w:r>
            <w:r>
              <w:rPr>
                <w:rFonts w:ascii="Times New Roman" w:eastAsia="仿宋_GB2312" w:hAnsi="Times New Roman"/>
                <w:sz w:val="28"/>
                <w:szCs w:val="28"/>
              </w:rPr>
              <w:t>，符合《工业企业厂界环境噪声排放标准》（</w:t>
            </w:r>
            <w:r>
              <w:rPr>
                <w:rFonts w:ascii="Times New Roman" w:eastAsia="仿宋_GB2312" w:hAnsi="Times New Roman"/>
                <w:sz w:val="28"/>
                <w:szCs w:val="28"/>
              </w:rPr>
              <w:t>GB12348—2008</w:t>
            </w:r>
            <w:r>
              <w:rPr>
                <w:rFonts w:ascii="Times New Roman" w:eastAsia="仿宋_GB2312" w:hAnsi="Times New Roman"/>
                <w:sz w:val="28"/>
                <w:szCs w:val="28"/>
              </w:rPr>
              <w:t>）</w:t>
            </w:r>
            <w:r>
              <w:rPr>
                <w:rFonts w:ascii="Times New Roman" w:eastAsia="仿宋_GB2312" w:hAnsi="Times New Roman"/>
                <w:sz w:val="28"/>
                <w:szCs w:val="28"/>
              </w:rPr>
              <w:t>3</w:t>
            </w:r>
            <w:r>
              <w:rPr>
                <w:rFonts w:ascii="Times New Roman" w:eastAsia="仿宋_GB2312" w:hAnsi="Times New Roman"/>
                <w:sz w:val="28"/>
                <w:szCs w:val="28"/>
              </w:rPr>
              <w:t>类区标准限值要求。</w:t>
            </w:r>
          </w:p>
          <w:p w:rsidR="00900823" w:rsidRDefault="00F0431C">
            <w:pPr>
              <w:spacing w:after="0" w:line="360" w:lineRule="auto"/>
              <w:rPr>
                <w:rFonts w:ascii="Times New Roman" w:eastAsia="仿宋_GB2312" w:hAnsi="Times New Roman"/>
                <w:b/>
                <w:sz w:val="28"/>
                <w:szCs w:val="28"/>
              </w:rPr>
            </w:pPr>
            <w:r>
              <w:rPr>
                <w:rFonts w:ascii="Times New Roman" w:eastAsia="仿宋_GB2312" w:hAnsi="Times New Roman"/>
                <w:b/>
                <w:sz w:val="28"/>
                <w:szCs w:val="28"/>
              </w:rPr>
              <w:lastRenderedPageBreak/>
              <w:t>10.4</w:t>
            </w:r>
            <w:r>
              <w:rPr>
                <w:rFonts w:ascii="Times New Roman" w:eastAsia="仿宋_GB2312" w:hAnsi="Times New Roman"/>
                <w:b/>
                <w:sz w:val="28"/>
                <w:szCs w:val="28"/>
              </w:rPr>
              <w:t>固体废物</w:t>
            </w:r>
          </w:p>
          <w:p w:rsidR="00900823" w:rsidRDefault="00F0431C">
            <w:pPr>
              <w:widowControl w:val="0"/>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w:t>
            </w:r>
            <w:r>
              <w:rPr>
                <w:rFonts w:ascii="Times New Roman" w:eastAsia="仿宋_GB2312" w:hAnsi="Times New Roman" w:hint="eastAsia"/>
                <w:sz w:val="28"/>
                <w:szCs w:val="28"/>
              </w:rPr>
              <w:t>煤棚均</w:t>
            </w:r>
            <w:r>
              <w:rPr>
                <w:rFonts w:ascii="Times New Roman" w:eastAsia="仿宋_GB2312" w:hAnsi="Times New Roman"/>
                <w:sz w:val="28"/>
                <w:szCs w:val="28"/>
              </w:rPr>
              <w:t>无新增劳动定员，故不新增生活垃圾；运营期间不产生固体废物。</w:t>
            </w:r>
          </w:p>
          <w:p w:rsidR="00900823" w:rsidRDefault="00F0431C">
            <w:pPr>
              <w:spacing w:after="0" w:line="360" w:lineRule="auto"/>
              <w:rPr>
                <w:rFonts w:ascii="Times New Roman" w:eastAsia="仿宋_GB2312" w:hAnsi="Times New Roman"/>
                <w:b/>
                <w:sz w:val="28"/>
                <w:szCs w:val="28"/>
              </w:rPr>
            </w:pPr>
            <w:r>
              <w:rPr>
                <w:rFonts w:ascii="Times New Roman" w:eastAsia="仿宋_GB2312" w:hAnsi="Times New Roman"/>
                <w:b/>
                <w:sz w:val="28"/>
                <w:szCs w:val="28"/>
              </w:rPr>
              <w:t>10.5</w:t>
            </w:r>
            <w:r>
              <w:rPr>
                <w:rFonts w:ascii="Times New Roman" w:eastAsia="仿宋_GB2312" w:hAnsi="Times New Roman"/>
                <w:b/>
                <w:sz w:val="28"/>
                <w:szCs w:val="28"/>
              </w:rPr>
              <w:t>总量控制</w:t>
            </w:r>
          </w:p>
          <w:p w:rsidR="00900823" w:rsidRDefault="00F0431C">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本项目无总量控制指标。</w:t>
            </w:r>
          </w:p>
          <w:p w:rsidR="00900823" w:rsidRDefault="00F0431C">
            <w:pPr>
              <w:pStyle w:val="2"/>
              <w:spacing w:before="0" w:after="0" w:line="360" w:lineRule="auto"/>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10.6</w:t>
            </w:r>
            <w:r>
              <w:rPr>
                <w:rFonts w:ascii="Times New Roman" w:eastAsia="仿宋_GB2312" w:hAnsi="Times New Roman" w:cs="Times New Roman"/>
                <w:sz w:val="28"/>
                <w:szCs w:val="28"/>
              </w:rPr>
              <w:t>建议：</w:t>
            </w:r>
          </w:p>
          <w:p w:rsidR="00900823" w:rsidRDefault="00F0431C" w:rsidP="005363F1">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sz w:val="28"/>
                <w:szCs w:val="28"/>
              </w:rPr>
              <w:t>1</w:t>
            </w:r>
            <w:r>
              <w:rPr>
                <w:rFonts w:ascii="Times New Roman" w:eastAsia="仿宋_GB2312" w:hAnsi="Times New Roman"/>
                <w:sz w:val="28"/>
                <w:szCs w:val="28"/>
              </w:rPr>
              <w:t>、尽快</w:t>
            </w:r>
            <w:r>
              <w:rPr>
                <w:rFonts w:ascii="Times New Roman" w:eastAsia="仿宋_GB2312" w:hAnsi="Times New Roman" w:hint="eastAsia"/>
                <w:sz w:val="28"/>
                <w:szCs w:val="28"/>
              </w:rPr>
              <w:t>按环评报告表要求完成</w:t>
            </w:r>
            <w:r>
              <w:rPr>
                <w:rFonts w:ascii="Times New Roman" w:eastAsia="仿宋_GB2312" w:hAnsi="Times New Roman"/>
                <w:sz w:val="28"/>
                <w:szCs w:val="28"/>
              </w:rPr>
              <w:t>自动喷水灭火系统、火灾探测及报警系统、粉尘浓度监测及报警系统、仓内温度自动监测报警系统、封闭式煤厂防雷防静电接地系统等消防系统</w:t>
            </w:r>
            <w:r>
              <w:rPr>
                <w:rFonts w:ascii="Times New Roman" w:eastAsia="仿宋_GB2312" w:hAnsi="Times New Roman" w:hint="eastAsia"/>
                <w:sz w:val="28"/>
                <w:szCs w:val="28"/>
              </w:rPr>
              <w:t>的建设</w:t>
            </w:r>
            <w:r>
              <w:rPr>
                <w:rFonts w:ascii="Times New Roman" w:eastAsia="仿宋_GB2312" w:hAnsi="Times New Roman"/>
                <w:sz w:val="28"/>
                <w:szCs w:val="28"/>
              </w:rPr>
              <w:t>。</w:t>
            </w:r>
          </w:p>
          <w:p w:rsidR="00900823" w:rsidRDefault="00F0431C" w:rsidP="005363F1">
            <w:pPr>
              <w:spacing w:after="0" w:line="360" w:lineRule="auto"/>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2</w:t>
            </w:r>
            <w:r>
              <w:rPr>
                <w:rFonts w:ascii="Times New Roman" w:eastAsia="仿宋_GB2312" w:hAnsi="Times New Roman" w:hint="eastAsia"/>
                <w:sz w:val="28"/>
                <w:szCs w:val="28"/>
              </w:rPr>
              <w:t>、修订内蒙古黄河工贸集团千里山煤焦化有限责任公司突发环境事件应急预案，送当地环保部门备案。</w:t>
            </w:r>
          </w:p>
          <w:p w:rsidR="00900823" w:rsidRDefault="00900823">
            <w:pPr>
              <w:rPr>
                <w:rFonts w:ascii="Times New Roman" w:eastAsia="仿宋_GB2312" w:hAnsi="Times New Roman"/>
                <w:sz w:val="28"/>
                <w:szCs w:val="28"/>
              </w:rPr>
            </w:pPr>
          </w:p>
        </w:tc>
      </w:tr>
    </w:tbl>
    <w:p w:rsidR="00900823" w:rsidRDefault="00900823">
      <w:pPr>
        <w:spacing w:after="0" w:line="20" w:lineRule="exact"/>
        <w:rPr>
          <w:rFonts w:ascii="Times New Roman" w:eastAsia="仿宋_GB2312" w:hAnsi="Times New Roman"/>
        </w:rPr>
        <w:sectPr w:rsidR="00900823">
          <w:pgSz w:w="11906" w:h="16838"/>
          <w:pgMar w:top="1440" w:right="1800" w:bottom="1440" w:left="1800" w:header="851" w:footer="992" w:gutter="0"/>
          <w:cols w:space="425"/>
          <w:docGrid w:type="lines" w:linePitch="312"/>
        </w:sectPr>
      </w:pPr>
    </w:p>
    <w:p w:rsidR="00900823" w:rsidRDefault="00F0431C">
      <w:pPr>
        <w:widowControl w:val="0"/>
        <w:spacing w:after="0" w:line="360" w:lineRule="exact"/>
        <w:jc w:val="center"/>
        <w:outlineLvl w:val="0"/>
        <w:rPr>
          <w:rFonts w:ascii="Times New Roman" w:eastAsia="仿宋_GB2312" w:hAnsi="Times New Roman"/>
          <w:b/>
          <w:sz w:val="24"/>
          <w:szCs w:val="24"/>
        </w:rPr>
      </w:pPr>
      <w:r>
        <w:rPr>
          <w:rFonts w:ascii="Times New Roman" w:eastAsia="仿宋_GB2312" w:hAnsi="Times New Roman"/>
          <w:b/>
          <w:sz w:val="24"/>
          <w:szCs w:val="24"/>
        </w:rPr>
        <w:lastRenderedPageBreak/>
        <w:t>建设项目竣工环境保护</w:t>
      </w:r>
      <w:r>
        <w:rPr>
          <w:rFonts w:ascii="Times New Roman" w:eastAsia="仿宋_GB2312" w:hAnsi="Times New Roman"/>
          <w:b/>
          <w:sz w:val="24"/>
          <w:szCs w:val="24"/>
        </w:rPr>
        <w:t>“</w:t>
      </w:r>
      <w:r>
        <w:rPr>
          <w:rFonts w:ascii="Times New Roman" w:eastAsia="仿宋_GB2312" w:hAnsi="Times New Roman"/>
          <w:b/>
          <w:sz w:val="24"/>
          <w:szCs w:val="24"/>
        </w:rPr>
        <w:t>三同时</w:t>
      </w:r>
      <w:r>
        <w:rPr>
          <w:rFonts w:ascii="Times New Roman" w:eastAsia="仿宋_GB2312" w:hAnsi="Times New Roman"/>
          <w:b/>
          <w:sz w:val="24"/>
          <w:szCs w:val="24"/>
        </w:rPr>
        <w:t>”</w:t>
      </w:r>
      <w:r>
        <w:rPr>
          <w:rFonts w:ascii="Times New Roman" w:eastAsia="仿宋_GB2312" w:hAnsi="Times New Roman"/>
          <w:b/>
          <w:sz w:val="24"/>
          <w:szCs w:val="24"/>
        </w:rPr>
        <w:t>验收登记表</w:t>
      </w:r>
    </w:p>
    <w:p w:rsidR="00900823" w:rsidRDefault="00F0431C">
      <w:pPr>
        <w:spacing w:after="0"/>
        <w:rPr>
          <w:rFonts w:ascii="Times New Roman" w:eastAsia="仿宋_GB2312" w:hAnsi="Times New Roman"/>
          <w:b/>
          <w:sz w:val="21"/>
          <w:szCs w:val="21"/>
        </w:rPr>
      </w:pPr>
      <w:r>
        <w:rPr>
          <w:rFonts w:ascii="Times New Roman" w:eastAsia="仿宋_GB2312" w:hAnsi="Times New Roman"/>
          <w:b/>
          <w:sz w:val="21"/>
          <w:szCs w:val="21"/>
        </w:rPr>
        <w:t>填表单位（盖章）</w:t>
      </w:r>
      <w:r>
        <w:rPr>
          <w:rFonts w:ascii="Times New Roman" w:eastAsia="仿宋_GB2312" w:hAnsi="Times New Roman"/>
          <w:b/>
          <w:kern w:val="2"/>
          <w:sz w:val="21"/>
          <w:szCs w:val="21"/>
        </w:rPr>
        <w:t>：</w:t>
      </w:r>
      <w:r>
        <w:rPr>
          <w:rFonts w:ascii="Times New Roman" w:eastAsia="仿宋_GB2312" w:hAnsi="Times New Roman"/>
          <w:kern w:val="2"/>
          <w:sz w:val="21"/>
          <w:szCs w:val="21"/>
        </w:rPr>
        <w:t>内蒙古国安检测评价有限责任公司</w:t>
      </w:r>
      <w:r>
        <w:rPr>
          <w:rFonts w:ascii="Times New Roman" w:eastAsia="仿宋_GB2312" w:hAnsi="Times New Roman"/>
          <w:kern w:val="2"/>
          <w:sz w:val="21"/>
          <w:szCs w:val="21"/>
        </w:rPr>
        <w:t xml:space="preserve">                              </w:t>
      </w:r>
      <w:r>
        <w:rPr>
          <w:rFonts w:ascii="Times New Roman" w:eastAsia="仿宋_GB2312" w:hAnsi="Times New Roman"/>
          <w:b/>
          <w:sz w:val="21"/>
          <w:szCs w:val="21"/>
        </w:rPr>
        <w:t>填表人（签字）：王杰</w:t>
      </w:r>
      <w:r>
        <w:rPr>
          <w:rFonts w:ascii="Times New Roman" w:eastAsia="仿宋_GB2312" w:hAnsi="Times New Roman"/>
          <w:b/>
          <w:sz w:val="21"/>
          <w:szCs w:val="21"/>
        </w:rPr>
        <w:t xml:space="preserve">                          </w:t>
      </w:r>
      <w:r>
        <w:rPr>
          <w:rFonts w:ascii="Times New Roman" w:eastAsia="仿宋_GB2312" w:hAnsi="Times New Roman"/>
          <w:b/>
          <w:sz w:val="21"/>
          <w:szCs w:val="21"/>
        </w:rPr>
        <w:t>项目经办人（签字）：曾国栋</w:t>
      </w:r>
    </w:p>
    <w:tbl>
      <w:tblPr>
        <w:tblW w:w="2141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549"/>
        <w:gridCol w:w="220"/>
        <w:gridCol w:w="1611"/>
        <w:gridCol w:w="739"/>
        <w:gridCol w:w="838"/>
        <w:gridCol w:w="281"/>
        <w:gridCol w:w="1392"/>
        <w:gridCol w:w="369"/>
        <w:gridCol w:w="606"/>
        <w:gridCol w:w="824"/>
        <w:gridCol w:w="1033"/>
        <w:gridCol w:w="264"/>
        <w:gridCol w:w="111"/>
        <w:gridCol w:w="1329"/>
        <w:gridCol w:w="564"/>
        <w:gridCol w:w="922"/>
        <w:gridCol w:w="1391"/>
        <w:gridCol w:w="1726"/>
        <w:gridCol w:w="2056"/>
        <w:gridCol w:w="984"/>
        <w:gridCol w:w="452"/>
        <w:gridCol w:w="1437"/>
        <w:gridCol w:w="1716"/>
      </w:tblGrid>
      <w:tr w:rsidR="00900823">
        <w:trPr>
          <w:cantSplit/>
          <w:trHeight w:val="750"/>
          <w:jc w:val="center"/>
        </w:trPr>
        <w:tc>
          <w:tcPr>
            <w:tcW w:w="549" w:type="dxa"/>
            <w:vMerge w:val="restart"/>
            <w:tcMar>
              <w:left w:w="57" w:type="dxa"/>
              <w:right w:w="57" w:type="dxa"/>
            </w:tcMar>
            <w:textDirection w:val="tbRlV"/>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建设项目</w:t>
            </w: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项目名称</w:t>
            </w:r>
          </w:p>
        </w:tc>
        <w:tc>
          <w:tcPr>
            <w:tcW w:w="5718" w:type="dxa"/>
            <w:gridSpan w:val="9"/>
            <w:tcMar>
              <w:left w:w="57" w:type="dxa"/>
              <w:right w:w="57" w:type="dxa"/>
            </w:tcMar>
            <w:vAlign w:val="center"/>
          </w:tcPr>
          <w:p w:rsidR="00900823" w:rsidRDefault="00F0431C">
            <w:pPr>
              <w:spacing w:after="0" w:line="340" w:lineRule="exact"/>
              <w:jc w:val="center"/>
              <w:rPr>
                <w:rFonts w:ascii="Times New Roman" w:eastAsia="仿宋_GB2312" w:hAnsi="Times New Roman"/>
                <w:color w:val="FF0000"/>
                <w:kern w:val="2"/>
                <w:sz w:val="21"/>
                <w:szCs w:val="21"/>
              </w:rPr>
            </w:pPr>
            <w:r>
              <w:rPr>
                <w:rFonts w:ascii="Times New Roman" w:eastAsia="仿宋_GB2312" w:hAnsi="Times New Roman"/>
                <w:sz w:val="21"/>
                <w:szCs w:val="21"/>
              </w:rPr>
              <w:t>内蒙古黄河工贸集团千里山煤焦化有限责任公司焦化厂精煤堆场、选煤厂原煤堆场全封闭技改项目</w:t>
            </w:r>
          </w:p>
        </w:tc>
        <w:tc>
          <w:tcPr>
            <w:tcW w:w="189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项目代码</w:t>
            </w:r>
          </w:p>
        </w:tc>
        <w:tc>
          <w:tcPr>
            <w:tcW w:w="4039"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建设地点</w:t>
            </w:r>
          </w:p>
        </w:tc>
        <w:tc>
          <w:tcPr>
            <w:tcW w:w="4589" w:type="dxa"/>
            <w:gridSpan w:val="4"/>
            <w:tcMar>
              <w:left w:w="57" w:type="dxa"/>
              <w:right w:w="57" w:type="dxa"/>
            </w:tcMar>
            <w:vAlign w:val="center"/>
          </w:tcPr>
          <w:p w:rsidR="00900823" w:rsidRDefault="00F0431C">
            <w:pPr>
              <w:spacing w:after="0"/>
              <w:rPr>
                <w:rFonts w:ascii="Times New Roman" w:eastAsia="仿宋_GB2312" w:hAnsi="Times New Roman"/>
                <w:sz w:val="21"/>
                <w:szCs w:val="21"/>
              </w:rPr>
            </w:pPr>
            <w:r>
              <w:rPr>
                <w:rFonts w:ascii="Times New Roman" w:eastAsia="仿宋_GB2312" w:hAnsi="Times New Roman"/>
                <w:sz w:val="21"/>
                <w:szCs w:val="21"/>
              </w:rPr>
              <w:t>乌海市海勃湾区千里山工业园区</w:t>
            </w:r>
            <w:r>
              <w:rPr>
                <w:rFonts w:ascii="Times New Roman" w:eastAsia="仿宋_GB2312" w:hAnsi="Times New Roman" w:hint="eastAsia"/>
                <w:sz w:val="21"/>
                <w:szCs w:val="21"/>
              </w:rPr>
              <w:t>、</w:t>
            </w:r>
            <w:r>
              <w:rPr>
                <w:rFonts w:ascii="Times New Roman" w:eastAsia="仿宋_GB2312" w:hAnsi="Times New Roman"/>
                <w:sz w:val="21"/>
                <w:szCs w:val="21"/>
              </w:rPr>
              <w:t>乌海市海南区</w:t>
            </w:r>
          </w:p>
        </w:tc>
      </w:tr>
      <w:tr w:rsidR="00900823">
        <w:trPr>
          <w:cantSplit/>
          <w:trHeight w:val="1502"/>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行业类别（分类管理名录）</w:t>
            </w:r>
          </w:p>
        </w:tc>
        <w:tc>
          <w:tcPr>
            <w:tcW w:w="5718" w:type="dxa"/>
            <w:gridSpan w:val="9"/>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N77</w:t>
            </w:r>
            <w:r>
              <w:rPr>
                <w:rFonts w:ascii="Times New Roman" w:eastAsia="仿宋_GB2312" w:hAnsi="Times New Roman"/>
                <w:kern w:val="2"/>
                <w:sz w:val="21"/>
                <w:szCs w:val="21"/>
              </w:rPr>
              <w:t>生态保护和环境治理业</w:t>
            </w:r>
          </w:p>
        </w:tc>
        <w:tc>
          <w:tcPr>
            <w:tcW w:w="189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建设性质</w:t>
            </w:r>
          </w:p>
        </w:tc>
        <w:tc>
          <w:tcPr>
            <w:tcW w:w="6095" w:type="dxa"/>
            <w:gridSpan w:val="4"/>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r>
              <w:rPr>
                <w:rFonts w:ascii="Times New Roman" w:eastAsia="仿宋_GB2312" w:hAnsi="Times New Roman"/>
                <w:kern w:val="2"/>
                <w:sz w:val="21"/>
                <w:szCs w:val="21"/>
              </w:rPr>
              <w:t>新建</w:t>
            </w:r>
            <w:r>
              <w:rPr>
                <w:rFonts w:ascii="Times New Roman" w:eastAsia="仿宋_GB2312" w:hAnsi="Times New Roman"/>
                <w:kern w:val="2"/>
                <w:sz w:val="21"/>
                <w:szCs w:val="21"/>
              </w:rPr>
              <w:t>□</w:t>
            </w:r>
            <w:r>
              <w:rPr>
                <w:rFonts w:ascii="Times New Roman" w:eastAsia="仿宋_GB2312" w:hAnsi="Times New Roman"/>
                <w:kern w:val="2"/>
                <w:sz w:val="21"/>
                <w:szCs w:val="21"/>
              </w:rPr>
              <w:t>改扩建</w:t>
            </w:r>
            <w:r>
              <w:rPr>
                <w:rFonts w:ascii="Times New Roman" w:eastAsia="MS Mincho" w:hAnsi="Times New Roman"/>
                <w:kern w:val="2"/>
                <w:sz w:val="21"/>
                <w:szCs w:val="21"/>
              </w:rPr>
              <w:t>☑</w:t>
            </w:r>
            <w:r>
              <w:rPr>
                <w:rFonts w:ascii="Times New Roman" w:eastAsia="仿宋_GB2312" w:hAnsi="Times New Roman"/>
                <w:kern w:val="2"/>
                <w:sz w:val="21"/>
                <w:szCs w:val="21"/>
              </w:rPr>
              <w:t>技术改造</w:t>
            </w:r>
          </w:p>
        </w:tc>
        <w:tc>
          <w:tcPr>
            <w:tcW w:w="984"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项目厂区中心经度</w:t>
            </w:r>
            <w:r>
              <w:rPr>
                <w:rFonts w:ascii="Times New Roman" w:eastAsia="仿宋_GB2312" w:hAnsi="Times New Roman"/>
                <w:kern w:val="2"/>
                <w:sz w:val="21"/>
                <w:szCs w:val="21"/>
              </w:rPr>
              <w:t>/</w:t>
            </w:r>
            <w:r>
              <w:rPr>
                <w:rFonts w:ascii="Times New Roman" w:eastAsia="仿宋_GB2312" w:hAnsi="Times New Roman"/>
                <w:kern w:val="2"/>
                <w:sz w:val="21"/>
                <w:szCs w:val="21"/>
              </w:rPr>
              <w:t>纬度</w:t>
            </w:r>
          </w:p>
        </w:tc>
        <w:tc>
          <w:tcPr>
            <w:tcW w:w="3605" w:type="dxa"/>
            <w:gridSpan w:val="3"/>
            <w:tcMar>
              <w:left w:w="57" w:type="dxa"/>
              <w:right w:w="57" w:type="dxa"/>
            </w:tcMar>
            <w:vAlign w:val="center"/>
          </w:tcPr>
          <w:p w:rsidR="00900823" w:rsidRDefault="00F0431C">
            <w:pPr>
              <w:spacing w:after="0" w:line="340" w:lineRule="exact"/>
              <w:rPr>
                <w:rFonts w:ascii="Times New Roman" w:eastAsia="仿宋_GB2312" w:hAnsi="Times New Roman"/>
                <w:kern w:val="2"/>
                <w:sz w:val="21"/>
                <w:szCs w:val="21"/>
              </w:rPr>
            </w:pPr>
            <w:r>
              <w:rPr>
                <w:rFonts w:ascii="Times New Roman" w:eastAsia="仿宋_GB2312" w:hAnsi="Times New Roman"/>
                <w:kern w:val="2"/>
                <w:sz w:val="21"/>
                <w:szCs w:val="21"/>
              </w:rPr>
              <w:t>千里山煤焦化东经：</w:t>
            </w:r>
            <w:r>
              <w:rPr>
                <w:rFonts w:ascii="Times New Roman" w:eastAsia="仿宋_GB2312" w:hAnsi="Times New Roman"/>
                <w:kern w:val="2"/>
                <w:sz w:val="21"/>
                <w:szCs w:val="21"/>
              </w:rPr>
              <w:t>106°53</w:t>
            </w:r>
            <w:r>
              <w:rPr>
                <w:rFonts w:ascii="Times New Roman" w:eastAsia="仿宋_GB2312" w:hAnsi="Times New Roman"/>
                <w:kern w:val="2"/>
                <w:sz w:val="21"/>
                <w:szCs w:val="21"/>
              </w:rPr>
              <w:t>＇</w:t>
            </w:r>
            <w:r>
              <w:rPr>
                <w:rFonts w:ascii="Times New Roman" w:eastAsia="仿宋_GB2312" w:hAnsi="Times New Roman"/>
                <w:kern w:val="2"/>
                <w:sz w:val="21"/>
                <w:szCs w:val="21"/>
              </w:rPr>
              <w:t>59.87"</w:t>
            </w:r>
          </w:p>
          <w:p w:rsidR="00900823" w:rsidRDefault="00F0431C">
            <w:pPr>
              <w:spacing w:after="0" w:line="340" w:lineRule="exact"/>
              <w:rPr>
                <w:rFonts w:ascii="Times New Roman" w:eastAsia="仿宋_GB2312" w:hAnsi="Times New Roman"/>
                <w:kern w:val="2"/>
                <w:sz w:val="21"/>
                <w:szCs w:val="21"/>
              </w:rPr>
            </w:pPr>
            <w:r>
              <w:rPr>
                <w:rFonts w:ascii="Times New Roman" w:eastAsia="仿宋_GB2312" w:hAnsi="Times New Roman"/>
                <w:kern w:val="2"/>
                <w:sz w:val="21"/>
                <w:szCs w:val="21"/>
              </w:rPr>
              <w:t xml:space="preserve">            </w:t>
            </w:r>
            <w:r>
              <w:rPr>
                <w:rFonts w:ascii="Times New Roman" w:eastAsia="仿宋_GB2312" w:hAnsi="Times New Roman"/>
                <w:kern w:val="2"/>
                <w:sz w:val="21"/>
                <w:szCs w:val="21"/>
              </w:rPr>
              <w:t>北纬：</w:t>
            </w:r>
            <w:r>
              <w:rPr>
                <w:rFonts w:ascii="Times New Roman" w:eastAsia="仿宋_GB2312" w:hAnsi="Times New Roman"/>
                <w:kern w:val="2"/>
                <w:sz w:val="21"/>
                <w:szCs w:val="21"/>
              </w:rPr>
              <w:t>39°51</w:t>
            </w:r>
            <w:r>
              <w:rPr>
                <w:rFonts w:ascii="Times New Roman" w:eastAsia="仿宋_GB2312" w:hAnsi="Times New Roman"/>
                <w:kern w:val="2"/>
                <w:sz w:val="21"/>
                <w:szCs w:val="21"/>
              </w:rPr>
              <w:t>＇</w:t>
            </w:r>
            <w:r>
              <w:rPr>
                <w:rFonts w:ascii="Times New Roman" w:eastAsia="仿宋_GB2312" w:hAnsi="Times New Roman"/>
                <w:kern w:val="2"/>
                <w:sz w:val="21"/>
                <w:szCs w:val="21"/>
              </w:rPr>
              <w:t>17.22"</w:t>
            </w:r>
          </w:p>
          <w:p w:rsidR="00900823" w:rsidRDefault="00F0431C">
            <w:pPr>
              <w:spacing w:after="0" w:line="340" w:lineRule="exact"/>
              <w:ind w:left="1050" w:hangingChars="500" w:hanging="1050"/>
              <w:rPr>
                <w:rFonts w:ascii="Times New Roman" w:eastAsia="仿宋_GB2312" w:hAnsi="Times New Roman"/>
                <w:kern w:val="2"/>
                <w:sz w:val="21"/>
                <w:szCs w:val="21"/>
              </w:rPr>
            </w:pPr>
            <w:r>
              <w:rPr>
                <w:rFonts w:ascii="Times New Roman" w:eastAsia="仿宋_GB2312" w:hAnsi="Times New Roman"/>
                <w:kern w:val="2"/>
                <w:sz w:val="21"/>
                <w:szCs w:val="21"/>
              </w:rPr>
              <w:t>选煤分公司东经：</w:t>
            </w:r>
            <w:r>
              <w:rPr>
                <w:rFonts w:ascii="Times New Roman" w:eastAsia="仿宋_GB2312" w:hAnsi="Times New Roman"/>
                <w:kern w:val="2"/>
                <w:sz w:val="21"/>
                <w:szCs w:val="21"/>
              </w:rPr>
              <w:t>106°53</w:t>
            </w:r>
            <w:r>
              <w:rPr>
                <w:rFonts w:ascii="Times New Roman" w:eastAsia="仿宋_GB2312" w:hAnsi="Times New Roman"/>
                <w:kern w:val="2"/>
                <w:sz w:val="21"/>
                <w:szCs w:val="21"/>
              </w:rPr>
              <w:t>＇</w:t>
            </w:r>
            <w:r>
              <w:rPr>
                <w:rFonts w:ascii="Times New Roman" w:eastAsia="仿宋_GB2312" w:hAnsi="Times New Roman"/>
                <w:kern w:val="2"/>
                <w:sz w:val="21"/>
                <w:szCs w:val="21"/>
              </w:rPr>
              <w:t>47.43"</w:t>
            </w:r>
          </w:p>
          <w:p w:rsidR="00900823" w:rsidRDefault="00F0431C">
            <w:pPr>
              <w:spacing w:after="0" w:line="340" w:lineRule="exact"/>
              <w:ind w:firstLineChars="500" w:firstLine="1050"/>
              <w:rPr>
                <w:rFonts w:ascii="Times New Roman" w:eastAsia="仿宋_GB2312" w:hAnsi="Times New Roman"/>
                <w:kern w:val="2"/>
                <w:sz w:val="21"/>
                <w:szCs w:val="21"/>
              </w:rPr>
            </w:pPr>
            <w:r>
              <w:rPr>
                <w:rFonts w:ascii="Times New Roman" w:eastAsia="仿宋_GB2312" w:hAnsi="Times New Roman"/>
                <w:kern w:val="2"/>
                <w:sz w:val="21"/>
                <w:szCs w:val="21"/>
              </w:rPr>
              <w:t>北纬：</w:t>
            </w:r>
            <w:r>
              <w:rPr>
                <w:rFonts w:ascii="Times New Roman" w:eastAsia="仿宋_GB2312" w:hAnsi="Times New Roman"/>
                <w:kern w:val="2"/>
                <w:sz w:val="21"/>
                <w:szCs w:val="21"/>
              </w:rPr>
              <w:t>39°50</w:t>
            </w:r>
            <w:r>
              <w:rPr>
                <w:rFonts w:ascii="Times New Roman" w:eastAsia="仿宋_GB2312" w:hAnsi="Times New Roman"/>
                <w:kern w:val="2"/>
                <w:sz w:val="21"/>
                <w:szCs w:val="21"/>
              </w:rPr>
              <w:t>＇</w:t>
            </w:r>
            <w:r>
              <w:rPr>
                <w:rFonts w:ascii="Times New Roman" w:eastAsia="仿宋_GB2312" w:hAnsi="Times New Roman"/>
                <w:kern w:val="2"/>
                <w:sz w:val="21"/>
                <w:szCs w:val="21"/>
              </w:rPr>
              <w:t>26.00"</w:t>
            </w:r>
          </w:p>
          <w:p w:rsidR="00900823" w:rsidRDefault="00F0431C">
            <w:pPr>
              <w:spacing w:after="0" w:line="340" w:lineRule="exact"/>
              <w:rPr>
                <w:rFonts w:ascii="Times New Roman" w:eastAsia="仿宋_GB2312" w:hAnsi="Times New Roman"/>
                <w:kern w:val="2"/>
                <w:sz w:val="21"/>
                <w:szCs w:val="21"/>
              </w:rPr>
            </w:pPr>
            <w:r>
              <w:rPr>
                <w:rFonts w:ascii="Times New Roman" w:eastAsia="仿宋_GB2312" w:hAnsi="Times New Roman"/>
                <w:kern w:val="2"/>
                <w:sz w:val="21"/>
                <w:szCs w:val="21"/>
              </w:rPr>
              <w:t>万晨选煤厂东经：</w:t>
            </w:r>
            <w:r>
              <w:rPr>
                <w:rFonts w:ascii="Times New Roman" w:eastAsia="仿宋_GB2312" w:hAnsi="Times New Roman"/>
                <w:kern w:val="2"/>
                <w:sz w:val="21"/>
                <w:szCs w:val="21"/>
              </w:rPr>
              <w:t>106°55</w:t>
            </w:r>
            <w:r>
              <w:rPr>
                <w:rFonts w:ascii="Times New Roman" w:eastAsia="仿宋_GB2312" w:hAnsi="Times New Roman"/>
                <w:kern w:val="2"/>
                <w:sz w:val="21"/>
                <w:szCs w:val="21"/>
              </w:rPr>
              <w:t>＇</w:t>
            </w:r>
            <w:r>
              <w:rPr>
                <w:rFonts w:ascii="Times New Roman" w:eastAsia="仿宋_GB2312" w:hAnsi="Times New Roman"/>
                <w:kern w:val="2"/>
                <w:sz w:val="21"/>
                <w:szCs w:val="21"/>
              </w:rPr>
              <w:t>57.14"</w:t>
            </w:r>
          </w:p>
          <w:p w:rsidR="00900823" w:rsidRDefault="00F0431C">
            <w:pPr>
              <w:spacing w:after="0" w:line="340" w:lineRule="exact"/>
              <w:rPr>
                <w:rFonts w:ascii="Times New Roman" w:eastAsia="仿宋_GB2312" w:hAnsi="Times New Roman"/>
                <w:kern w:val="2"/>
                <w:sz w:val="21"/>
                <w:szCs w:val="21"/>
              </w:rPr>
            </w:pPr>
            <w:r>
              <w:rPr>
                <w:rFonts w:ascii="Times New Roman" w:eastAsia="仿宋_GB2312" w:hAnsi="Times New Roman"/>
                <w:kern w:val="2"/>
                <w:sz w:val="21"/>
                <w:szCs w:val="21"/>
              </w:rPr>
              <w:t xml:space="preserve">          </w:t>
            </w:r>
            <w:r>
              <w:rPr>
                <w:rFonts w:ascii="Times New Roman" w:eastAsia="仿宋_GB2312" w:hAnsi="Times New Roman"/>
                <w:kern w:val="2"/>
                <w:sz w:val="21"/>
                <w:szCs w:val="21"/>
              </w:rPr>
              <w:t>北纬：</w:t>
            </w:r>
            <w:r>
              <w:rPr>
                <w:rFonts w:ascii="Times New Roman" w:eastAsia="仿宋_GB2312" w:hAnsi="Times New Roman"/>
                <w:kern w:val="2"/>
                <w:sz w:val="21"/>
                <w:szCs w:val="21"/>
              </w:rPr>
              <w:t>39°27</w:t>
            </w:r>
            <w:r>
              <w:rPr>
                <w:rFonts w:ascii="Times New Roman" w:eastAsia="仿宋_GB2312" w:hAnsi="Times New Roman"/>
                <w:kern w:val="2"/>
                <w:sz w:val="21"/>
                <w:szCs w:val="21"/>
              </w:rPr>
              <w:t>＇</w:t>
            </w:r>
            <w:r>
              <w:rPr>
                <w:rFonts w:ascii="Times New Roman" w:eastAsia="仿宋_GB2312" w:hAnsi="Times New Roman"/>
                <w:kern w:val="2"/>
                <w:sz w:val="21"/>
                <w:szCs w:val="21"/>
              </w:rPr>
              <w:t>3.44"</w:t>
            </w:r>
          </w:p>
        </w:tc>
      </w:tr>
      <w:tr w:rsidR="00900823">
        <w:trPr>
          <w:cantSplit/>
          <w:trHeight w:val="80"/>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设计生产能力</w:t>
            </w:r>
          </w:p>
        </w:tc>
        <w:tc>
          <w:tcPr>
            <w:tcW w:w="5718" w:type="dxa"/>
            <w:gridSpan w:val="9"/>
            <w:tcMar>
              <w:left w:w="57" w:type="dxa"/>
              <w:right w:w="57" w:type="dxa"/>
            </w:tcMar>
            <w:vAlign w:val="center"/>
          </w:tcPr>
          <w:p w:rsidR="00900823" w:rsidRDefault="00F0431C">
            <w:pPr>
              <w:spacing w:after="0" w:line="340" w:lineRule="exact"/>
              <w:jc w:val="center"/>
              <w:rPr>
                <w:rFonts w:ascii="Times New Roman" w:eastAsia="仿宋_GB2312" w:hAnsi="Times New Roman"/>
                <w:color w:val="FF0000"/>
                <w:kern w:val="2"/>
                <w:sz w:val="21"/>
                <w:szCs w:val="21"/>
              </w:rPr>
            </w:pPr>
            <w:r>
              <w:rPr>
                <w:rFonts w:ascii="Times New Roman" w:eastAsia="仿宋_GB2312" w:hAnsi="Times New Roman" w:hint="eastAsia"/>
                <w:color w:val="FF0000"/>
                <w:kern w:val="2"/>
                <w:sz w:val="21"/>
                <w:szCs w:val="21"/>
              </w:rPr>
              <w:t>/</w:t>
            </w:r>
          </w:p>
        </w:tc>
        <w:tc>
          <w:tcPr>
            <w:tcW w:w="189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实际生产能力</w:t>
            </w:r>
          </w:p>
        </w:tc>
        <w:tc>
          <w:tcPr>
            <w:tcW w:w="4039"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sz w:val="21"/>
                <w:szCs w:val="21"/>
              </w:rPr>
            </w:pPr>
            <w:r>
              <w:rPr>
                <w:rFonts w:ascii="Times New Roman" w:eastAsia="仿宋_GB2312" w:hAnsi="Times New Roman"/>
                <w:sz w:val="21"/>
                <w:szCs w:val="21"/>
              </w:rPr>
              <w:t>煤焦化储煤量：</w:t>
            </w:r>
            <w:r>
              <w:rPr>
                <w:rFonts w:ascii="Times New Roman" w:eastAsia="仿宋_GB2312" w:hAnsi="Times New Roman"/>
                <w:sz w:val="21"/>
                <w:szCs w:val="21"/>
              </w:rPr>
              <w:t>16</w:t>
            </w:r>
            <w:r>
              <w:rPr>
                <w:rFonts w:ascii="Times New Roman" w:eastAsia="仿宋_GB2312" w:hAnsi="Times New Roman"/>
                <w:sz w:val="21"/>
                <w:szCs w:val="21"/>
              </w:rPr>
              <w:t>万吨，储煤周期：</w:t>
            </w:r>
            <w:r>
              <w:rPr>
                <w:rFonts w:ascii="Times New Roman" w:eastAsia="仿宋_GB2312" w:hAnsi="Times New Roman"/>
                <w:sz w:val="21"/>
                <w:szCs w:val="21"/>
              </w:rPr>
              <w:t>10</w:t>
            </w:r>
            <w:r>
              <w:rPr>
                <w:rFonts w:ascii="Times New Roman" w:eastAsia="仿宋_GB2312" w:hAnsi="Times New Roman"/>
                <w:sz w:val="21"/>
                <w:szCs w:val="21"/>
              </w:rPr>
              <w:t>天</w:t>
            </w:r>
          </w:p>
          <w:p w:rsidR="00900823" w:rsidRDefault="00F0431C">
            <w:pPr>
              <w:spacing w:after="0" w:line="340" w:lineRule="exact"/>
              <w:jc w:val="center"/>
              <w:rPr>
                <w:rFonts w:ascii="Times New Roman" w:eastAsia="仿宋_GB2312" w:hAnsi="Times New Roman"/>
                <w:sz w:val="21"/>
                <w:szCs w:val="21"/>
              </w:rPr>
            </w:pPr>
            <w:r>
              <w:rPr>
                <w:rFonts w:ascii="Times New Roman" w:eastAsia="仿宋_GB2312" w:hAnsi="Times New Roman"/>
                <w:sz w:val="21"/>
                <w:szCs w:val="21"/>
              </w:rPr>
              <w:t>选煤厂储煤量：</w:t>
            </w:r>
            <w:r>
              <w:rPr>
                <w:rFonts w:ascii="Times New Roman" w:eastAsia="仿宋_GB2312" w:hAnsi="Times New Roman"/>
                <w:sz w:val="21"/>
                <w:szCs w:val="21"/>
              </w:rPr>
              <w:t>10</w:t>
            </w:r>
            <w:r>
              <w:rPr>
                <w:rFonts w:ascii="Times New Roman" w:eastAsia="仿宋_GB2312" w:hAnsi="Times New Roman"/>
                <w:sz w:val="21"/>
                <w:szCs w:val="21"/>
              </w:rPr>
              <w:t>万吨，储煤周期：</w:t>
            </w:r>
            <w:r>
              <w:rPr>
                <w:rFonts w:ascii="Times New Roman" w:eastAsia="仿宋_GB2312" w:hAnsi="Times New Roman"/>
                <w:sz w:val="21"/>
                <w:szCs w:val="21"/>
              </w:rPr>
              <w:t>10</w:t>
            </w:r>
            <w:r>
              <w:rPr>
                <w:rFonts w:ascii="Times New Roman" w:eastAsia="仿宋_GB2312" w:hAnsi="Times New Roman"/>
                <w:sz w:val="21"/>
                <w:szCs w:val="21"/>
              </w:rPr>
              <w:t>天</w:t>
            </w:r>
          </w:p>
          <w:p w:rsidR="00900823" w:rsidRDefault="00F0431C">
            <w:pPr>
              <w:spacing w:after="0" w:line="340" w:lineRule="exact"/>
              <w:jc w:val="center"/>
              <w:rPr>
                <w:rFonts w:ascii="Times New Roman" w:eastAsia="仿宋_GB2312" w:hAnsi="Times New Roman"/>
                <w:color w:val="FF0000"/>
                <w:sz w:val="21"/>
                <w:szCs w:val="21"/>
              </w:rPr>
            </w:pPr>
            <w:r>
              <w:rPr>
                <w:rFonts w:ascii="Times New Roman" w:eastAsia="仿宋_GB2312" w:hAnsi="Times New Roman"/>
                <w:sz w:val="21"/>
                <w:szCs w:val="21"/>
              </w:rPr>
              <w:t>万晨储煤量：</w:t>
            </w:r>
            <w:r>
              <w:rPr>
                <w:rFonts w:ascii="Times New Roman" w:eastAsia="仿宋_GB2312" w:hAnsi="Times New Roman"/>
                <w:sz w:val="21"/>
                <w:szCs w:val="21"/>
              </w:rPr>
              <w:t>6</w:t>
            </w:r>
            <w:r>
              <w:rPr>
                <w:rFonts w:ascii="Times New Roman" w:eastAsia="仿宋_GB2312" w:hAnsi="Times New Roman"/>
                <w:sz w:val="21"/>
                <w:szCs w:val="21"/>
              </w:rPr>
              <w:t>万吨，储煤周期：</w:t>
            </w:r>
            <w:r>
              <w:rPr>
                <w:rFonts w:ascii="Times New Roman" w:eastAsia="仿宋_GB2312" w:hAnsi="Times New Roman"/>
                <w:sz w:val="21"/>
                <w:szCs w:val="21"/>
              </w:rPr>
              <w:t>6</w:t>
            </w:r>
            <w:r>
              <w:rPr>
                <w:rFonts w:ascii="Times New Roman" w:eastAsia="仿宋_GB2312" w:hAnsi="Times New Roman"/>
                <w:sz w:val="21"/>
                <w:szCs w:val="21"/>
              </w:rPr>
              <w:t>天</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环评单位</w:t>
            </w:r>
          </w:p>
        </w:tc>
        <w:tc>
          <w:tcPr>
            <w:tcW w:w="4589" w:type="dxa"/>
            <w:gridSpan w:val="4"/>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内蒙古八思巴环境技术咨询有限公司</w:t>
            </w:r>
          </w:p>
        </w:tc>
      </w:tr>
      <w:tr w:rsidR="00900823">
        <w:trPr>
          <w:cantSplit/>
          <w:trHeight w:val="80"/>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环评文件审批机关</w:t>
            </w:r>
          </w:p>
        </w:tc>
        <w:tc>
          <w:tcPr>
            <w:tcW w:w="5718" w:type="dxa"/>
            <w:gridSpan w:val="9"/>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乌海市环境保护局</w:t>
            </w:r>
          </w:p>
        </w:tc>
        <w:tc>
          <w:tcPr>
            <w:tcW w:w="189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审批文号</w:t>
            </w:r>
          </w:p>
        </w:tc>
        <w:tc>
          <w:tcPr>
            <w:tcW w:w="4039"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sz w:val="21"/>
                <w:szCs w:val="21"/>
              </w:rPr>
              <w:t>乌环审【</w:t>
            </w:r>
            <w:r>
              <w:rPr>
                <w:rFonts w:ascii="Times New Roman" w:eastAsia="仿宋_GB2312" w:hAnsi="Times New Roman"/>
                <w:sz w:val="21"/>
                <w:szCs w:val="21"/>
              </w:rPr>
              <w:t>2016</w:t>
            </w:r>
            <w:r>
              <w:rPr>
                <w:rFonts w:ascii="Times New Roman" w:eastAsia="仿宋_GB2312" w:hAnsi="Times New Roman"/>
                <w:sz w:val="21"/>
                <w:szCs w:val="21"/>
              </w:rPr>
              <w:t>】</w:t>
            </w:r>
            <w:r>
              <w:rPr>
                <w:rFonts w:ascii="Times New Roman" w:eastAsia="仿宋_GB2312" w:hAnsi="Times New Roman"/>
                <w:sz w:val="21"/>
                <w:szCs w:val="21"/>
              </w:rPr>
              <w:t>10</w:t>
            </w:r>
            <w:r>
              <w:rPr>
                <w:rFonts w:ascii="Times New Roman" w:eastAsia="仿宋_GB2312" w:hAnsi="Times New Roman"/>
                <w:sz w:val="21"/>
                <w:szCs w:val="21"/>
              </w:rPr>
              <w:t>号</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环评文件类型</w:t>
            </w:r>
          </w:p>
        </w:tc>
        <w:tc>
          <w:tcPr>
            <w:tcW w:w="4589" w:type="dxa"/>
            <w:gridSpan w:val="4"/>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报告表</w:t>
            </w:r>
          </w:p>
        </w:tc>
      </w:tr>
      <w:tr w:rsidR="00900823">
        <w:trPr>
          <w:cantSplit/>
          <w:trHeight w:val="80"/>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开工日期</w:t>
            </w:r>
          </w:p>
        </w:tc>
        <w:tc>
          <w:tcPr>
            <w:tcW w:w="5718" w:type="dxa"/>
            <w:gridSpan w:val="9"/>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2016</w:t>
            </w:r>
            <w:r>
              <w:rPr>
                <w:rFonts w:ascii="Times New Roman" w:eastAsia="仿宋_GB2312" w:hAnsi="Times New Roman"/>
                <w:kern w:val="2"/>
                <w:sz w:val="21"/>
                <w:szCs w:val="21"/>
              </w:rPr>
              <w:t>年</w:t>
            </w:r>
            <w:r>
              <w:rPr>
                <w:rFonts w:ascii="Times New Roman" w:eastAsia="仿宋_GB2312" w:hAnsi="Times New Roman"/>
                <w:kern w:val="2"/>
                <w:sz w:val="21"/>
                <w:szCs w:val="21"/>
              </w:rPr>
              <w:t>8</w:t>
            </w:r>
            <w:r>
              <w:rPr>
                <w:rFonts w:ascii="Times New Roman" w:eastAsia="仿宋_GB2312" w:hAnsi="Times New Roman"/>
                <w:kern w:val="2"/>
                <w:sz w:val="21"/>
                <w:szCs w:val="21"/>
              </w:rPr>
              <w:t>月</w:t>
            </w:r>
            <w:r>
              <w:rPr>
                <w:rFonts w:ascii="Times New Roman" w:eastAsia="仿宋_GB2312" w:hAnsi="Times New Roman"/>
                <w:kern w:val="2"/>
                <w:sz w:val="21"/>
                <w:szCs w:val="21"/>
              </w:rPr>
              <w:t>8</w:t>
            </w:r>
            <w:r>
              <w:rPr>
                <w:rFonts w:ascii="Times New Roman" w:eastAsia="仿宋_GB2312" w:hAnsi="Times New Roman"/>
                <w:kern w:val="2"/>
                <w:sz w:val="21"/>
                <w:szCs w:val="21"/>
              </w:rPr>
              <w:t>日</w:t>
            </w:r>
          </w:p>
        </w:tc>
        <w:tc>
          <w:tcPr>
            <w:tcW w:w="189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竣工日期</w:t>
            </w:r>
          </w:p>
        </w:tc>
        <w:tc>
          <w:tcPr>
            <w:tcW w:w="4039"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2017</w:t>
            </w:r>
            <w:r>
              <w:rPr>
                <w:rFonts w:ascii="Times New Roman" w:eastAsia="仿宋_GB2312" w:hAnsi="Times New Roman"/>
                <w:kern w:val="2"/>
                <w:sz w:val="21"/>
                <w:szCs w:val="21"/>
              </w:rPr>
              <w:t>年</w:t>
            </w:r>
            <w:r>
              <w:rPr>
                <w:rFonts w:ascii="Times New Roman" w:eastAsia="仿宋_GB2312" w:hAnsi="Times New Roman"/>
                <w:kern w:val="2"/>
                <w:sz w:val="21"/>
                <w:szCs w:val="21"/>
              </w:rPr>
              <w:t>10</w:t>
            </w:r>
            <w:r>
              <w:rPr>
                <w:rFonts w:ascii="Times New Roman" w:eastAsia="仿宋_GB2312" w:hAnsi="Times New Roman"/>
                <w:kern w:val="2"/>
                <w:sz w:val="21"/>
                <w:szCs w:val="21"/>
              </w:rPr>
              <w:t>月</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排污许可证申领时间</w:t>
            </w:r>
          </w:p>
        </w:tc>
        <w:tc>
          <w:tcPr>
            <w:tcW w:w="4589" w:type="dxa"/>
            <w:gridSpan w:val="4"/>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r>
      <w:tr w:rsidR="00900823">
        <w:trPr>
          <w:cantSplit/>
          <w:trHeight w:val="540"/>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环保设施设计单位</w:t>
            </w:r>
          </w:p>
        </w:tc>
        <w:tc>
          <w:tcPr>
            <w:tcW w:w="5718" w:type="dxa"/>
            <w:gridSpan w:val="9"/>
            <w:tcMar>
              <w:left w:w="57" w:type="dxa"/>
              <w:right w:w="57" w:type="dxa"/>
            </w:tcMar>
            <w:vAlign w:val="center"/>
          </w:tcPr>
          <w:p w:rsidR="00900823" w:rsidRDefault="00F0431C">
            <w:pPr>
              <w:pStyle w:val="3"/>
              <w:jc w:val="center"/>
              <w:rPr>
                <w:rFonts w:eastAsia="仿宋_GB2312"/>
              </w:rPr>
            </w:pPr>
            <w:r>
              <w:rPr>
                <w:rFonts w:eastAsia="仿宋_GB2312"/>
              </w:rPr>
              <w:t>中国恩菲工程技术有限公司</w:t>
            </w:r>
          </w:p>
        </w:tc>
        <w:tc>
          <w:tcPr>
            <w:tcW w:w="189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sz w:val="21"/>
                <w:szCs w:val="21"/>
              </w:rPr>
            </w:pPr>
            <w:r>
              <w:rPr>
                <w:rFonts w:ascii="Times New Roman" w:eastAsia="仿宋_GB2312" w:hAnsi="Times New Roman"/>
                <w:sz w:val="21"/>
                <w:szCs w:val="21"/>
              </w:rPr>
              <w:t>环保设施施工单位</w:t>
            </w:r>
          </w:p>
        </w:tc>
        <w:tc>
          <w:tcPr>
            <w:tcW w:w="4039" w:type="dxa"/>
            <w:gridSpan w:val="3"/>
            <w:tcMar>
              <w:left w:w="57" w:type="dxa"/>
              <w:right w:w="57" w:type="dxa"/>
            </w:tcMar>
            <w:vAlign w:val="center"/>
          </w:tcPr>
          <w:p w:rsidR="00900823" w:rsidRDefault="00F0431C">
            <w:pPr>
              <w:pStyle w:val="3"/>
              <w:jc w:val="center"/>
              <w:rPr>
                <w:rFonts w:eastAsia="仿宋_GB2312"/>
              </w:rPr>
            </w:pPr>
            <w:r>
              <w:rPr>
                <w:rFonts w:eastAsia="仿宋_GB2312"/>
              </w:rPr>
              <w:t>安泰环境工程技术有限公司</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本工程排污许可证编号</w:t>
            </w:r>
          </w:p>
        </w:tc>
        <w:tc>
          <w:tcPr>
            <w:tcW w:w="4589" w:type="dxa"/>
            <w:gridSpan w:val="4"/>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r>
      <w:tr w:rsidR="00900823">
        <w:trPr>
          <w:cantSplit/>
          <w:trHeight w:val="80"/>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验收单位</w:t>
            </w:r>
          </w:p>
        </w:tc>
        <w:tc>
          <w:tcPr>
            <w:tcW w:w="5718" w:type="dxa"/>
            <w:gridSpan w:val="9"/>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内蒙古国安检测评价有限责任公司</w:t>
            </w:r>
          </w:p>
        </w:tc>
        <w:tc>
          <w:tcPr>
            <w:tcW w:w="189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环保设施监测单位</w:t>
            </w:r>
          </w:p>
        </w:tc>
        <w:tc>
          <w:tcPr>
            <w:tcW w:w="4039"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内蒙古国安检测评价有限责任公司</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验收监测时工况（</w:t>
            </w:r>
            <w:r>
              <w:rPr>
                <w:rFonts w:ascii="Times New Roman" w:eastAsia="仿宋_GB2312" w:hAnsi="Times New Roman"/>
                <w:kern w:val="2"/>
                <w:sz w:val="21"/>
                <w:szCs w:val="21"/>
              </w:rPr>
              <w:t>%</w:t>
            </w:r>
            <w:r>
              <w:rPr>
                <w:rFonts w:ascii="Times New Roman" w:eastAsia="仿宋_GB2312" w:hAnsi="Times New Roman"/>
                <w:kern w:val="2"/>
                <w:sz w:val="21"/>
                <w:szCs w:val="21"/>
              </w:rPr>
              <w:t>）</w:t>
            </w:r>
          </w:p>
        </w:tc>
        <w:tc>
          <w:tcPr>
            <w:tcW w:w="4589" w:type="dxa"/>
            <w:gridSpan w:val="4"/>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r>
      <w:tr w:rsidR="00900823">
        <w:trPr>
          <w:cantSplit/>
          <w:trHeight w:val="80"/>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投资总概算（万元）</w:t>
            </w:r>
          </w:p>
        </w:tc>
        <w:tc>
          <w:tcPr>
            <w:tcW w:w="5718" w:type="dxa"/>
            <w:gridSpan w:val="9"/>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16741.34</w:t>
            </w:r>
          </w:p>
        </w:tc>
        <w:tc>
          <w:tcPr>
            <w:tcW w:w="1893" w:type="dxa"/>
            <w:gridSpan w:val="2"/>
            <w:tcMar>
              <w:left w:w="57" w:type="dxa"/>
              <w:right w:w="57" w:type="dxa"/>
            </w:tcMar>
            <w:vAlign w:val="center"/>
          </w:tcPr>
          <w:p w:rsidR="00900823" w:rsidRDefault="00F0431C">
            <w:pPr>
              <w:tabs>
                <w:tab w:val="left" w:pos="690"/>
              </w:tabs>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环保投资总概算（万元）</w:t>
            </w:r>
          </w:p>
        </w:tc>
        <w:tc>
          <w:tcPr>
            <w:tcW w:w="4039"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16741.34</w:t>
            </w:r>
          </w:p>
        </w:tc>
        <w:tc>
          <w:tcPr>
            <w:tcW w:w="2056" w:type="dxa"/>
            <w:tcMar>
              <w:left w:w="57" w:type="dxa"/>
              <w:right w:w="57" w:type="dxa"/>
            </w:tcMar>
            <w:vAlign w:val="center"/>
          </w:tcPr>
          <w:p w:rsidR="00900823" w:rsidRDefault="00F0431C">
            <w:pPr>
              <w:tabs>
                <w:tab w:val="left" w:pos="690"/>
              </w:tabs>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所占比例（</w:t>
            </w:r>
            <w:r>
              <w:rPr>
                <w:rFonts w:ascii="Times New Roman" w:eastAsia="仿宋_GB2312" w:hAnsi="Times New Roman"/>
                <w:kern w:val="2"/>
                <w:sz w:val="21"/>
                <w:szCs w:val="21"/>
              </w:rPr>
              <w:t>%</w:t>
            </w:r>
            <w:r>
              <w:rPr>
                <w:rFonts w:ascii="Times New Roman" w:eastAsia="仿宋_GB2312" w:hAnsi="Times New Roman"/>
                <w:kern w:val="2"/>
                <w:sz w:val="21"/>
                <w:szCs w:val="21"/>
              </w:rPr>
              <w:t>）</w:t>
            </w:r>
          </w:p>
        </w:tc>
        <w:tc>
          <w:tcPr>
            <w:tcW w:w="4589" w:type="dxa"/>
            <w:gridSpan w:val="4"/>
            <w:tcMar>
              <w:left w:w="57" w:type="dxa"/>
              <w:right w:w="57" w:type="dxa"/>
            </w:tcMar>
            <w:vAlign w:val="center"/>
          </w:tcPr>
          <w:p w:rsidR="00900823" w:rsidRDefault="00F0431C">
            <w:pPr>
              <w:tabs>
                <w:tab w:val="left" w:pos="690"/>
              </w:tabs>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100</w:t>
            </w:r>
          </w:p>
        </w:tc>
      </w:tr>
      <w:tr w:rsidR="00900823">
        <w:trPr>
          <w:cantSplit/>
          <w:trHeight w:val="80"/>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实际总投资（万元）</w:t>
            </w:r>
          </w:p>
        </w:tc>
        <w:tc>
          <w:tcPr>
            <w:tcW w:w="5718" w:type="dxa"/>
            <w:gridSpan w:val="9"/>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14950</w:t>
            </w:r>
          </w:p>
        </w:tc>
        <w:tc>
          <w:tcPr>
            <w:tcW w:w="189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实际环保投资</w:t>
            </w:r>
          </w:p>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（万元）</w:t>
            </w:r>
          </w:p>
        </w:tc>
        <w:tc>
          <w:tcPr>
            <w:tcW w:w="4039"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color w:val="FF0000"/>
                <w:kern w:val="2"/>
                <w:sz w:val="21"/>
                <w:szCs w:val="21"/>
              </w:rPr>
            </w:pPr>
            <w:r>
              <w:rPr>
                <w:rFonts w:ascii="Times New Roman" w:eastAsia="仿宋_GB2312" w:hAnsi="Times New Roman"/>
                <w:kern w:val="2"/>
                <w:sz w:val="21"/>
                <w:szCs w:val="21"/>
              </w:rPr>
              <w:t>14950</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所占比例（</w:t>
            </w:r>
            <w:r>
              <w:rPr>
                <w:rFonts w:ascii="Times New Roman" w:eastAsia="仿宋_GB2312" w:hAnsi="Times New Roman"/>
                <w:kern w:val="2"/>
                <w:sz w:val="21"/>
                <w:szCs w:val="21"/>
              </w:rPr>
              <w:t>%</w:t>
            </w:r>
            <w:r>
              <w:rPr>
                <w:rFonts w:ascii="Times New Roman" w:eastAsia="仿宋_GB2312" w:hAnsi="Times New Roman"/>
                <w:kern w:val="2"/>
                <w:sz w:val="21"/>
                <w:szCs w:val="21"/>
              </w:rPr>
              <w:t>）</w:t>
            </w:r>
          </w:p>
        </w:tc>
        <w:tc>
          <w:tcPr>
            <w:tcW w:w="4589" w:type="dxa"/>
            <w:gridSpan w:val="4"/>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100</w:t>
            </w:r>
          </w:p>
        </w:tc>
      </w:tr>
      <w:tr w:rsidR="00900823">
        <w:trPr>
          <w:cantSplit/>
          <w:trHeight w:val="80"/>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废水治理（万元）</w:t>
            </w:r>
          </w:p>
        </w:tc>
        <w:tc>
          <w:tcPr>
            <w:tcW w:w="838"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c>
          <w:tcPr>
            <w:tcW w:w="167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废气治理（万元）</w:t>
            </w:r>
          </w:p>
        </w:tc>
        <w:tc>
          <w:tcPr>
            <w:tcW w:w="975"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c>
          <w:tcPr>
            <w:tcW w:w="1857"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噪声治理（万元）</w:t>
            </w:r>
          </w:p>
        </w:tc>
        <w:tc>
          <w:tcPr>
            <w:tcW w:w="375"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c>
          <w:tcPr>
            <w:tcW w:w="1893"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固体废物治理</w:t>
            </w:r>
          </w:p>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（万元）</w:t>
            </w:r>
          </w:p>
        </w:tc>
        <w:tc>
          <w:tcPr>
            <w:tcW w:w="4039"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绿化及生态（万元）</w:t>
            </w:r>
          </w:p>
        </w:tc>
        <w:tc>
          <w:tcPr>
            <w:tcW w:w="1436"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其他（万元）</w:t>
            </w:r>
          </w:p>
        </w:tc>
        <w:tc>
          <w:tcPr>
            <w:tcW w:w="171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r>
      <w:tr w:rsidR="00900823">
        <w:trPr>
          <w:cantSplit/>
          <w:trHeight w:val="80"/>
          <w:jc w:val="center"/>
        </w:trPr>
        <w:tc>
          <w:tcPr>
            <w:tcW w:w="549" w:type="dxa"/>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570"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新增废水处理设施能力</w:t>
            </w:r>
          </w:p>
        </w:tc>
        <w:tc>
          <w:tcPr>
            <w:tcW w:w="7047" w:type="dxa"/>
            <w:gridSpan w:val="10"/>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c>
          <w:tcPr>
            <w:tcW w:w="2877" w:type="dxa"/>
            <w:gridSpan w:val="3"/>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新增废气处理设施能力</w:t>
            </w:r>
          </w:p>
        </w:tc>
        <w:tc>
          <w:tcPr>
            <w:tcW w:w="172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年平均工作时</w:t>
            </w:r>
          </w:p>
        </w:tc>
        <w:tc>
          <w:tcPr>
            <w:tcW w:w="4589" w:type="dxa"/>
            <w:gridSpan w:val="4"/>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8760</w:t>
            </w:r>
          </w:p>
        </w:tc>
      </w:tr>
      <w:tr w:rsidR="00900823">
        <w:trPr>
          <w:cantSplit/>
          <w:trHeight w:val="80"/>
          <w:jc w:val="center"/>
        </w:trPr>
        <w:tc>
          <w:tcPr>
            <w:tcW w:w="3119" w:type="dxa"/>
            <w:gridSpan w:val="4"/>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运营单位</w:t>
            </w:r>
          </w:p>
        </w:tc>
        <w:tc>
          <w:tcPr>
            <w:tcW w:w="5607" w:type="dxa"/>
            <w:gridSpan w:val="8"/>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sz w:val="21"/>
                <w:szCs w:val="21"/>
              </w:rPr>
              <w:t>内蒙古黄河工贸集团千里山煤焦化有限责任公司</w:t>
            </w:r>
          </w:p>
        </w:tc>
        <w:tc>
          <w:tcPr>
            <w:tcW w:w="4317" w:type="dxa"/>
            <w:gridSpan w:val="5"/>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运营单位社会统一信用代码（或组织机构代码）</w:t>
            </w:r>
          </w:p>
        </w:tc>
        <w:tc>
          <w:tcPr>
            <w:tcW w:w="172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验收时间</w:t>
            </w:r>
          </w:p>
        </w:tc>
        <w:tc>
          <w:tcPr>
            <w:tcW w:w="4589" w:type="dxa"/>
            <w:gridSpan w:val="4"/>
            <w:tcMar>
              <w:left w:w="57" w:type="dxa"/>
              <w:right w:w="57" w:type="dxa"/>
            </w:tcMar>
            <w:vAlign w:val="center"/>
          </w:tcPr>
          <w:p w:rsidR="00900823" w:rsidRDefault="00F0431C">
            <w:pPr>
              <w:spacing w:after="0" w:line="340" w:lineRule="exact"/>
              <w:rPr>
                <w:rFonts w:ascii="Times New Roman" w:eastAsia="仿宋_GB2312" w:hAnsi="Times New Roman"/>
                <w:kern w:val="2"/>
                <w:sz w:val="21"/>
                <w:szCs w:val="21"/>
              </w:rPr>
            </w:pPr>
            <w:r>
              <w:rPr>
                <w:rFonts w:ascii="Times New Roman" w:eastAsia="仿宋_GB2312" w:hAnsi="Times New Roman"/>
                <w:kern w:val="2"/>
                <w:sz w:val="21"/>
                <w:szCs w:val="21"/>
              </w:rPr>
              <w:t>2019</w:t>
            </w:r>
            <w:r>
              <w:rPr>
                <w:rFonts w:ascii="Times New Roman" w:eastAsia="仿宋_GB2312" w:hAnsi="Times New Roman"/>
                <w:kern w:val="2"/>
                <w:sz w:val="21"/>
                <w:szCs w:val="21"/>
              </w:rPr>
              <w:t>年</w:t>
            </w:r>
            <w:r>
              <w:rPr>
                <w:rFonts w:ascii="Times New Roman" w:eastAsia="仿宋_GB2312" w:hAnsi="Times New Roman"/>
                <w:kern w:val="2"/>
                <w:sz w:val="21"/>
                <w:szCs w:val="21"/>
              </w:rPr>
              <w:t>9</w:t>
            </w:r>
            <w:r>
              <w:rPr>
                <w:rFonts w:ascii="Times New Roman" w:eastAsia="仿宋_GB2312" w:hAnsi="Times New Roman"/>
                <w:kern w:val="2"/>
                <w:sz w:val="21"/>
                <w:szCs w:val="21"/>
              </w:rPr>
              <w:t>月</w:t>
            </w:r>
            <w:r>
              <w:rPr>
                <w:rFonts w:ascii="Times New Roman" w:eastAsia="仿宋_GB2312" w:hAnsi="Times New Roman"/>
                <w:kern w:val="2"/>
                <w:sz w:val="21"/>
                <w:szCs w:val="21"/>
              </w:rPr>
              <w:t>7</w:t>
            </w:r>
            <w:r>
              <w:rPr>
                <w:rFonts w:ascii="Times New Roman" w:eastAsia="仿宋_GB2312" w:hAnsi="Times New Roman"/>
                <w:kern w:val="2"/>
                <w:sz w:val="21"/>
                <w:szCs w:val="21"/>
              </w:rPr>
              <w:t>日～</w:t>
            </w:r>
            <w:r>
              <w:rPr>
                <w:rFonts w:ascii="Times New Roman" w:eastAsia="仿宋_GB2312" w:hAnsi="Times New Roman"/>
                <w:kern w:val="2"/>
                <w:sz w:val="21"/>
                <w:szCs w:val="21"/>
              </w:rPr>
              <w:t>8</w:t>
            </w:r>
            <w:r>
              <w:rPr>
                <w:rFonts w:ascii="Times New Roman" w:eastAsia="仿宋_GB2312" w:hAnsi="Times New Roman"/>
                <w:kern w:val="2"/>
                <w:sz w:val="21"/>
                <w:szCs w:val="21"/>
              </w:rPr>
              <w:t>日</w:t>
            </w:r>
            <w:r>
              <w:rPr>
                <w:rFonts w:ascii="Times New Roman" w:eastAsia="仿宋_GB2312" w:hAnsi="Times New Roman"/>
                <w:kern w:val="2"/>
                <w:sz w:val="21"/>
                <w:szCs w:val="21"/>
              </w:rPr>
              <w:t>2019</w:t>
            </w:r>
            <w:r>
              <w:rPr>
                <w:rFonts w:ascii="Times New Roman" w:eastAsia="仿宋_GB2312" w:hAnsi="Times New Roman"/>
                <w:kern w:val="2"/>
                <w:sz w:val="21"/>
                <w:szCs w:val="21"/>
              </w:rPr>
              <w:t>年</w:t>
            </w:r>
            <w:r>
              <w:rPr>
                <w:rFonts w:ascii="Times New Roman" w:eastAsia="仿宋_GB2312" w:hAnsi="Times New Roman"/>
                <w:kern w:val="2"/>
                <w:sz w:val="21"/>
                <w:szCs w:val="21"/>
              </w:rPr>
              <w:t>9</w:t>
            </w:r>
            <w:r>
              <w:rPr>
                <w:rFonts w:ascii="Times New Roman" w:eastAsia="仿宋_GB2312" w:hAnsi="Times New Roman"/>
                <w:kern w:val="2"/>
                <w:sz w:val="21"/>
                <w:szCs w:val="21"/>
              </w:rPr>
              <w:t>月</w:t>
            </w:r>
            <w:r>
              <w:rPr>
                <w:rFonts w:ascii="Times New Roman" w:eastAsia="仿宋_GB2312" w:hAnsi="Times New Roman"/>
                <w:kern w:val="2"/>
                <w:sz w:val="21"/>
                <w:szCs w:val="21"/>
              </w:rPr>
              <w:t>20</w:t>
            </w:r>
            <w:r>
              <w:rPr>
                <w:rFonts w:ascii="Times New Roman" w:eastAsia="仿宋_GB2312" w:hAnsi="Times New Roman"/>
                <w:kern w:val="2"/>
                <w:sz w:val="21"/>
                <w:szCs w:val="21"/>
              </w:rPr>
              <w:t>日～</w:t>
            </w:r>
            <w:r>
              <w:rPr>
                <w:rFonts w:ascii="Times New Roman" w:eastAsia="仿宋_GB2312" w:hAnsi="Times New Roman"/>
                <w:kern w:val="2"/>
                <w:sz w:val="21"/>
                <w:szCs w:val="21"/>
              </w:rPr>
              <w:t>21</w:t>
            </w:r>
            <w:r>
              <w:rPr>
                <w:rFonts w:ascii="Times New Roman" w:eastAsia="仿宋_GB2312" w:hAnsi="Times New Roman"/>
                <w:kern w:val="2"/>
                <w:sz w:val="21"/>
                <w:szCs w:val="21"/>
              </w:rPr>
              <w:t>日</w:t>
            </w:r>
          </w:p>
        </w:tc>
      </w:tr>
      <w:tr w:rsidR="00900823">
        <w:trPr>
          <w:cantSplit/>
          <w:trHeight w:val="80"/>
          <w:jc w:val="center"/>
        </w:trPr>
        <w:tc>
          <w:tcPr>
            <w:tcW w:w="769" w:type="dxa"/>
            <w:gridSpan w:val="2"/>
            <w:vMerge w:val="restart"/>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污染物排放达</w:t>
            </w:r>
          </w:p>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标与总量控制（工业建设项</w:t>
            </w:r>
          </w:p>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目详）</w:t>
            </w:r>
          </w:p>
        </w:tc>
        <w:tc>
          <w:tcPr>
            <w:tcW w:w="2350"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污染物</w:t>
            </w:r>
          </w:p>
        </w:tc>
        <w:tc>
          <w:tcPr>
            <w:tcW w:w="1119"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原有排放量</w:t>
            </w:r>
            <w:r>
              <w:rPr>
                <w:rFonts w:ascii="Times New Roman" w:eastAsia="仿宋_GB2312" w:hAnsi="Times New Roman"/>
                <w:kern w:val="2"/>
                <w:sz w:val="21"/>
                <w:szCs w:val="21"/>
              </w:rPr>
              <w:t>(1)</w:t>
            </w:r>
          </w:p>
        </w:tc>
        <w:tc>
          <w:tcPr>
            <w:tcW w:w="1761"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本期工程实际排放浓度</w:t>
            </w:r>
            <w:r>
              <w:rPr>
                <w:rFonts w:ascii="Times New Roman" w:eastAsia="仿宋_GB2312" w:hAnsi="Times New Roman"/>
                <w:kern w:val="2"/>
                <w:sz w:val="21"/>
                <w:szCs w:val="21"/>
              </w:rPr>
              <w:t>(2)</w:t>
            </w:r>
          </w:p>
        </w:tc>
        <w:tc>
          <w:tcPr>
            <w:tcW w:w="1430"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本期工程允许排放浓度</w:t>
            </w:r>
            <w:r>
              <w:rPr>
                <w:rFonts w:ascii="Times New Roman" w:eastAsia="仿宋_GB2312" w:hAnsi="Times New Roman"/>
                <w:kern w:val="2"/>
                <w:sz w:val="21"/>
                <w:szCs w:val="21"/>
              </w:rPr>
              <w:t>(3)</w:t>
            </w:r>
          </w:p>
        </w:tc>
        <w:tc>
          <w:tcPr>
            <w:tcW w:w="1297"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本期工程产生量</w:t>
            </w:r>
            <w:r>
              <w:rPr>
                <w:rFonts w:ascii="Times New Roman" w:eastAsia="仿宋_GB2312" w:hAnsi="Times New Roman"/>
                <w:kern w:val="2"/>
                <w:sz w:val="21"/>
                <w:szCs w:val="21"/>
              </w:rPr>
              <w:t>(4)</w:t>
            </w:r>
          </w:p>
        </w:tc>
        <w:tc>
          <w:tcPr>
            <w:tcW w:w="1440"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本期工程自身削减量</w:t>
            </w:r>
            <w:r>
              <w:rPr>
                <w:rFonts w:ascii="Times New Roman" w:eastAsia="仿宋_GB2312" w:hAnsi="Times New Roman"/>
                <w:kern w:val="2"/>
                <w:sz w:val="21"/>
                <w:szCs w:val="21"/>
              </w:rPr>
              <w:t>(5)</w:t>
            </w:r>
          </w:p>
        </w:tc>
        <w:tc>
          <w:tcPr>
            <w:tcW w:w="1486"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本期工程实际排放量</w:t>
            </w:r>
            <w:r>
              <w:rPr>
                <w:rFonts w:ascii="Times New Roman" w:eastAsia="仿宋_GB2312" w:hAnsi="Times New Roman"/>
                <w:kern w:val="2"/>
                <w:sz w:val="21"/>
                <w:szCs w:val="21"/>
              </w:rPr>
              <w:t>(6)</w:t>
            </w:r>
          </w:p>
        </w:tc>
        <w:tc>
          <w:tcPr>
            <w:tcW w:w="1391"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本期工程核定排放总量</w:t>
            </w:r>
            <w:r>
              <w:rPr>
                <w:rFonts w:ascii="Times New Roman" w:eastAsia="仿宋_GB2312" w:hAnsi="Times New Roman"/>
                <w:kern w:val="2"/>
                <w:sz w:val="21"/>
                <w:szCs w:val="21"/>
              </w:rPr>
              <w:t>(7)</w:t>
            </w:r>
          </w:p>
        </w:tc>
        <w:tc>
          <w:tcPr>
            <w:tcW w:w="172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本期工程</w:t>
            </w:r>
            <w:r>
              <w:rPr>
                <w:rFonts w:ascii="Times New Roman" w:eastAsia="仿宋_GB2312" w:hAnsi="Times New Roman"/>
                <w:kern w:val="2"/>
                <w:sz w:val="21"/>
                <w:szCs w:val="21"/>
              </w:rPr>
              <w:t>“</w:t>
            </w:r>
            <w:r>
              <w:rPr>
                <w:rFonts w:ascii="Times New Roman" w:eastAsia="仿宋_GB2312" w:hAnsi="Times New Roman"/>
                <w:kern w:val="2"/>
                <w:sz w:val="21"/>
                <w:szCs w:val="21"/>
              </w:rPr>
              <w:t>以新带老</w:t>
            </w:r>
            <w:r>
              <w:rPr>
                <w:rFonts w:ascii="Times New Roman" w:eastAsia="仿宋_GB2312" w:hAnsi="Times New Roman"/>
                <w:kern w:val="2"/>
                <w:sz w:val="21"/>
                <w:szCs w:val="21"/>
              </w:rPr>
              <w:t>”</w:t>
            </w:r>
            <w:r>
              <w:rPr>
                <w:rFonts w:ascii="Times New Roman" w:eastAsia="仿宋_GB2312" w:hAnsi="Times New Roman"/>
                <w:kern w:val="2"/>
                <w:sz w:val="21"/>
                <w:szCs w:val="21"/>
              </w:rPr>
              <w:t>削减量</w:t>
            </w:r>
            <w:r>
              <w:rPr>
                <w:rFonts w:ascii="Times New Roman" w:eastAsia="仿宋_GB2312" w:hAnsi="Times New Roman"/>
                <w:kern w:val="2"/>
                <w:sz w:val="21"/>
                <w:szCs w:val="21"/>
              </w:rPr>
              <w:t>(8)</w:t>
            </w:r>
          </w:p>
        </w:tc>
        <w:tc>
          <w:tcPr>
            <w:tcW w:w="205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全厂实际排放总量</w:t>
            </w:r>
            <w:r>
              <w:rPr>
                <w:rFonts w:ascii="Times New Roman" w:eastAsia="仿宋_GB2312" w:hAnsi="Times New Roman"/>
                <w:kern w:val="2"/>
                <w:sz w:val="21"/>
                <w:szCs w:val="21"/>
              </w:rPr>
              <w:t>(9)</w:t>
            </w:r>
          </w:p>
        </w:tc>
        <w:tc>
          <w:tcPr>
            <w:tcW w:w="1436" w:type="dxa"/>
            <w:gridSpan w:val="2"/>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全厂核定排放总量</w:t>
            </w:r>
            <w:r>
              <w:rPr>
                <w:rFonts w:ascii="Times New Roman" w:eastAsia="仿宋_GB2312" w:hAnsi="Times New Roman"/>
                <w:kern w:val="2"/>
                <w:sz w:val="21"/>
                <w:szCs w:val="21"/>
              </w:rPr>
              <w:t>(10)</w:t>
            </w:r>
          </w:p>
        </w:tc>
        <w:tc>
          <w:tcPr>
            <w:tcW w:w="1437"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区域平衡替代削减量</w:t>
            </w:r>
            <w:r>
              <w:rPr>
                <w:rFonts w:ascii="Times New Roman" w:eastAsia="仿宋_GB2312" w:hAnsi="Times New Roman"/>
                <w:kern w:val="2"/>
                <w:sz w:val="21"/>
                <w:szCs w:val="21"/>
              </w:rPr>
              <w:t>(11)</w:t>
            </w:r>
          </w:p>
        </w:tc>
        <w:tc>
          <w:tcPr>
            <w:tcW w:w="1716" w:type="dxa"/>
            <w:tcMar>
              <w:left w:w="57" w:type="dxa"/>
              <w:right w:w="57" w:type="dxa"/>
            </w:tcMar>
            <w:vAlign w:val="center"/>
          </w:tcPr>
          <w:p w:rsidR="00900823" w:rsidRDefault="00F0431C">
            <w:pPr>
              <w:spacing w:after="0" w:line="340" w:lineRule="exact"/>
              <w:jc w:val="center"/>
              <w:rPr>
                <w:rFonts w:ascii="Times New Roman" w:eastAsia="仿宋_GB2312" w:hAnsi="Times New Roman"/>
                <w:kern w:val="2"/>
                <w:sz w:val="21"/>
                <w:szCs w:val="21"/>
              </w:rPr>
            </w:pPr>
            <w:r>
              <w:rPr>
                <w:rFonts w:ascii="Times New Roman" w:eastAsia="仿宋_GB2312" w:hAnsi="Times New Roman"/>
                <w:kern w:val="2"/>
                <w:sz w:val="21"/>
                <w:szCs w:val="21"/>
              </w:rPr>
              <w:t>排放增减量</w:t>
            </w:r>
            <w:r>
              <w:rPr>
                <w:rFonts w:ascii="Times New Roman" w:eastAsia="仿宋_GB2312" w:hAnsi="Times New Roman"/>
                <w:kern w:val="2"/>
                <w:sz w:val="21"/>
                <w:szCs w:val="21"/>
              </w:rPr>
              <w:t>(12)</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废水</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化学需氧量</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氨氮</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石油类</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废气</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二氧化硫</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215"/>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烟尘</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工业粉尘</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氮氧化物</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2350" w:type="dxa"/>
            <w:gridSpan w:val="2"/>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工业固体废物</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1611" w:type="dxa"/>
            <w:vMerge w:val="restart"/>
            <w:tcMar>
              <w:left w:w="57" w:type="dxa"/>
              <w:right w:w="57" w:type="dxa"/>
            </w:tcMar>
            <w:vAlign w:val="center"/>
          </w:tcPr>
          <w:p w:rsidR="00900823" w:rsidRDefault="00F0431C">
            <w:pPr>
              <w:spacing w:after="0"/>
              <w:jc w:val="center"/>
              <w:rPr>
                <w:rFonts w:ascii="Times New Roman" w:eastAsia="仿宋_GB2312" w:hAnsi="Times New Roman"/>
                <w:kern w:val="2"/>
                <w:sz w:val="21"/>
                <w:szCs w:val="21"/>
              </w:rPr>
            </w:pPr>
            <w:r>
              <w:rPr>
                <w:rFonts w:ascii="Times New Roman" w:eastAsia="仿宋_GB2312" w:hAnsi="Times New Roman"/>
                <w:kern w:val="2"/>
                <w:sz w:val="21"/>
                <w:szCs w:val="21"/>
              </w:rPr>
              <w:t>与项目有关的其他特征污染物</w:t>
            </w:r>
          </w:p>
        </w:tc>
        <w:tc>
          <w:tcPr>
            <w:tcW w:w="739"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8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1611" w:type="dxa"/>
            <w:vMerge/>
            <w:tcMar>
              <w:left w:w="57" w:type="dxa"/>
              <w:right w:w="57" w:type="dxa"/>
            </w:tcMar>
            <w:vAlign w:val="center"/>
          </w:tcPr>
          <w:p w:rsidR="00900823" w:rsidRDefault="00900823">
            <w:pPr>
              <w:spacing w:after="0"/>
              <w:jc w:val="center"/>
              <w:rPr>
                <w:rFonts w:ascii="Times New Roman" w:eastAsia="仿宋_GB2312" w:hAnsi="Times New Roman"/>
                <w:kern w:val="2"/>
                <w:sz w:val="21"/>
                <w:szCs w:val="21"/>
              </w:rPr>
            </w:pPr>
          </w:p>
        </w:tc>
        <w:tc>
          <w:tcPr>
            <w:tcW w:w="739"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r w:rsidR="00900823">
        <w:trPr>
          <w:cantSplit/>
          <w:trHeight w:val="370"/>
          <w:jc w:val="center"/>
        </w:trPr>
        <w:tc>
          <w:tcPr>
            <w:tcW w:w="769" w:type="dxa"/>
            <w:gridSpan w:val="2"/>
            <w:vMerge/>
            <w:tcMar>
              <w:left w:w="57" w:type="dxa"/>
              <w:right w:w="57" w:type="dxa"/>
            </w:tcMar>
            <w:vAlign w:val="center"/>
          </w:tcPr>
          <w:p w:rsidR="00900823" w:rsidRDefault="00900823">
            <w:pPr>
              <w:spacing w:after="0" w:line="340" w:lineRule="exact"/>
              <w:jc w:val="center"/>
              <w:rPr>
                <w:rFonts w:ascii="Times New Roman" w:eastAsia="仿宋_GB2312" w:hAnsi="Times New Roman"/>
                <w:kern w:val="2"/>
                <w:sz w:val="21"/>
                <w:szCs w:val="21"/>
              </w:rPr>
            </w:pPr>
          </w:p>
        </w:tc>
        <w:tc>
          <w:tcPr>
            <w:tcW w:w="1611" w:type="dxa"/>
            <w:vMerge/>
            <w:tcMar>
              <w:left w:w="57" w:type="dxa"/>
              <w:right w:w="57" w:type="dxa"/>
            </w:tcMar>
            <w:vAlign w:val="center"/>
          </w:tcPr>
          <w:p w:rsidR="00900823" w:rsidRDefault="00900823">
            <w:pPr>
              <w:spacing w:after="0"/>
              <w:jc w:val="center"/>
              <w:rPr>
                <w:rFonts w:ascii="Times New Roman" w:eastAsia="仿宋_GB2312" w:hAnsi="Times New Roman"/>
                <w:kern w:val="2"/>
                <w:sz w:val="21"/>
                <w:szCs w:val="21"/>
              </w:rPr>
            </w:pPr>
          </w:p>
        </w:tc>
        <w:tc>
          <w:tcPr>
            <w:tcW w:w="739"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119"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61"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297"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40"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8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391"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2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205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6" w:type="dxa"/>
            <w:gridSpan w:val="2"/>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437"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c>
          <w:tcPr>
            <w:tcW w:w="1716" w:type="dxa"/>
            <w:tcMar>
              <w:left w:w="57" w:type="dxa"/>
              <w:right w:w="57" w:type="dxa"/>
            </w:tcMar>
            <w:vAlign w:val="center"/>
          </w:tcPr>
          <w:p w:rsidR="00900823" w:rsidRDefault="00F0431C">
            <w:pPr>
              <w:spacing w:after="0"/>
              <w:jc w:val="center"/>
              <w:rPr>
                <w:rFonts w:ascii="Times New Roman" w:eastAsia="仿宋_GB2312" w:hAnsi="Times New Roman"/>
              </w:rPr>
            </w:pPr>
            <w:r>
              <w:rPr>
                <w:rFonts w:ascii="Times New Roman" w:eastAsia="仿宋_GB2312" w:hAnsi="Times New Roman"/>
                <w:kern w:val="2"/>
                <w:sz w:val="21"/>
                <w:szCs w:val="21"/>
              </w:rPr>
              <w:t>—</w:t>
            </w:r>
          </w:p>
        </w:tc>
      </w:tr>
    </w:tbl>
    <w:p w:rsidR="00900823" w:rsidRDefault="00F0431C">
      <w:pPr>
        <w:spacing w:after="0"/>
        <w:rPr>
          <w:rFonts w:ascii="Times New Roman" w:eastAsia="仿宋_GB2312" w:hAnsi="Times New Roman"/>
        </w:rPr>
      </w:pPr>
      <w:r>
        <w:rPr>
          <w:rFonts w:ascii="Times New Roman" w:eastAsia="仿宋_GB2312" w:hAnsi="Times New Roman"/>
          <w:b/>
          <w:sz w:val="21"/>
          <w:szCs w:val="21"/>
        </w:rPr>
        <w:t>注</w:t>
      </w:r>
      <w:r>
        <w:rPr>
          <w:rFonts w:ascii="Times New Roman" w:eastAsia="仿宋_GB2312" w:hAnsi="Times New Roman"/>
          <w:sz w:val="21"/>
          <w:szCs w:val="21"/>
        </w:rPr>
        <w:t>：</w:t>
      </w:r>
      <w:r>
        <w:rPr>
          <w:rFonts w:ascii="Times New Roman" w:eastAsia="仿宋_GB2312" w:hAnsi="Times New Roman"/>
          <w:sz w:val="21"/>
          <w:szCs w:val="21"/>
        </w:rPr>
        <w:t>1</w:t>
      </w:r>
      <w:r>
        <w:rPr>
          <w:rFonts w:ascii="Times New Roman" w:eastAsia="仿宋_GB2312" w:hAnsi="Times New Roman"/>
          <w:sz w:val="21"/>
          <w:szCs w:val="21"/>
        </w:rPr>
        <w:t>、</w:t>
      </w:r>
      <w:r>
        <w:rPr>
          <w:rFonts w:ascii="Times New Roman" w:eastAsia="仿宋_GB2312" w:hAnsi="Times New Roman"/>
          <w:spacing w:val="-4"/>
          <w:sz w:val="21"/>
          <w:szCs w:val="21"/>
        </w:rPr>
        <w:t>排放增减量：（</w:t>
      </w:r>
      <w:r>
        <w:rPr>
          <w:rFonts w:ascii="Times New Roman" w:eastAsia="仿宋_GB2312" w:hAnsi="Times New Roman"/>
          <w:spacing w:val="-4"/>
          <w:sz w:val="21"/>
          <w:szCs w:val="21"/>
        </w:rPr>
        <w:t>+</w:t>
      </w:r>
      <w:r>
        <w:rPr>
          <w:rFonts w:ascii="Times New Roman" w:eastAsia="仿宋_GB2312" w:hAnsi="Times New Roman"/>
          <w:spacing w:val="-4"/>
          <w:sz w:val="21"/>
          <w:szCs w:val="21"/>
        </w:rPr>
        <w:t>）表示增加，（</w:t>
      </w:r>
      <w:r>
        <w:rPr>
          <w:rFonts w:ascii="Times New Roman" w:eastAsia="仿宋_GB2312" w:hAnsi="Times New Roman"/>
          <w:spacing w:val="-4"/>
          <w:sz w:val="21"/>
          <w:szCs w:val="21"/>
        </w:rPr>
        <w:t>-</w:t>
      </w:r>
      <w:r>
        <w:rPr>
          <w:rFonts w:ascii="Times New Roman" w:eastAsia="仿宋_GB2312" w:hAnsi="Times New Roman"/>
          <w:spacing w:val="-4"/>
          <w:sz w:val="21"/>
          <w:szCs w:val="21"/>
        </w:rPr>
        <w:t>）表示减少。</w:t>
      </w:r>
      <w:r>
        <w:rPr>
          <w:rFonts w:ascii="Times New Roman" w:eastAsia="仿宋_GB2312" w:hAnsi="Times New Roman"/>
          <w:spacing w:val="-4"/>
          <w:sz w:val="21"/>
          <w:szCs w:val="21"/>
        </w:rPr>
        <w:t>2</w:t>
      </w:r>
      <w:r>
        <w:rPr>
          <w:rFonts w:ascii="Times New Roman" w:eastAsia="仿宋_GB2312" w:hAnsi="Times New Roman"/>
          <w:spacing w:val="-4"/>
          <w:sz w:val="21"/>
          <w:szCs w:val="21"/>
        </w:rPr>
        <w:t>、</w:t>
      </w:r>
      <w:r>
        <w:rPr>
          <w:rFonts w:ascii="Times New Roman" w:eastAsia="仿宋_GB2312" w:hAnsi="Times New Roman"/>
          <w:spacing w:val="-4"/>
          <w:sz w:val="21"/>
          <w:szCs w:val="21"/>
        </w:rPr>
        <w:t>(12)=(6)-(8)-(11)</w:t>
      </w:r>
      <w:r>
        <w:rPr>
          <w:rFonts w:ascii="Times New Roman" w:eastAsia="仿宋_GB2312" w:hAnsi="Times New Roman"/>
          <w:spacing w:val="-4"/>
          <w:sz w:val="21"/>
          <w:szCs w:val="21"/>
        </w:rPr>
        <w:t>，（</w:t>
      </w:r>
      <w:r>
        <w:rPr>
          <w:rFonts w:ascii="Times New Roman" w:eastAsia="仿宋_GB2312" w:hAnsi="Times New Roman"/>
          <w:spacing w:val="-4"/>
          <w:sz w:val="21"/>
          <w:szCs w:val="21"/>
        </w:rPr>
        <w:t>9</w:t>
      </w:r>
      <w:r>
        <w:rPr>
          <w:rFonts w:ascii="Times New Roman" w:eastAsia="仿宋_GB2312" w:hAnsi="Times New Roman"/>
          <w:spacing w:val="-4"/>
          <w:sz w:val="21"/>
          <w:szCs w:val="21"/>
        </w:rPr>
        <w:t>）</w:t>
      </w:r>
      <w:r>
        <w:rPr>
          <w:rFonts w:ascii="Times New Roman" w:eastAsia="仿宋_GB2312" w:hAnsi="Times New Roman"/>
          <w:spacing w:val="-4"/>
          <w:sz w:val="21"/>
          <w:szCs w:val="21"/>
        </w:rPr>
        <w:t>= (4)-(5)-(8)- (11) +</w:t>
      </w:r>
      <w:r>
        <w:rPr>
          <w:rFonts w:ascii="Times New Roman" w:eastAsia="仿宋_GB2312" w:hAnsi="Times New Roman"/>
          <w:spacing w:val="-4"/>
          <w:sz w:val="21"/>
          <w:szCs w:val="21"/>
        </w:rPr>
        <w:t>（</w:t>
      </w:r>
      <w:r>
        <w:rPr>
          <w:rFonts w:ascii="Times New Roman" w:eastAsia="仿宋_GB2312" w:hAnsi="Times New Roman"/>
          <w:spacing w:val="-4"/>
          <w:sz w:val="21"/>
          <w:szCs w:val="21"/>
        </w:rPr>
        <w:t>1</w:t>
      </w:r>
      <w:r>
        <w:rPr>
          <w:rFonts w:ascii="Times New Roman" w:eastAsia="仿宋_GB2312" w:hAnsi="Times New Roman"/>
          <w:spacing w:val="-4"/>
          <w:sz w:val="21"/>
          <w:szCs w:val="21"/>
        </w:rPr>
        <w:t>）。</w:t>
      </w:r>
      <w:r>
        <w:rPr>
          <w:rFonts w:ascii="Times New Roman" w:eastAsia="仿宋_GB2312" w:hAnsi="Times New Roman"/>
          <w:spacing w:val="-4"/>
          <w:sz w:val="21"/>
          <w:szCs w:val="21"/>
        </w:rPr>
        <w:t>3</w:t>
      </w:r>
      <w:r>
        <w:rPr>
          <w:rFonts w:ascii="Times New Roman" w:eastAsia="仿宋_GB2312" w:hAnsi="Times New Roman"/>
          <w:spacing w:val="-4"/>
          <w:sz w:val="21"/>
          <w:szCs w:val="21"/>
        </w:rPr>
        <w:t>、计量单位：废水排放量</w:t>
      </w:r>
      <w:r>
        <w:rPr>
          <w:rFonts w:ascii="Times New Roman" w:eastAsia="仿宋_GB2312" w:hAnsi="Times New Roman"/>
          <w:spacing w:val="-4"/>
          <w:sz w:val="21"/>
          <w:szCs w:val="21"/>
        </w:rPr>
        <w:t>——</w:t>
      </w:r>
      <w:r>
        <w:rPr>
          <w:rFonts w:ascii="Times New Roman" w:eastAsia="仿宋_GB2312" w:hAnsi="Times New Roman"/>
          <w:spacing w:val="-4"/>
          <w:sz w:val="21"/>
          <w:szCs w:val="21"/>
        </w:rPr>
        <w:t>万吨</w:t>
      </w:r>
      <w:r>
        <w:rPr>
          <w:rFonts w:ascii="Times New Roman" w:eastAsia="仿宋_GB2312" w:hAnsi="Times New Roman"/>
          <w:spacing w:val="-4"/>
          <w:sz w:val="21"/>
          <w:szCs w:val="21"/>
        </w:rPr>
        <w:t>/</w:t>
      </w:r>
      <w:r>
        <w:rPr>
          <w:rFonts w:ascii="Times New Roman" w:eastAsia="仿宋_GB2312" w:hAnsi="Times New Roman"/>
          <w:spacing w:val="-4"/>
          <w:sz w:val="21"/>
          <w:szCs w:val="21"/>
        </w:rPr>
        <w:t>年；废气排放量</w:t>
      </w:r>
      <w:r>
        <w:rPr>
          <w:rFonts w:ascii="Times New Roman" w:eastAsia="仿宋_GB2312" w:hAnsi="Times New Roman"/>
          <w:spacing w:val="-4"/>
          <w:sz w:val="21"/>
          <w:szCs w:val="21"/>
        </w:rPr>
        <w:t>——</w:t>
      </w:r>
      <w:r>
        <w:rPr>
          <w:rFonts w:ascii="Times New Roman" w:eastAsia="仿宋_GB2312" w:hAnsi="Times New Roman"/>
          <w:spacing w:val="-4"/>
          <w:sz w:val="21"/>
          <w:szCs w:val="21"/>
        </w:rPr>
        <w:t>万标立方米</w:t>
      </w:r>
      <w:r>
        <w:rPr>
          <w:rFonts w:ascii="Times New Roman" w:eastAsia="仿宋_GB2312" w:hAnsi="Times New Roman"/>
          <w:spacing w:val="-4"/>
          <w:sz w:val="21"/>
          <w:szCs w:val="21"/>
        </w:rPr>
        <w:t>/</w:t>
      </w:r>
      <w:r>
        <w:rPr>
          <w:rFonts w:ascii="Times New Roman" w:eastAsia="仿宋_GB2312" w:hAnsi="Times New Roman"/>
          <w:spacing w:val="-4"/>
          <w:sz w:val="21"/>
          <w:szCs w:val="21"/>
        </w:rPr>
        <w:t>年；工业固体废物排放</w:t>
      </w:r>
      <w:r>
        <w:rPr>
          <w:rFonts w:ascii="Times New Roman" w:eastAsia="仿宋_GB2312" w:hAnsi="Times New Roman"/>
          <w:sz w:val="21"/>
          <w:szCs w:val="21"/>
        </w:rPr>
        <w:t>量</w:t>
      </w:r>
      <w:r>
        <w:rPr>
          <w:rFonts w:ascii="Times New Roman" w:eastAsia="仿宋_GB2312" w:hAnsi="Times New Roman"/>
          <w:sz w:val="21"/>
          <w:szCs w:val="21"/>
        </w:rPr>
        <w:t>——</w:t>
      </w:r>
      <w:r>
        <w:rPr>
          <w:rFonts w:ascii="Times New Roman" w:eastAsia="仿宋_GB2312" w:hAnsi="Times New Roman"/>
          <w:sz w:val="21"/>
          <w:szCs w:val="21"/>
        </w:rPr>
        <w:t>万吨</w:t>
      </w:r>
      <w:r>
        <w:rPr>
          <w:rFonts w:ascii="Times New Roman" w:eastAsia="仿宋_GB2312" w:hAnsi="Times New Roman"/>
          <w:sz w:val="21"/>
          <w:szCs w:val="21"/>
        </w:rPr>
        <w:t>/</w:t>
      </w:r>
      <w:r>
        <w:rPr>
          <w:rFonts w:ascii="Times New Roman" w:eastAsia="仿宋_GB2312" w:hAnsi="Times New Roman"/>
          <w:sz w:val="21"/>
          <w:szCs w:val="21"/>
        </w:rPr>
        <w:t>年；水污染物排放浓度</w:t>
      </w:r>
      <w:r>
        <w:rPr>
          <w:rFonts w:ascii="Times New Roman" w:eastAsia="仿宋_GB2312" w:hAnsi="Times New Roman"/>
          <w:sz w:val="21"/>
          <w:szCs w:val="21"/>
        </w:rPr>
        <w:t>——</w:t>
      </w:r>
      <w:r>
        <w:rPr>
          <w:rFonts w:ascii="Times New Roman" w:eastAsia="仿宋_GB2312" w:hAnsi="Times New Roman"/>
          <w:sz w:val="21"/>
          <w:szCs w:val="21"/>
        </w:rPr>
        <w:t>毫克</w:t>
      </w:r>
      <w:r>
        <w:rPr>
          <w:rFonts w:ascii="Times New Roman" w:eastAsia="仿宋_GB2312" w:hAnsi="Times New Roman"/>
          <w:sz w:val="21"/>
          <w:szCs w:val="21"/>
        </w:rPr>
        <w:t>/</w:t>
      </w:r>
      <w:r>
        <w:rPr>
          <w:rFonts w:ascii="Times New Roman" w:eastAsia="仿宋_GB2312" w:hAnsi="Times New Roman"/>
          <w:sz w:val="21"/>
          <w:szCs w:val="21"/>
        </w:rPr>
        <w:t>升</w:t>
      </w:r>
    </w:p>
    <w:p w:rsidR="00900823" w:rsidRDefault="00900823">
      <w:pPr>
        <w:spacing w:after="0" w:line="360" w:lineRule="exact"/>
        <w:rPr>
          <w:rFonts w:ascii="Times New Roman" w:eastAsia="仿宋_GB2312" w:hAnsi="Times New Roman"/>
        </w:rPr>
        <w:sectPr w:rsidR="00900823">
          <w:headerReference w:type="default" r:id="rId30"/>
          <w:footerReference w:type="default" r:id="rId31"/>
          <w:pgSz w:w="23814" w:h="16839" w:orient="landscape"/>
          <w:pgMar w:top="1418" w:right="1440" w:bottom="1418" w:left="1440" w:header="851" w:footer="992" w:gutter="0"/>
          <w:cols w:space="425"/>
          <w:docGrid w:type="lines" w:linePitch="312"/>
        </w:sectPr>
      </w:pPr>
    </w:p>
    <w:p w:rsidR="00900823" w:rsidRDefault="00F0431C">
      <w:pPr>
        <w:widowControl w:val="0"/>
        <w:spacing w:after="0" w:line="440" w:lineRule="exact"/>
        <w:jc w:val="both"/>
        <w:outlineLvl w:val="0"/>
        <w:rPr>
          <w:rFonts w:ascii="Times New Roman" w:eastAsia="仿宋_GB2312" w:hAnsi="Times New Roman"/>
          <w:b/>
          <w:sz w:val="24"/>
          <w:szCs w:val="24"/>
        </w:rPr>
      </w:pPr>
      <w:r>
        <w:rPr>
          <w:rFonts w:ascii="Times New Roman" w:eastAsia="仿宋_GB2312" w:hAnsi="Times New Roman"/>
          <w:b/>
          <w:sz w:val="24"/>
          <w:szCs w:val="24"/>
        </w:rPr>
        <w:lastRenderedPageBreak/>
        <w:t>附件一、委托书</w:t>
      </w:r>
    </w:p>
    <w:p w:rsidR="00900823" w:rsidRDefault="00900823">
      <w:pPr>
        <w:rPr>
          <w:rFonts w:ascii="Times New Roman" w:eastAsia="仿宋_GB2312" w:hAnsi="Times New Roman"/>
        </w:rPr>
      </w:pPr>
    </w:p>
    <w:p w:rsidR="00900823" w:rsidRDefault="00F0431C">
      <w:pPr>
        <w:pStyle w:val="3"/>
        <w:rPr>
          <w:rFonts w:eastAsia="仿宋_GB2312"/>
        </w:rPr>
      </w:pPr>
      <w:r>
        <w:rPr>
          <w:rFonts w:eastAsia="仿宋_GB2312"/>
          <w:noProof/>
        </w:rPr>
        <w:drawing>
          <wp:inline distT="0" distB="0" distL="0" distR="0">
            <wp:extent cx="5262245" cy="7432040"/>
            <wp:effectExtent l="19050" t="0" r="0" b="0"/>
            <wp:docPr id="24" name="图片 24" descr="C:\Users\Administrator\Desktop\微信图片_20191107092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Administrator\Desktop\微信图片_20191107092914.jpg"/>
                    <pic:cNvPicPr>
                      <a:picLocks noChangeAspect="1" noChangeArrowheads="1"/>
                    </pic:cNvPicPr>
                  </pic:nvPicPr>
                  <pic:blipFill>
                    <a:blip r:embed="rId32" cstate="print"/>
                    <a:srcRect/>
                    <a:stretch>
                      <a:fillRect/>
                    </a:stretch>
                  </pic:blipFill>
                  <pic:spPr>
                    <a:xfrm>
                      <a:off x="0" y="0"/>
                      <a:ext cx="5262880" cy="7432305"/>
                    </a:xfrm>
                    <a:prstGeom prst="rect">
                      <a:avLst/>
                    </a:prstGeom>
                    <a:noFill/>
                    <a:ln w="9525">
                      <a:noFill/>
                      <a:miter lim="800000"/>
                      <a:headEnd/>
                      <a:tailEnd/>
                    </a:ln>
                  </pic:spPr>
                </pic:pic>
              </a:graphicData>
            </a:graphic>
          </wp:inline>
        </w:drawing>
      </w:r>
    </w:p>
    <w:p w:rsidR="00900823" w:rsidRDefault="00900823">
      <w:pPr>
        <w:rPr>
          <w:rFonts w:ascii="Times New Roman" w:eastAsia="仿宋_GB2312" w:hAnsi="Times New Roman"/>
        </w:rPr>
        <w:sectPr w:rsidR="00900823">
          <w:headerReference w:type="default" r:id="rId33"/>
          <w:footerReference w:type="default" r:id="rId34"/>
          <w:pgSz w:w="11906" w:h="16838"/>
          <w:pgMar w:top="1440" w:right="1800" w:bottom="1440" w:left="1800" w:header="851" w:footer="992" w:gutter="0"/>
          <w:cols w:space="425"/>
          <w:docGrid w:type="lines" w:linePitch="312"/>
        </w:sectPr>
      </w:pPr>
    </w:p>
    <w:p w:rsidR="00900823" w:rsidRDefault="00F0431C">
      <w:pPr>
        <w:widowControl w:val="0"/>
        <w:spacing w:after="0" w:line="440" w:lineRule="exact"/>
        <w:jc w:val="both"/>
        <w:outlineLvl w:val="0"/>
        <w:rPr>
          <w:rFonts w:ascii="Times New Roman" w:eastAsia="仿宋_GB2312" w:hAnsi="Times New Roman"/>
          <w:b/>
          <w:sz w:val="24"/>
          <w:szCs w:val="24"/>
        </w:rPr>
      </w:pPr>
      <w:r>
        <w:rPr>
          <w:rFonts w:ascii="Times New Roman" w:eastAsia="仿宋_GB2312" w:hAnsi="Times New Roman"/>
          <w:b/>
          <w:sz w:val="24"/>
          <w:szCs w:val="24"/>
        </w:rPr>
        <w:lastRenderedPageBreak/>
        <w:t>附件二、环境报告表批复</w:t>
      </w:r>
    </w:p>
    <w:p w:rsidR="00900823" w:rsidRDefault="00F0431C">
      <w:pPr>
        <w:widowControl w:val="0"/>
        <w:spacing w:after="0"/>
        <w:jc w:val="both"/>
        <w:outlineLvl w:val="0"/>
        <w:rPr>
          <w:rFonts w:ascii="Times New Roman" w:eastAsia="仿宋_GB2312" w:hAnsi="Times New Roman"/>
          <w:b/>
          <w:sz w:val="24"/>
          <w:szCs w:val="24"/>
        </w:rPr>
      </w:pPr>
      <w:r>
        <w:rPr>
          <w:rFonts w:ascii="Times New Roman" w:eastAsia="仿宋_GB2312" w:hAnsi="Times New Roman"/>
          <w:b/>
          <w:noProof/>
          <w:sz w:val="24"/>
          <w:szCs w:val="24"/>
        </w:rPr>
        <w:drawing>
          <wp:inline distT="0" distB="0" distL="0" distR="0">
            <wp:extent cx="5274310" cy="8154035"/>
            <wp:effectExtent l="19050" t="0" r="2540" b="0"/>
            <wp:docPr id="25" name="图片 25" descr="C:\Users\ADMINI~1\AppData\Local\Temp\WeChat Files\58ab47748d5d3bdfed899dd1bed283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Users\ADMINI~1\AppData\Local\Temp\WeChat Files\58ab47748d5d3bdfed899dd1bed283e.jpg"/>
                    <pic:cNvPicPr>
                      <a:picLocks noChangeAspect="1" noChangeArrowheads="1"/>
                    </pic:cNvPicPr>
                  </pic:nvPicPr>
                  <pic:blipFill>
                    <a:blip r:embed="rId35" cstate="print"/>
                    <a:srcRect/>
                    <a:stretch>
                      <a:fillRect/>
                    </a:stretch>
                  </pic:blipFill>
                  <pic:spPr>
                    <a:xfrm>
                      <a:off x="0" y="0"/>
                      <a:ext cx="5274310" cy="8154656"/>
                    </a:xfrm>
                    <a:prstGeom prst="rect">
                      <a:avLst/>
                    </a:prstGeom>
                    <a:noFill/>
                    <a:ln w="9525">
                      <a:noFill/>
                      <a:miter lim="800000"/>
                      <a:headEnd/>
                      <a:tailEnd/>
                    </a:ln>
                  </pic:spPr>
                </pic:pic>
              </a:graphicData>
            </a:graphic>
          </wp:inline>
        </w:drawing>
      </w:r>
    </w:p>
    <w:p w:rsidR="00900823" w:rsidRDefault="00900823">
      <w:pPr>
        <w:widowControl w:val="0"/>
        <w:spacing w:after="0" w:line="440" w:lineRule="exact"/>
        <w:jc w:val="center"/>
        <w:outlineLvl w:val="0"/>
        <w:rPr>
          <w:rFonts w:ascii="Times New Roman" w:eastAsia="仿宋_GB2312" w:hAnsi="Times New Roman"/>
          <w:b/>
          <w:sz w:val="24"/>
          <w:szCs w:val="24"/>
        </w:rPr>
      </w:pPr>
    </w:p>
    <w:p w:rsidR="00900823" w:rsidRDefault="00F0431C">
      <w:pPr>
        <w:widowControl w:val="0"/>
        <w:spacing w:after="0"/>
        <w:jc w:val="both"/>
        <w:outlineLvl w:val="0"/>
        <w:rPr>
          <w:rFonts w:ascii="Times New Roman" w:eastAsia="仿宋_GB2312" w:hAnsi="Times New Roman"/>
          <w:b/>
          <w:sz w:val="24"/>
          <w:szCs w:val="24"/>
        </w:rPr>
      </w:pPr>
      <w:r>
        <w:rPr>
          <w:rFonts w:ascii="Times New Roman" w:eastAsia="仿宋_GB2312" w:hAnsi="Times New Roman"/>
          <w:b/>
          <w:noProof/>
          <w:sz w:val="24"/>
          <w:szCs w:val="24"/>
        </w:rPr>
        <w:lastRenderedPageBreak/>
        <w:drawing>
          <wp:inline distT="0" distB="0" distL="0" distR="0">
            <wp:extent cx="5220335" cy="8835390"/>
            <wp:effectExtent l="19050" t="0" r="0" b="0"/>
            <wp:docPr id="26" name="图片 26" descr="C:\Users\ADMINI~1\AppData\Local\Temp\WeChat Files\91e660847bd03733b8a8c8305f3237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Users\ADMINI~1\AppData\Local\Temp\WeChat Files\91e660847bd03733b8a8c8305f3237d.jpg"/>
                    <pic:cNvPicPr>
                      <a:picLocks noChangeAspect="1" noChangeArrowheads="1"/>
                    </pic:cNvPicPr>
                  </pic:nvPicPr>
                  <pic:blipFill>
                    <a:blip r:embed="rId36" cstate="print"/>
                    <a:srcRect/>
                    <a:stretch>
                      <a:fillRect/>
                    </a:stretch>
                  </pic:blipFill>
                  <pic:spPr>
                    <a:xfrm>
                      <a:off x="0" y="0"/>
                      <a:ext cx="5220335" cy="8835390"/>
                    </a:xfrm>
                    <a:prstGeom prst="rect">
                      <a:avLst/>
                    </a:prstGeom>
                    <a:noFill/>
                    <a:ln w="9525">
                      <a:noFill/>
                      <a:miter lim="800000"/>
                      <a:headEnd/>
                      <a:tailEnd/>
                    </a:ln>
                  </pic:spPr>
                </pic:pic>
              </a:graphicData>
            </a:graphic>
          </wp:inline>
        </w:drawing>
      </w:r>
    </w:p>
    <w:p w:rsidR="00900823" w:rsidRDefault="00F0431C">
      <w:pPr>
        <w:widowControl w:val="0"/>
        <w:spacing w:after="0" w:line="440" w:lineRule="exact"/>
        <w:jc w:val="both"/>
        <w:outlineLvl w:val="0"/>
        <w:rPr>
          <w:rFonts w:ascii="Times New Roman" w:eastAsia="仿宋_GB2312" w:hAnsi="Times New Roman"/>
          <w:b/>
          <w:sz w:val="24"/>
          <w:szCs w:val="24"/>
        </w:rPr>
      </w:pPr>
      <w:r>
        <w:rPr>
          <w:rFonts w:ascii="Times New Roman" w:eastAsia="仿宋_GB2312" w:hAnsi="Times New Roman"/>
          <w:b/>
          <w:sz w:val="24"/>
          <w:szCs w:val="24"/>
        </w:rPr>
        <w:lastRenderedPageBreak/>
        <w:t>附件三、部分现场照片</w:t>
      </w:r>
    </w:p>
    <w:p w:rsidR="00900823" w:rsidRDefault="00F0431C">
      <w:pPr>
        <w:pStyle w:val="3"/>
        <w:rPr>
          <w:rFonts w:eastAsia="仿宋_GB2312"/>
        </w:rPr>
      </w:pPr>
      <w:r>
        <w:rPr>
          <w:rFonts w:eastAsia="仿宋_GB2312"/>
          <w:noProof/>
        </w:rPr>
        <w:drawing>
          <wp:inline distT="0" distB="0" distL="0" distR="0">
            <wp:extent cx="5229225" cy="8029575"/>
            <wp:effectExtent l="19050" t="0" r="9525" b="0"/>
            <wp:docPr id="75" name="图片 75" descr="C:\Users\ADMINI~1\AppData\Local\Temp\ksohtml6468\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C:\Users\ADMINI~1\AppData\Local\Temp\ksohtml6468\wps5.jpg"/>
                    <pic:cNvPicPr>
                      <a:picLocks noChangeAspect="1" noChangeArrowheads="1"/>
                    </pic:cNvPicPr>
                  </pic:nvPicPr>
                  <pic:blipFill>
                    <a:blip r:embed="rId37" cstate="print"/>
                    <a:srcRect t="1806" b="3047"/>
                    <a:stretch>
                      <a:fillRect/>
                    </a:stretch>
                  </pic:blipFill>
                  <pic:spPr>
                    <a:xfrm>
                      <a:off x="0" y="0"/>
                      <a:ext cx="5229225" cy="8029575"/>
                    </a:xfrm>
                    <a:prstGeom prst="rect">
                      <a:avLst/>
                    </a:prstGeom>
                    <a:noFill/>
                    <a:ln w="9525">
                      <a:noFill/>
                      <a:miter lim="800000"/>
                      <a:headEnd/>
                      <a:tailEnd/>
                    </a:ln>
                  </pic:spPr>
                </pic:pic>
              </a:graphicData>
            </a:graphic>
          </wp:inline>
        </w:drawing>
      </w:r>
    </w:p>
    <w:p w:rsidR="00900823" w:rsidRDefault="00F0431C">
      <w:pPr>
        <w:pStyle w:val="3"/>
        <w:rPr>
          <w:rFonts w:eastAsia="仿宋_GB2312"/>
        </w:rPr>
      </w:pPr>
      <w:r>
        <w:rPr>
          <w:rFonts w:eastAsia="仿宋_GB2312"/>
          <w:noProof/>
        </w:rPr>
        <w:lastRenderedPageBreak/>
        <w:drawing>
          <wp:inline distT="0" distB="0" distL="0" distR="0">
            <wp:extent cx="5501005" cy="7210425"/>
            <wp:effectExtent l="19050" t="0" r="4432" b="0"/>
            <wp:docPr id="78" name="图片 78" descr="C:\Users\ADMINI~1\AppData\Local\Temp\ksohtml6468\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C:\Users\ADMINI~1\AppData\Local\Temp\ksohtml6468\wps6.jpg"/>
                    <pic:cNvPicPr>
                      <a:picLocks noChangeAspect="1" noChangeArrowheads="1"/>
                    </pic:cNvPicPr>
                  </pic:nvPicPr>
                  <pic:blipFill>
                    <a:blip r:embed="rId38" cstate="print"/>
                    <a:srcRect b="31987"/>
                    <a:stretch>
                      <a:fillRect/>
                    </a:stretch>
                  </pic:blipFill>
                  <pic:spPr>
                    <a:xfrm>
                      <a:off x="0" y="0"/>
                      <a:ext cx="5501018" cy="7210425"/>
                    </a:xfrm>
                    <a:prstGeom prst="rect">
                      <a:avLst/>
                    </a:prstGeom>
                    <a:noFill/>
                    <a:ln w="9525">
                      <a:noFill/>
                      <a:miter lim="800000"/>
                      <a:headEnd/>
                      <a:tailEnd/>
                    </a:ln>
                  </pic:spPr>
                </pic:pic>
              </a:graphicData>
            </a:graphic>
          </wp:inline>
        </w:drawing>
      </w: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F0431C">
      <w:pPr>
        <w:widowControl w:val="0"/>
        <w:spacing w:after="0" w:line="440" w:lineRule="exact"/>
        <w:jc w:val="both"/>
        <w:outlineLvl w:val="0"/>
        <w:rPr>
          <w:rFonts w:ascii="Times New Roman" w:eastAsia="仿宋_GB2312" w:hAnsi="Times New Roman"/>
          <w:b/>
          <w:sz w:val="24"/>
          <w:szCs w:val="24"/>
        </w:rPr>
      </w:pPr>
      <w:r>
        <w:rPr>
          <w:rFonts w:ascii="Times New Roman" w:eastAsia="仿宋_GB2312" w:hAnsi="Times New Roman"/>
          <w:b/>
          <w:sz w:val="24"/>
          <w:szCs w:val="24"/>
        </w:rPr>
        <w:lastRenderedPageBreak/>
        <w:t>附件四、部分现场照片</w:t>
      </w: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F0431C">
      <w:pPr>
        <w:widowControl w:val="0"/>
        <w:spacing w:after="0" w:line="440" w:lineRule="exact"/>
        <w:jc w:val="both"/>
        <w:outlineLvl w:val="0"/>
        <w:rPr>
          <w:rFonts w:ascii="Times New Roman" w:eastAsia="仿宋_GB2312" w:hAnsi="Times New Roman"/>
          <w:b/>
          <w:sz w:val="24"/>
          <w:szCs w:val="24"/>
        </w:rPr>
      </w:pPr>
      <w:r>
        <w:rPr>
          <w:rFonts w:ascii="Times New Roman" w:eastAsia="仿宋_GB2312" w:hAnsi="Times New Roman"/>
          <w:b/>
          <w:noProof/>
          <w:sz w:val="24"/>
          <w:szCs w:val="24"/>
        </w:rPr>
        <w:drawing>
          <wp:anchor distT="0" distB="0" distL="114300" distR="114300" simplePos="0" relativeHeight="251698176" behindDoc="0" locked="0" layoutInCell="1" allowOverlap="1">
            <wp:simplePos x="0" y="0"/>
            <wp:positionH relativeFrom="column">
              <wp:posOffset>19050</wp:posOffset>
            </wp:positionH>
            <wp:positionV relativeFrom="paragraph">
              <wp:posOffset>-3737610</wp:posOffset>
            </wp:positionV>
            <wp:extent cx="5267325" cy="3962400"/>
            <wp:effectExtent l="19050" t="0" r="9525" b="0"/>
            <wp:wrapNone/>
            <wp:docPr id="53" name="图片 53" descr="C:\Users\Administrator\Desktop\图\594684a06c7699c9accb6ac5f207a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C:\Users\Administrator\Desktop\图\594684a06c7699c9accb6ac5f207a61.jpg"/>
                    <pic:cNvPicPr>
                      <a:picLocks noChangeAspect="1" noChangeArrowheads="1"/>
                    </pic:cNvPicPr>
                  </pic:nvPicPr>
                  <pic:blipFill>
                    <a:blip r:embed="rId39" cstate="print"/>
                    <a:srcRect/>
                    <a:stretch>
                      <a:fillRect/>
                    </a:stretch>
                  </pic:blipFill>
                  <pic:spPr>
                    <a:xfrm>
                      <a:off x="0" y="0"/>
                      <a:ext cx="5267325" cy="3962400"/>
                    </a:xfrm>
                    <a:prstGeom prst="rect">
                      <a:avLst/>
                    </a:prstGeom>
                    <a:noFill/>
                    <a:ln w="9525">
                      <a:noFill/>
                      <a:miter lim="800000"/>
                      <a:headEnd/>
                      <a:tailEnd/>
                    </a:ln>
                  </pic:spPr>
                </pic:pic>
              </a:graphicData>
            </a:graphic>
          </wp:anchor>
        </w:drawing>
      </w:r>
    </w:p>
    <w:p w:rsidR="00900823" w:rsidRDefault="00F0431C">
      <w:pPr>
        <w:spacing w:after="0" w:line="360" w:lineRule="auto"/>
        <w:jc w:val="center"/>
        <w:rPr>
          <w:rFonts w:ascii="Times New Roman" w:eastAsia="仿宋_GB2312" w:hAnsi="Times New Roman"/>
          <w:b/>
          <w:sz w:val="21"/>
          <w:szCs w:val="21"/>
        </w:rPr>
      </w:pPr>
      <w:r>
        <w:rPr>
          <w:rFonts w:ascii="Times New Roman" w:eastAsia="仿宋_GB2312" w:hAnsi="Times New Roman"/>
          <w:b/>
          <w:sz w:val="21"/>
          <w:szCs w:val="21"/>
        </w:rPr>
        <w:t>煤焦化厂主体工程</w:t>
      </w:r>
    </w:p>
    <w:p w:rsidR="00900823" w:rsidRDefault="00F0431C">
      <w:pPr>
        <w:jc w:val="center"/>
        <w:rPr>
          <w:rFonts w:ascii="Times New Roman" w:eastAsia="仿宋_GB2312" w:hAnsi="Times New Roman"/>
          <w:b/>
          <w:sz w:val="21"/>
          <w:szCs w:val="21"/>
        </w:rPr>
      </w:pPr>
      <w:r>
        <w:rPr>
          <w:rFonts w:ascii="Times New Roman" w:eastAsia="仿宋_GB2312" w:hAnsi="Times New Roman"/>
          <w:b/>
          <w:noProof/>
          <w:sz w:val="21"/>
          <w:szCs w:val="21"/>
        </w:rPr>
        <w:drawing>
          <wp:inline distT="0" distB="0" distL="0" distR="0">
            <wp:extent cx="5267325" cy="3600450"/>
            <wp:effectExtent l="19050" t="0" r="9525" b="0"/>
            <wp:docPr id="54" name="图片 54" descr="C:\Users\Administrator\Desktop\图\8db564063717c8c38f06c94734d5d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C:\Users\Administrator\Desktop\图\8db564063717c8c38f06c94734d5dbe.jpg"/>
                    <pic:cNvPicPr>
                      <a:picLocks noChangeAspect="1" noChangeArrowheads="1"/>
                    </pic:cNvPicPr>
                  </pic:nvPicPr>
                  <pic:blipFill>
                    <a:blip r:embed="rId40" cstate="print"/>
                    <a:srcRect/>
                    <a:stretch>
                      <a:fillRect/>
                    </a:stretch>
                  </pic:blipFill>
                  <pic:spPr>
                    <a:xfrm>
                      <a:off x="0" y="0"/>
                      <a:ext cx="5267325" cy="3600450"/>
                    </a:xfrm>
                    <a:prstGeom prst="rect">
                      <a:avLst/>
                    </a:prstGeom>
                    <a:noFill/>
                    <a:ln w="9525">
                      <a:noFill/>
                      <a:miter lim="800000"/>
                      <a:headEnd/>
                      <a:tailEnd/>
                    </a:ln>
                  </pic:spPr>
                </pic:pic>
              </a:graphicData>
            </a:graphic>
          </wp:inline>
        </w:drawing>
      </w:r>
    </w:p>
    <w:p w:rsidR="00900823" w:rsidRDefault="00F0431C">
      <w:pPr>
        <w:spacing w:after="0" w:line="360" w:lineRule="auto"/>
        <w:jc w:val="center"/>
        <w:rPr>
          <w:rFonts w:ascii="Times New Roman" w:eastAsia="仿宋_GB2312" w:hAnsi="Times New Roman"/>
          <w:b/>
          <w:sz w:val="21"/>
          <w:szCs w:val="21"/>
        </w:rPr>
      </w:pPr>
      <w:r>
        <w:rPr>
          <w:rFonts w:ascii="Times New Roman" w:eastAsia="仿宋_GB2312" w:hAnsi="Times New Roman"/>
          <w:b/>
          <w:sz w:val="21"/>
          <w:szCs w:val="21"/>
        </w:rPr>
        <w:t>选煤分公司选煤厂主体工程</w:t>
      </w:r>
    </w:p>
    <w:p w:rsidR="00900823" w:rsidRDefault="00900823">
      <w:pPr>
        <w:widowControl w:val="0"/>
        <w:spacing w:after="0" w:line="440" w:lineRule="exact"/>
        <w:jc w:val="both"/>
        <w:outlineLvl w:val="0"/>
        <w:rPr>
          <w:rFonts w:ascii="Times New Roman" w:eastAsia="仿宋_GB2312" w:hAnsi="Times New Roman"/>
          <w:b/>
          <w:sz w:val="24"/>
          <w:szCs w:val="24"/>
        </w:rPr>
      </w:pPr>
    </w:p>
    <w:p w:rsidR="00900823" w:rsidRDefault="00900823">
      <w:pPr>
        <w:spacing w:after="0" w:line="360" w:lineRule="exact"/>
        <w:rPr>
          <w:rFonts w:ascii="Times New Roman" w:eastAsia="仿宋_GB2312" w:hAnsi="Times New Roman"/>
        </w:rPr>
      </w:pPr>
    </w:p>
    <w:p w:rsidR="00900823" w:rsidRDefault="00F0431C">
      <w:pPr>
        <w:spacing w:after="0"/>
        <w:rPr>
          <w:rFonts w:ascii="Times New Roman" w:eastAsia="仿宋_GB2312" w:hAnsi="Times New Roman"/>
        </w:rPr>
      </w:pPr>
      <w:r>
        <w:rPr>
          <w:rFonts w:ascii="Times New Roman" w:eastAsia="仿宋_GB2312" w:hAnsi="Times New Roman"/>
          <w:noProof/>
        </w:rPr>
        <w:drawing>
          <wp:inline distT="0" distB="0" distL="0" distR="0">
            <wp:extent cx="5274310" cy="3313430"/>
            <wp:effectExtent l="19050" t="0" r="2540" b="0"/>
            <wp:docPr id="43" name="图片 13" descr="C:\Users\ADMINI~1\AppData\Local\Temp\WeChat Files\06f57c1e0d9eb5b0dff13de8ecfb5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3" descr="C:\Users\ADMINI~1\AppData\Local\Temp\WeChat Files\06f57c1e0d9eb5b0dff13de8ecfb5ee.jpg"/>
                    <pic:cNvPicPr>
                      <a:picLocks noChangeAspect="1" noChangeArrowheads="1"/>
                    </pic:cNvPicPr>
                  </pic:nvPicPr>
                  <pic:blipFill>
                    <a:blip r:embed="rId41" cstate="print"/>
                    <a:srcRect/>
                    <a:stretch>
                      <a:fillRect/>
                    </a:stretch>
                  </pic:blipFill>
                  <pic:spPr>
                    <a:xfrm>
                      <a:off x="0" y="0"/>
                      <a:ext cx="5274310" cy="3313430"/>
                    </a:xfrm>
                    <a:prstGeom prst="rect">
                      <a:avLst/>
                    </a:prstGeom>
                    <a:noFill/>
                    <a:ln w="9525">
                      <a:noFill/>
                      <a:miter lim="800000"/>
                      <a:headEnd/>
                      <a:tailEnd/>
                    </a:ln>
                  </pic:spPr>
                </pic:pic>
              </a:graphicData>
            </a:graphic>
          </wp:inline>
        </w:drawing>
      </w:r>
    </w:p>
    <w:p w:rsidR="00900823" w:rsidRDefault="00F0431C" w:rsidP="001B7FC4">
      <w:pPr>
        <w:spacing w:beforeLines="100" w:after="0" w:line="360" w:lineRule="auto"/>
        <w:jc w:val="center"/>
        <w:rPr>
          <w:rFonts w:ascii="Times New Roman" w:eastAsia="仿宋_GB2312" w:hAnsi="Times New Roman"/>
          <w:b/>
          <w:sz w:val="21"/>
          <w:szCs w:val="21"/>
        </w:rPr>
      </w:pPr>
      <w:r>
        <w:rPr>
          <w:rFonts w:ascii="Times New Roman" w:eastAsia="仿宋_GB2312" w:hAnsi="Times New Roman"/>
          <w:b/>
          <w:sz w:val="21"/>
          <w:szCs w:val="21"/>
        </w:rPr>
        <w:t>万晨选煤厂主体工程</w:t>
      </w:r>
      <w:r>
        <w:rPr>
          <w:rFonts w:ascii="Times New Roman" w:eastAsia="仿宋_GB2312" w:hAnsi="Times New Roman"/>
          <w:b/>
          <w:noProof/>
          <w:sz w:val="21"/>
          <w:szCs w:val="21"/>
        </w:rPr>
        <w:drawing>
          <wp:inline distT="0" distB="0" distL="0" distR="0">
            <wp:extent cx="5274310" cy="3810000"/>
            <wp:effectExtent l="19050" t="0" r="2540" b="0"/>
            <wp:docPr id="57" name="图片 57" descr="C:\Users\ADMINI~1\AppData\Local\Temp\WeChat Files\478b08aae3dffae8936d0250b012e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C:\Users\ADMINI~1\AppData\Local\Temp\WeChat Files\478b08aae3dffae8936d0250b012e35.jpg"/>
                    <pic:cNvPicPr>
                      <a:picLocks noChangeAspect="1" noChangeArrowheads="1"/>
                    </pic:cNvPicPr>
                  </pic:nvPicPr>
                  <pic:blipFill>
                    <a:blip r:embed="rId42" cstate="print"/>
                    <a:srcRect/>
                    <a:stretch>
                      <a:fillRect/>
                    </a:stretch>
                  </pic:blipFill>
                  <pic:spPr>
                    <a:xfrm>
                      <a:off x="0" y="0"/>
                      <a:ext cx="5274310" cy="3810000"/>
                    </a:xfrm>
                    <a:prstGeom prst="rect">
                      <a:avLst/>
                    </a:prstGeom>
                    <a:noFill/>
                    <a:ln w="9525">
                      <a:noFill/>
                      <a:miter lim="800000"/>
                      <a:headEnd/>
                      <a:tailEnd/>
                    </a:ln>
                  </pic:spPr>
                </pic:pic>
              </a:graphicData>
            </a:graphic>
          </wp:inline>
        </w:drawing>
      </w:r>
    </w:p>
    <w:p w:rsidR="00900823" w:rsidRDefault="00F0431C" w:rsidP="001B7FC4">
      <w:pPr>
        <w:spacing w:beforeLines="100" w:after="0" w:line="360" w:lineRule="auto"/>
        <w:jc w:val="center"/>
        <w:rPr>
          <w:rFonts w:ascii="Times New Roman" w:eastAsia="仿宋_GB2312" w:hAnsi="Times New Roman"/>
          <w:b/>
          <w:sz w:val="21"/>
          <w:szCs w:val="21"/>
        </w:rPr>
      </w:pPr>
      <w:r>
        <w:rPr>
          <w:rFonts w:ascii="Times New Roman" w:eastAsia="仿宋_GB2312" w:hAnsi="Times New Roman"/>
          <w:b/>
          <w:sz w:val="21"/>
          <w:szCs w:val="21"/>
        </w:rPr>
        <w:t>煤焦化厂区内道路硬化</w:t>
      </w:r>
    </w:p>
    <w:p w:rsidR="00900823" w:rsidRDefault="00F0431C">
      <w:pPr>
        <w:jc w:val="center"/>
        <w:rPr>
          <w:rFonts w:ascii="Times New Roman" w:eastAsia="仿宋_GB2312" w:hAnsi="Times New Roman"/>
          <w:b/>
          <w:sz w:val="21"/>
          <w:szCs w:val="21"/>
        </w:rPr>
      </w:pPr>
      <w:r>
        <w:rPr>
          <w:rFonts w:ascii="Times New Roman" w:eastAsia="仿宋_GB2312" w:hAnsi="Times New Roman"/>
          <w:b/>
          <w:noProof/>
          <w:sz w:val="21"/>
          <w:szCs w:val="21"/>
        </w:rPr>
        <w:lastRenderedPageBreak/>
        <w:drawing>
          <wp:inline distT="0" distB="0" distL="0" distR="0">
            <wp:extent cx="5267325" cy="3952875"/>
            <wp:effectExtent l="19050" t="0" r="9525" b="0"/>
            <wp:docPr id="59" name="图片 59" descr="C:\Users\Administrator\Desktop\图\728f6ea8bfd8365ecf241429c816a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C:\Users\Administrator\Desktop\图\728f6ea8bfd8365ecf241429c816aeb.jpg"/>
                    <pic:cNvPicPr>
                      <a:picLocks noChangeAspect="1" noChangeArrowheads="1"/>
                    </pic:cNvPicPr>
                  </pic:nvPicPr>
                  <pic:blipFill>
                    <a:blip r:embed="rId43" cstate="print"/>
                    <a:srcRect/>
                    <a:stretch>
                      <a:fillRect/>
                    </a:stretch>
                  </pic:blipFill>
                  <pic:spPr>
                    <a:xfrm>
                      <a:off x="0" y="0"/>
                      <a:ext cx="5267325" cy="3952875"/>
                    </a:xfrm>
                    <a:prstGeom prst="rect">
                      <a:avLst/>
                    </a:prstGeom>
                    <a:noFill/>
                    <a:ln w="9525">
                      <a:noFill/>
                      <a:miter lim="800000"/>
                      <a:headEnd/>
                      <a:tailEnd/>
                    </a:ln>
                  </pic:spPr>
                </pic:pic>
              </a:graphicData>
            </a:graphic>
          </wp:inline>
        </w:drawing>
      </w:r>
    </w:p>
    <w:p w:rsidR="00900823" w:rsidRDefault="00F0431C" w:rsidP="001B7FC4">
      <w:pPr>
        <w:spacing w:beforeLines="100" w:after="0" w:line="360" w:lineRule="auto"/>
        <w:jc w:val="center"/>
        <w:rPr>
          <w:rFonts w:ascii="Times New Roman" w:eastAsia="仿宋_GB2312" w:hAnsi="Times New Roman"/>
          <w:b/>
          <w:sz w:val="21"/>
          <w:szCs w:val="21"/>
        </w:rPr>
      </w:pPr>
      <w:r>
        <w:rPr>
          <w:rFonts w:ascii="Times New Roman" w:eastAsia="仿宋_GB2312" w:hAnsi="Times New Roman"/>
          <w:b/>
          <w:sz w:val="21"/>
          <w:szCs w:val="21"/>
        </w:rPr>
        <w:t>万晨选煤厂区内道路硬化</w:t>
      </w:r>
    </w:p>
    <w:p w:rsidR="00900823" w:rsidRDefault="00F0431C">
      <w:pPr>
        <w:jc w:val="center"/>
        <w:rPr>
          <w:rFonts w:ascii="Times New Roman" w:eastAsia="仿宋_GB2312" w:hAnsi="Times New Roman"/>
          <w:b/>
          <w:sz w:val="21"/>
          <w:szCs w:val="21"/>
        </w:rPr>
      </w:pPr>
      <w:r>
        <w:rPr>
          <w:rFonts w:ascii="Times New Roman" w:eastAsia="仿宋_GB2312" w:hAnsi="Times New Roman"/>
          <w:b/>
          <w:noProof/>
          <w:sz w:val="21"/>
          <w:szCs w:val="21"/>
        </w:rPr>
        <w:drawing>
          <wp:inline distT="0" distB="0" distL="0" distR="0">
            <wp:extent cx="5267325" cy="3952875"/>
            <wp:effectExtent l="19050" t="0" r="9525" b="0"/>
            <wp:docPr id="60" name="图片 60" descr="C:\Users\Administrator\Desktop\0e4c26c51078bff0a3d1e489f827d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C:\Users\Administrator\Desktop\0e4c26c51078bff0a3d1e489f827d97.jpg"/>
                    <pic:cNvPicPr>
                      <a:picLocks noChangeAspect="1" noChangeArrowheads="1"/>
                    </pic:cNvPicPr>
                  </pic:nvPicPr>
                  <pic:blipFill>
                    <a:blip r:embed="rId44" cstate="print"/>
                    <a:srcRect/>
                    <a:stretch>
                      <a:fillRect/>
                    </a:stretch>
                  </pic:blipFill>
                  <pic:spPr>
                    <a:xfrm>
                      <a:off x="0" y="0"/>
                      <a:ext cx="5267325" cy="3952875"/>
                    </a:xfrm>
                    <a:prstGeom prst="rect">
                      <a:avLst/>
                    </a:prstGeom>
                    <a:noFill/>
                    <a:ln w="9525">
                      <a:noFill/>
                      <a:miter lim="800000"/>
                      <a:headEnd/>
                      <a:tailEnd/>
                    </a:ln>
                  </pic:spPr>
                </pic:pic>
              </a:graphicData>
            </a:graphic>
          </wp:inline>
        </w:drawing>
      </w:r>
    </w:p>
    <w:p w:rsidR="00900823" w:rsidRDefault="00F0431C">
      <w:pPr>
        <w:spacing w:after="0" w:line="360" w:lineRule="auto"/>
        <w:jc w:val="center"/>
        <w:rPr>
          <w:rFonts w:ascii="Times New Roman" w:eastAsia="仿宋_GB2312" w:hAnsi="Times New Roman"/>
          <w:b/>
        </w:rPr>
      </w:pPr>
      <w:r>
        <w:rPr>
          <w:rFonts w:ascii="Times New Roman" w:eastAsia="仿宋_GB2312" w:hAnsi="Times New Roman"/>
          <w:b/>
        </w:rPr>
        <w:t>煤焦化有限公司煤棚内部及照明系统</w:t>
      </w:r>
    </w:p>
    <w:p w:rsidR="00900823" w:rsidRDefault="00F0431C">
      <w:pPr>
        <w:rPr>
          <w:rFonts w:ascii="Times New Roman" w:eastAsia="仿宋_GB2312" w:hAnsi="Times New Roman"/>
        </w:rPr>
      </w:pPr>
      <w:r>
        <w:rPr>
          <w:rFonts w:ascii="Times New Roman" w:eastAsia="仿宋_GB2312" w:hAnsi="Times New Roman"/>
          <w:noProof/>
        </w:rPr>
        <w:lastRenderedPageBreak/>
        <w:drawing>
          <wp:inline distT="0" distB="0" distL="0" distR="0">
            <wp:extent cx="5294630" cy="3686175"/>
            <wp:effectExtent l="19050" t="0" r="1213" b="0"/>
            <wp:docPr id="42" name="图片 12" descr="C:\Users\Administrator\Desktop\千里山煤棚\微信图片_20191023235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2" descr="C:\Users\Administrator\Desktop\千里山煤棚\微信图片_20191023235125.jpg"/>
                    <pic:cNvPicPr>
                      <a:picLocks noChangeAspect="1" noChangeArrowheads="1"/>
                    </pic:cNvPicPr>
                  </pic:nvPicPr>
                  <pic:blipFill>
                    <a:blip r:embed="rId45" cstate="print"/>
                    <a:srcRect/>
                    <a:stretch>
                      <a:fillRect/>
                    </a:stretch>
                  </pic:blipFill>
                  <pic:spPr>
                    <a:xfrm>
                      <a:off x="0" y="0"/>
                      <a:ext cx="5294687" cy="3686175"/>
                    </a:xfrm>
                    <a:prstGeom prst="rect">
                      <a:avLst/>
                    </a:prstGeom>
                    <a:noFill/>
                    <a:ln w="9525">
                      <a:noFill/>
                      <a:miter lim="800000"/>
                      <a:headEnd/>
                      <a:tailEnd/>
                    </a:ln>
                  </pic:spPr>
                </pic:pic>
              </a:graphicData>
            </a:graphic>
          </wp:inline>
        </w:drawing>
      </w:r>
    </w:p>
    <w:p w:rsidR="00900823" w:rsidRDefault="00F0431C" w:rsidP="001B7FC4">
      <w:pPr>
        <w:spacing w:beforeLines="100" w:after="0" w:line="360" w:lineRule="auto"/>
        <w:jc w:val="center"/>
        <w:rPr>
          <w:rFonts w:ascii="Times New Roman" w:eastAsia="仿宋_GB2312" w:hAnsi="Times New Roman"/>
          <w:b/>
        </w:rPr>
      </w:pPr>
      <w:r>
        <w:rPr>
          <w:rFonts w:ascii="Times New Roman" w:eastAsia="仿宋_GB2312" w:hAnsi="Times New Roman"/>
          <w:b/>
        </w:rPr>
        <w:t>选煤有限公司煤棚内部及照明系统</w:t>
      </w:r>
    </w:p>
    <w:p w:rsidR="00900823" w:rsidRDefault="00F0431C">
      <w:pPr>
        <w:jc w:val="center"/>
        <w:rPr>
          <w:rFonts w:ascii="Times New Roman" w:eastAsia="仿宋_GB2312" w:hAnsi="Times New Roman"/>
          <w:b/>
        </w:rPr>
      </w:pPr>
      <w:r>
        <w:rPr>
          <w:rFonts w:ascii="Times New Roman" w:eastAsia="仿宋_GB2312" w:hAnsi="Times New Roman"/>
          <w:b/>
          <w:noProof/>
        </w:rPr>
        <w:drawing>
          <wp:inline distT="0" distB="0" distL="0" distR="0">
            <wp:extent cx="5267325" cy="3952875"/>
            <wp:effectExtent l="19050" t="0" r="9525" b="0"/>
            <wp:docPr id="52" name="图片 52" descr="C:\Users\Administrator\Desktop\图\12f43f7425abce21ff21ac0739f6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Users\Administrator\Desktop\图\12f43f7425abce21ff21ac0739f6917.jpg"/>
                    <pic:cNvPicPr>
                      <a:picLocks noChangeAspect="1" noChangeArrowheads="1"/>
                    </pic:cNvPicPr>
                  </pic:nvPicPr>
                  <pic:blipFill>
                    <a:blip r:embed="rId46" cstate="print"/>
                    <a:srcRect/>
                    <a:stretch>
                      <a:fillRect/>
                    </a:stretch>
                  </pic:blipFill>
                  <pic:spPr>
                    <a:xfrm>
                      <a:off x="0" y="0"/>
                      <a:ext cx="5267325" cy="3952875"/>
                    </a:xfrm>
                    <a:prstGeom prst="rect">
                      <a:avLst/>
                    </a:prstGeom>
                    <a:noFill/>
                    <a:ln w="9525">
                      <a:noFill/>
                      <a:miter lim="800000"/>
                      <a:headEnd/>
                      <a:tailEnd/>
                    </a:ln>
                  </pic:spPr>
                </pic:pic>
              </a:graphicData>
            </a:graphic>
          </wp:inline>
        </w:drawing>
      </w:r>
    </w:p>
    <w:p w:rsidR="00900823" w:rsidRDefault="00F0431C" w:rsidP="0093772C">
      <w:pPr>
        <w:spacing w:beforeLines="100" w:after="0" w:line="360" w:lineRule="auto"/>
        <w:jc w:val="center"/>
        <w:rPr>
          <w:rFonts w:ascii="Times New Roman" w:eastAsia="仿宋_GB2312" w:hAnsi="Times New Roman"/>
          <w:b/>
        </w:rPr>
      </w:pPr>
      <w:r>
        <w:rPr>
          <w:rFonts w:ascii="Times New Roman" w:eastAsia="仿宋_GB2312" w:hAnsi="Times New Roman"/>
          <w:b/>
        </w:rPr>
        <w:t>万晨选煤有限公司煤棚内部及照明系统</w:t>
      </w:r>
    </w:p>
    <w:sectPr w:rsidR="00900823" w:rsidSect="009008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2077" w:rsidRDefault="00A72077" w:rsidP="00900823">
      <w:pPr>
        <w:spacing w:after="0"/>
      </w:pPr>
      <w:r>
        <w:separator/>
      </w:r>
    </w:p>
  </w:endnote>
  <w:endnote w:type="continuationSeparator" w:id="0">
    <w:p w:rsidR="00A72077" w:rsidRDefault="00A72077" w:rsidP="0090082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BEE" w:rsidRDefault="00C64BEE">
    <w:pPr>
      <w:pStyle w:val="a7"/>
      <w:rPr>
        <w:rFonts w:ascii="Times New Roman" w:eastAsia="仿宋" w:hAnsi="Times New Roman" w:cs="Times New Roman"/>
      </w:rPr>
    </w:pPr>
    <w:r>
      <w:rPr>
        <w:rFonts w:ascii="宋体" w:eastAsia="宋体" w:hAnsi="宋体" w:hint="eastAsia"/>
        <w:noProof/>
      </w:rPr>
      <w:drawing>
        <wp:inline distT="0" distB="0" distL="0" distR="0">
          <wp:extent cx="226695" cy="241300"/>
          <wp:effectExtent l="19050" t="0" r="1905" b="0"/>
          <wp:docPr id="4" name="图片 1" descr="国安公司图标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国安公司图标  "/>
                  <pic:cNvPicPr>
                    <a:picLocks noChangeAspect="1" noChangeArrowheads="1"/>
                  </pic:cNvPicPr>
                </pic:nvPicPr>
                <pic:blipFill>
                  <a:blip r:embed="rId1"/>
                  <a:srcRect/>
                  <a:stretch>
                    <a:fillRect/>
                  </a:stretch>
                </pic:blipFill>
                <pic:spPr>
                  <a:xfrm>
                    <a:off x="0" y="0"/>
                    <a:ext cx="226695" cy="241300"/>
                  </a:xfrm>
                  <a:prstGeom prst="rect">
                    <a:avLst/>
                  </a:prstGeom>
                  <a:noFill/>
                  <a:ln w="9525">
                    <a:noFill/>
                    <a:miter lim="800000"/>
                    <a:headEnd/>
                    <a:tailEnd/>
                  </a:ln>
                </pic:spPr>
              </pic:pic>
            </a:graphicData>
          </a:graphic>
        </wp:inline>
      </w:drawing>
    </w:r>
    <w:r>
      <w:rPr>
        <w:rFonts w:ascii="Times New Roman" w:eastAsia="仿宋" w:hAnsi="仿宋" w:cs="Times New Roman"/>
      </w:rPr>
      <w:t>内蒙古国安检测评价有限责任公司</w:t>
    </w:r>
    <w:r>
      <w:rPr>
        <w:rFonts w:ascii="Times New Roman" w:eastAsia="仿宋" w:hAnsi="仿宋" w:cs="Times New Roman" w:hint="eastAsia"/>
      </w:rPr>
      <w:t xml:space="preserve">                                          </w:t>
    </w:r>
    <w:r>
      <w:rPr>
        <w:rFonts w:ascii="Times New Roman" w:eastAsia="仿宋" w:hAnsi="仿宋" w:cs="Times New Roman"/>
      </w:rPr>
      <w:t>第</w:t>
    </w:r>
    <w:r w:rsidR="0093772C">
      <w:rPr>
        <w:rFonts w:ascii="Times New Roman" w:eastAsia="仿宋" w:hAnsi="Times New Roman" w:cs="Times New Roman"/>
      </w:rPr>
      <w:fldChar w:fldCharType="begin"/>
    </w:r>
    <w:r>
      <w:rPr>
        <w:rFonts w:ascii="Times New Roman" w:eastAsia="仿宋" w:hAnsi="Times New Roman" w:cs="Times New Roman"/>
      </w:rPr>
      <w:instrText xml:space="preserve"> PAGE   \* MERGEFORMAT </w:instrText>
    </w:r>
    <w:r w:rsidR="0093772C">
      <w:rPr>
        <w:rFonts w:ascii="Times New Roman" w:eastAsia="仿宋" w:hAnsi="Times New Roman" w:cs="Times New Roman"/>
      </w:rPr>
      <w:fldChar w:fldCharType="separate"/>
    </w:r>
    <w:r w:rsidR="001B7FC4">
      <w:rPr>
        <w:rFonts w:ascii="Times New Roman" w:eastAsia="仿宋" w:hAnsi="Times New Roman" w:cs="Times New Roman"/>
        <w:noProof/>
      </w:rPr>
      <w:t>1</w:t>
    </w:r>
    <w:r w:rsidR="0093772C">
      <w:rPr>
        <w:rFonts w:ascii="Times New Roman" w:eastAsia="仿宋" w:hAnsi="Times New Roman" w:cs="Times New Roman"/>
      </w:rPr>
      <w:fldChar w:fldCharType="end"/>
    </w:r>
    <w:r>
      <w:rPr>
        <w:rFonts w:ascii="Times New Roman" w:eastAsia="仿宋" w:hAnsi="仿宋" w:cs="Times New Roman"/>
      </w:rPr>
      <w:t>页共</w:t>
    </w:r>
    <w:r w:rsidR="005363F1">
      <w:rPr>
        <w:rFonts w:ascii="Times New Roman" w:eastAsia="仿宋" w:hAnsi="Times New Roman" w:cs="Times New Roman" w:hint="eastAsia"/>
      </w:rPr>
      <w:t>38</w:t>
    </w:r>
    <w:r>
      <w:rPr>
        <w:rFonts w:ascii="Times New Roman" w:eastAsia="仿宋" w:hAnsi="仿宋" w:cs="Times New Roman"/>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BEE" w:rsidRDefault="00C64BEE">
    <w:pPr>
      <w:pStyle w:val="a7"/>
      <w:rPr>
        <w:rFonts w:ascii="Times New Roman" w:eastAsia="仿宋" w:hAnsi="Times New Roman" w:cs="Times New Roman"/>
      </w:rPr>
    </w:pPr>
    <w:r>
      <w:rPr>
        <w:rFonts w:ascii="宋体" w:eastAsia="宋体" w:hAnsi="宋体" w:hint="eastAsia"/>
        <w:noProof/>
      </w:rPr>
      <w:drawing>
        <wp:inline distT="0" distB="0" distL="0" distR="0">
          <wp:extent cx="226695" cy="241300"/>
          <wp:effectExtent l="19050" t="0" r="1905" b="0"/>
          <wp:docPr id="35" name="图片 1" descr="国安公司图标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descr="国安公司图标  "/>
                  <pic:cNvPicPr>
                    <a:picLocks noChangeAspect="1" noChangeArrowheads="1"/>
                  </pic:cNvPicPr>
                </pic:nvPicPr>
                <pic:blipFill>
                  <a:blip r:embed="rId1"/>
                  <a:srcRect/>
                  <a:stretch>
                    <a:fillRect/>
                  </a:stretch>
                </pic:blipFill>
                <pic:spPr>
                  <a:xfrm>
                    <a:off x="0" y="0"/>
                    <a:ext cx="226695" cy="241300"/>
                  </a:xfrm>
                  <a:prstGeom prst="rect">
                    <a:avLst/>
                  </a:prstGeom>
                  <a:noFill/>
                  <a:ln w="9525">
                    <a:noFill/>
                    <a:miter lim="800000"/>
                    <a:headEnd/>
                    <a:tailEnd/>
                  </a:ln>
                </pic:spPr>
              </pic:pic>
            </a:graphicData>
          </a:graphic>
        </wp:inline>
      </w:drawing>
    </w:r>
    <w:r>
      <w:rPr>
        <w:rFonts w:ascii="Times New Roman" w:eastAsia="仿宋" w:hAnsi="仿宋" w:cs="Times New Roman"/>
      </w:rPr>
      <w:t>内蒙古国安检测评价有限责任公司</w:t>
    </w:r>
    <w:r>
      <w:rPr>
        <w:rFonts w:ascii="Times New Roman" w:eastAsia="仿宋" w:hAnsi="仿宋" w:cs="Times New Roman" w:hint="eastAsia"/>
      </w:rPr>
      <w:t xml:space="preserve">                                                                                                                                                                                      </w:t>
    </w:r>
    <w:r>
      <w:rPr>
        <w:rFonts w:ascii="Times New Roman" w:eastAsia="仿宋" w:hAnsi="仿宋" w:cs="Times New Roman"/>
      </w:rPr>
      <w:t>第</w:t>
    </w:r>
    <w:r w:rsidR="0093772C">
      <w:rPr>
        <w:rFonts w:ascii="Times New Roman" w:eastAsia="仿宋" w:hAnsi="Times New Roman" w:cs="Times New Roman"/>
      </w:rPr>
      <w:fldChar w:fldCharType="begin"/>
    </w:r>
    <w:r>
      <w:rPr>
        <w:rFonts w:ascii="Times New Roman" w:eastAsia="仿宋" w:hAnsi="Times New Roman" w:cs="Times New Roman"/>
      </w:rPr>
      <w:instrText xml:space="preserve"> PAGE   \* MERGEFORMAT </w:instrText>
    </w:r>
    <w:r w:rsidR="0093772C">
      <w:rPr>
        <w:rFonts w:ascii="Times New Roman" w:eastAsia="仿宋" w:hAnsi="Times New Roman" w:cs="Times New Roman"/>
      </w:rPr>
      <w:fldChar w:fldCharType="separate"/>
    </w:r>
    <w:r w:rsidR="001B7FC4">
      <w:rPr>
        <w:rFonts w:ascii="Times New Roman" w:eastAsia="仿宋" w:hAnsi="Times New Roman" w:cs="Times New Roman"/>
        <w:noProof/>
      </w:rPr>
      <w:t>29</w:t>
    </w:r>
    <w:r w:rsidR="0093772C">
      <w:rPr>
        <w:rFonts w:ascii="Times New Roman" w:eastAsia="仿宋" w:hAnsi="Times New Roman" w:cs="Times New Roman"/>
      </w:rPr>
      <w:fldChar w:fldCharType="end"/>
    </w:r>
    <w:r>
      <w:rPr>
        <w:rFonts w:ascii="Times New Roman" w:eastAsia="仿宋" w:hAnsi="仿宋" w:cs="Times New Roman"/>
      </w:rPr>
      <w:t>页共</w:t>
    </w:r>
    <w:r>
      <w:rPr>
        <w:rFonts w:ascii="Times New Roman" w:eastAsia="仿宋" w:hAnsi="Times New Roman" w:cs="Times New Roman" w:hint="eastAsia"/>
      </w:rPr>
      <w:t>39</w:t>
    </w:r>
    <w:r>
      <w:rPr>
        <w:rFonts w:ascii="Times New Roman" w:eastAsia="仿宋" w:hAnsi="仿宋" w:cs="Times New Roman"/>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BEE" w:rsidRDefault="00C64BEE">
    <w:pPr>
      <w:pStyle w:val="a7"/>
      <w:rPr>
        <w:rFonts w:ascii="Times New Roman" w:eastAsia="仿宋" w:hAnsi="Times New Roman" w:cs="Times New Roman"/>
      </w:rPr>
    </w:pPr>
    <w:r>
      <w:rPr>
        <w:rFonts w:ascii="宋体" w:eastAsia="宋体" w:hAnsi="宋体" w:hint="eastAsia"/>
        <w:noProof/>
      </w:rPr>
      <w:drawing>
        <wp:inline distT="0" distB="0" distL="0" distR="0">
          <wp:extent cx="226695" cy="241300"/>
          <wp:effectExtent l="19050" t="0" r="1905" b="0"/>
          <wp:docPr id="37" name="图片 1" descr="国安公司图标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descr="国安公司图标  "/>
                  <pic:cNvPicPr>
                    <a:picLocks noChangeAspect="1" noChangeArrowheads="1"/>
                  </pic:cNvPicPr>
                </pic:nvPicPr>
                <pic:blipFill>
                  <a:blip r:embed="rId1"/>
                  <a:srcRect/>
                  <a:stretch>
                    <a:fillRect/>
                  </a:stretch>
                </pic:blipFill>
                <pic:spPr>
                  <a:xfrm>
                    <a:off x="0" y="0"/>
                    <a:ext cx="226695" cy="241300"/>
                  </a:xfrm>
                  <a:prstGeom prst="rect">
                    <a:avLst/>
                  </a:prstGeom>
                  <a:noFill/>
                  <a:ln w="9525">
                    <a:noFill/>
                    <a:miter lim="800000"/>
                    <a:headEnd/>
                    <a:tailEnd/>
                  </a:ln>
                </pic:spPr>
              </pic:pic>
            </a:graphicData>
          </a:graphic>
        </wp:inline>
      </w:drawing>
    </w:r>
    <w:r>
      <w:rPr>
        <w:rFonts w:ascii="Times New Roman" w:eastAsia="仿宋" w:hAnsi="仿宋" w:cs="Times New Roman"/>
      </w:rPr>
      <w:t>内蒙古国安检测评价有限责任公司</w:t>
    </w:r>
    <w:r>
      <w:rPr>
        <w:rFonts w:ascii="Times New Roman" w:eastAsia="仿宋" w:hAnsi="仿宋" w:cs="Times New Roman" w:hint="eastAsia"/>
      </w:rPr>
      <w:t xml:space="preserve">                                            </w:t>
    </w:r>
    <w:r>
      <w:rPr>
        <w:rFonts w:ascii="Times New Roman" w:eastAsia="仿宋" w:hAnsi="仿宋" w:cs="Times New Roman"/>
      </w:rPr>
      <w:t>第</w:t>
    </w:r>
    <w:r w:rsidR="0093772C">
      <w:rPr>
        <w:rFonts w:ascii="Times New Roman" w:eastAsia="仿宋" w:hAnsi="Times New Roman" w:cs="Times New Roman"/>
      </w:rPr>
      <w:fldChar w:fldCharType="begin"/>
    </w:r>
    <w:r>
      <w:rPr>
        <w:rFonts w:ascii="Times New Roman" w:eastAsia="仿宋" w:hAnsi="Times New Roman" w:cs="Times New Roman"/>
      </w:rPr>
      <w:instrText xml:space="preserve"> PAGE   \* MERGEFORMAT </w:instrText>
    </w:r>
    <w:r w:rsidR="0093772C">
      <w:rPr>
        <w:rFonts w:ascii="Times New Roman" w:eastAsia="仿宋" w:hAnsi="Times New Roman" w:cs="Times New Roman"/>
      </w:rPr>
      <w:fldChar w:fldCharType="separate"/>
    </w:r>
    <w:r w:rsidR="001B7FC4">
      <w:rPr>
        <w:rFonts w:ascii="Times New Roman" w:eastAsia="仿宋" w:hAnsi="Times New Roman" w:cs="Times New Roman"/>
        <w:noProof/>
      </w:rPr>
      <w:t>30</w:t>
    </w:r>
    <w:r w:rsidR="0093772C">
      <w:rPr>
        <w:rFonts w:ascii="Times New Roman" w:eastAsia="仿宋" w:hAnsi="Times New Roman" w:cs="Times New Roman"/>
      </w:rPr>
      <w:fldChar w:fldCharType="end"/>
    </w:r>
    <w:r>
      <w:rPr>
        <w:rFonts w:ascii="Times New Roman" w:eastAsia="仿宋" w:hAnsi="仿宋" w:cs="Times New Roman"/>
      </w:rPr>
      <w:t>页共</w:t>
    </w:r>
    <w:r w:rsidR="005363F1">
      <w:rPr>
        <w:rFonts w:ascii="Times New Roman" w:eastAsia="仿宋" w:hAnsi="Times New Roman" w:cs="Times New Roman" w:hint="eastAsia"/>
      </w:rPr>
      <w:t>38</w:t>
    </w:r>
    <w:r>
      <w:rPr>
        <w:rFonts w:ascii="Times New Roman" w:eastAsia="仿宋" w:hAnsi="仿宋" w:cs="Times New Roman"/>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2077" w:rsidRDefault="00A72077" w:rsidP="00900823">
      <w:pPr>
        <w:spacing w:after="0"/>
      </w:pPr>
      <w:r>
        <w:separator/>
      </w:r>
    </w:p>
  </w:footnote>
  <w:footnote w:type="continuationSeparator" w:id="0">
    <w:p w:rsidR="00A72077" w:rsidRDefault="00A72077" w:rsidP="00900823">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BEE" w:rsidRDefault="00C64BEE">
    <w:pPr>
      <w:spacing w:after="0" w:line="360" w:lineRule="auto"/>
      <w:rPr>
        <w:rFonts w:ascii="Times New Roman" w:eastAsia="仿宋" w:hAnsi="仿宋"/>
        <w:kern w:val="2"/>
        <w:sz w:val="18"/>
        <w:szCs w:val="18"/>
      </w:rPr>
    </w:pPr>
    <w:r>
      <w:rPr>
        <w:rFonts w:ascii="Times New Roman" w:eastAsia="仿宋" w:hAnsi="仿宋" w:hint="eastAsia"/>
        <w:kern w:val="2"/>
        <w:sz w:val="18"/>
        <w:szCs w:val="18"/>
      </w:rPr>
      <w:t>内蒙古黄河工贸集团千里山煤焦化有限责任公司焦化厂精煤堆场、选煤厂原煤堆场全封闭技改项目</w:t>
    </w:r>
  </w:p>
  <w:p w:rsidR="00C64BEE" w:rsidRPr="00C64BEE" w:rsidRDefault="00C64BEE" w:rsidP="00C64BEE">
    <w:pPr>
      <w:pStyle w:val="a8"/>
      <w:jc w:val="right"/>
      <w:rPr>
        <w:rFonts w:ascii="Times New Roman" w:hAnsi="Times New Roman" w:cs="Times New Roman"/>
      </w:rPr>
    </w:pPr>
    <w:r w:rsidRPr="00C64BEE">
      <w:rPr>
        <w:rFonts w:ascii="Times New Roman" w:hAnsi="Times New Roman" w:cs="Times New Roman"/>
      </w:rPr>
      <w:t>GAHJ/YS-2019024</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BEE" w:rsidRDefault="00C64BEE">
    <w:pPr>
      <w:spacing w:after="0" w:line="360" w:lineRule="auto"/>
      <w:rPr>
        <w:rFonts w:ascii="Times New Roman" w:eastAsia="仿宋" w:hAnsi="仿宋"/>
        <w:kern w:val="2"/>
        <w:sz w:val="18"/>
        <w:szCs w:val="18"/>
      </w:rPr>
    </w:pPr>
    <w:r>
      <w:rPr>
        <w:rFonts w:ascii="Times New Roman" w:eastAsia="仿宋" w:hAnsi="仿宋" w:hint="eastAsia"/>
        <w:kern w:val="2"/>
        <w:sz w:val="18"/>
        <w:szCs w:val="18"/>
      </w:rPr>
      <w:t>内蒙古黄河工贸集团千里山煤焦化有限责任公司焦化厂精煤堆场、选煤厂原煤堆场全封闭技改项目</w:t>
    </w:r>
    <w:r>
      <w:rPr>
        <w:rFonts w:ascii="Times New Roman" w:eastAsia="仿宋" w:hAnsi="仿宋"/>
        <w:kern w:val="2"/>
        <w:sz w:val="18"/>
        <w:szCs w:val="18"/>
      </w:rPr>
      <w:t>竣工环境保护验收报告表</w:t>
    </w:r>
    <w:r>
      <w:rPr>
        <w:rFonts w:ascii="Times New Roman" w:eastAsia="仿宋" w:hAnsi="仿宋" w:hint="eastAsia"/>
        <w:kern w:val="2"/>
        <w:sz w:val="18"/>
        <w:szCs w:val="18"/>
      </w:rPr>
      <w:t xml:space="preserve">                                                                                                   </w:t>
    </w:r>
    <w:r>
      <w:rPr>
        <w:rFonts w:ascii="Times New Roman" w:eastAsia="仿宋" w:hAnsi="仿宋"/>
        <w:kern w:val="2"/>
        <w:sz w:val="18"/>
        <w:szCs w:val="18"/>
      </w:rPr>
      <w:t>编号：</w:t>
    </w:r>
    <w:r>
      <w:rPr>
        <w:rFonts w:ascii="Times New Roman" w:eastAsia="仿宋" w:hAnsi="仿宋"/>
        <w:kern w:val="2"/>
        <w:sz w:val="18"/>
        <w:szCs w:val="18"/>
      </w:rPr>
      <w:t>GAHJ/YS-201</w:t>
    </w:r>
    <w:r>
      <w:rPr>
        <w:rFonts w:ascii="Times New Roman" w:eastAsia="仿宋" w:hAnsi="仿宋" w:hint="eastAsia"/>
        <w:kern w:val="2"/>
        <w:sz w:val="18"/>
        <w:szCs w:val="18"/>
      </w:rPr>
      <w:t>9</w:t>
    </w:r>
    <w:r>
      <w:rPr>
        <w:rFonts w:ascii="Times New Roman" w:eastAsia="仿宋" w:hAnsi="仿宋"/>
        <w:kern w:val="2"/>
        <w:sz w:val="18"/>
        <w:szCs w:val="18"/>
      </w:rPr>
      <w:t>0</w:t>
    </w:r>
    <w:r>
      <w:rPr>
        <w:rFonts w:ascii="Times New Roman" w:eastAsia="仿宋" w:hAnsi="仿宋" w:hint="eastAsia"/>
        <w:kern w:val="2"/>
        <w:sz w:val="18"/>
        <w:szCs w:val="18"/>
      </w:rPr>
      <w:t>24</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BEE" w:rsidRDefault="00C64BEE">
    <w:pPr>
      <w:spacing w:after="0" w:line="360" w:lineRule="auto"/>
      <w:rPr>
        <w:rFonts w:ascii="Times New Roman" w:eastAsia="仿宋" w:hAnsi="仿宋"/>
        <w:kern w:val="2"/>
        <w:sz w:val="18"/>
        <w:szCs w:val="18"/>
      </w:rPr>
    </w:pPr>
    <w:r>
      <w:rPr>
        <w:rFonts w:ascii="Times New Roman" w:eastAsia="仿宋" w:hAnsi="仿宋" w:hint="eastAsia"/>
        <w:kern w:val="2"/>
        <w:sz w:val="18"/>
        <w:szCs w:val="18"/>
      </w:rPr>
      <w:t>内蒙古黄河工贸集团千里山煤焦化有限责任公司焦化厂精煤堆场、选煤厂原煤堆场全封闭技改项目</w:t>
    </w:r>
    <w:r>
      <w:rPr>
        <w:rFonts w:ascii="Times New Roman" w:eastAsia="仿宋" w:hAnsi="仿宋"/>
        <w:kern w:val="2"/>
        <w:sz w:val="18"/>
        <w:szCs w:val="18"/>
      </w:rPr>
      <w:t>竣工环境保护验收报告表</w:t>
    </w:r>
    <w:r>
      <w:rPr>
        <w:rFonts w:ascii="Times New Roman" w:eastAsia="仿宋" w:hAnsi="仿宋" w:hint="eastAsia"/>
        <w:kern w:val="2"/>
        <w:sz w:val="18"/>
        <w:szCs w:val="18"/>
      </w:rPr>
      <w:t xml:space="preserve">                                                     </w:t>
    </w:r>
    <w:r>
      <w:rPr>
        <w:rFonts w:ascii="Times New Roman" w:eastAsia="仿宋" w:hAnsi="仿宋"/>
        <w:kern w:val="2"/>
        <w:sz w:val="18"/>
        <w:szCs w:val="18"/>
      </w:rPr>
      <w:t>编号：</w:t>
    </w:r>
    <w:r>
      <w:rPr>
        <w:rFonts w:ascii="Times New Roman" w:eastAsia="仿宋" w:hAnsi="仿宋"/>
        <w:kern w:val="2"/>
        <w:sz w:val="18"/>
        <w:szCs w:val="18"/>
      </w:rPr>
      <w:t>GAHJ/YS-201</w:t>
    </w:r>
    <w:r>
      <w:rPr>
        <w:rFonts w:ascii="Times New Roman" w:eastAsia="仿宋" w:hAnsi="仿宋" w:hint="eastAsia"/>
        <w:kern w:val="2"/>
        <w:sz w:val="18"/>
        <w:szCs w:val="18"/>
      </w:rPr>
      <w:t>9</w:t>
    </w:r>
    <w:r>
      <w:rPr>
        <w:rFonts w:ascii="Times New Roman" w:eastAsia="仿宋" w:hAnsi="仿宋"/>
        <w:kern w:val="2"/>
        <w:sz w:val="18"/>
        <w:szCs w:val="18"/>
      </w:rPr>
      <w:t>0</w:t>
    </w:r>
    <w:r>
      <w:rPr>
        <w:rFonts w:ascii="Times New Roman" w:eastAsia="仿宋" w:hAnsi="仿宋" w:hint="eastAsia"/>
        <w:kern w:val="2"/>
        <w:sz w:val="18"/>
        <w:szCs w:val="18"/>
      </w:rPr>
      <w:t>24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7170" fillcolor="white" strokecolor="white">
      <v:fill color="white"/>
      <v:stroke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6D52"/>
    <w:rsid w:val="00003042"/>
    <w:rsid w:val="00003B84"/>
    <w:rsid w:val="00010060"/>
    <w:rsid w:val="00011685"/>
    <w:rsid w:val="00011DBA"/>
    <w:rsid w:val="000122A8"/>
    <w:rsid w:val="00012851"/>
    <w:rsid w:val="000137D7"/>
    <w:rsid w:val="00013DCD"/>
    <w:rsid w:val="00016787"/>
    <w:rsid w:val="00020CB9"/>
    <w:rsid w:val="00022B64"/>
    <w:rsid w:val="000248DF"/>
    <w:rsid w:val="00025DC5"/>
    <w:rsid w:val="00025F64"/>
    <w:rsid w:val="00026A56"/>
    <w:rsid w:val="00027AB3"/>
    <w:rsid w:val="000303CC"/>
    <w:rsid w:val="00031086"/>
    <w:rsid w:val="000351D2"/>
    <w:rsid w:val="000401F1"/>
    <w:rsid w:val="000425A5"/>
    <w:rsid w:val="000425D5"/>
    <w:rsid w:val="000429F6"/>
    <w:rsid w:val="00042A96"/>
    <w:rsid w:val="00042F8A"/>
    <w:rsid w:val="000442E9"/>
    <w:rsid w:val="000453C6"/>
    <w:rsid w:val="00046418"/>
    <w:rsid w:val="000477DD"/>
    <w:rsid w:val="0005068B"/>
    <w:rsid w:val="000529CC"/>
    <w:rsid w:val="000568AE"/>
    <w:rsid w:val="00057270"/>
    <w:rsid w:val="00060359"/>
    <w:rsid w:val="00061CBC"/>
    <w:rsid w:val="00063571"/>
    <w:rsid w:val="00064EC9"/>
    <w:rsid w:val="00070F0A"/>
    <w:rsid w:val="00071916"/>
    <w:rsid w:val="00074671"/>
    <w:rsid w:val="00074C2D"/>
    <w:rsid w:val="000754E9"/>
    <w:rsid w:val="00075901"/>
    <w:rsid w:val="00075F30"/>
    <w:rsid w:val="00077C38"/>
    <w:rsid w:val="000801BE"/>
    <w:rsid w:val="000804A1"/>
    <w:rsid w:val="00082B6A"/>
    <w:rsid w:val="000848FF"/>
    <w:rsid w:val="00084CBA"/>
    <w:rsid w:val="000860C1"/>
    <w:rsid w:val="00086F95"/>
    <w:rsid w:val="00087E03"/>
    <w:rsid w:val="00087E2C"/>
    <w:rsid w:val="00090BAC"/>
    <w:rsid w:val="00091967"/>
    <w:rsid w:val="00093302"/>
    <w:rsid w:val="00094713"/>
    <w:rsid w:val="00094A85"/>
    <w:rsid w:val="00096713"/>
    <w:rsid w:val="00097C76"/>
    <w:rsid w:val="000A11CD"/>
    <w:rsid w:val="000A4206"/>
    <w:rsid w:val="000A52B4"/>
    <w:rsid w:val="000A5E39"/>
    <w:rsid w:val="000A609E"/>
    <w:rsid w:val="000A6D0C"/>
    <w:rsid w:val="000A72DE"/>
    <w:rsid w:val="000A7402"/>
    <w:rsid w:val="000B08C3"/>
    <w:rsid w:val="000B1CEF"/>
    <w:rsid w:val="000B5B82"/>
    <w:rsid w:val="000B7C17"/>
    <w:rsid w:val="000C05E3"/>
    <w:rsid w:val="000C65C8"/>
    <w:rsid w:val="000C6C4A"/>
    <w:rsid w:val="000D033D"/>
    <w:rsid w:val="000D0967"/>
    <w:rsid w:val="000D2968"/>
    <w:rsid w:val="000D2CF5"/>
    <w:rsid w:val="000D56DE"/>
    <w:rsid w:val="000D6FF4"/>
    <w:rsid w:val="000E2B59"/>
    <w:rsid w:val="000E2D58"/>
    <w:rsid w:val="000E3EDA"/>
    <w:rsid w:val="000E50A4"/>
    <w:rsid w:val="000E5232"/>
    <w:rsid w:val="000E6677"/>
    <w:rsid w:val="000E68DA"/>
    <w:rsid w:val="000E6F0B"/>
    <w:rsid w:val="000E75F3"/>
    <w:rsid w:val="000E7921"/>
    <w:rsid w:val="000F0B8E"/>
    <w:rsid w:val="000F2176"/>
    <w:rsid w:val="000F3647"/>
    <w:rsid w:val="000F378A"/>
    <w:rsid w:val="000F5DD5"/>
    <w:rsid w:val="00101ED9"/>
    <w:rsid w:val="00103CBA"/>
    <w:rsid w:val="0010604D"/>
    <w:rsid w:val="00111CBD"/>
    <w:rsid w:val="00112752"/>
    <w:rsid w:val="001139E3"/>
    <w:rsid w:val="00114556"/>
    <w:rsid w:val="0011667C"/>
    <w:rsid w:val="00117AD1"/>
    <w:rsid w:val="00117C83"/>
    <w:rsid w:val="00117FBD"/>
    <w:rsid w:val="00120456"/>
    <w:rsid w:val="00121300"/>
    <w:rsid w:val="00121A9B"/>
    <w:rsid w:val="00121BCC"/>
    <w:rsid w:val="00121F26"/>
    <w:rsid w:val="00126482"/>
    <w:rsid w:val="00126AB0"/>
    <w:rsid w:val="0012756B"/>
    <w:rsid w:val="001306EF"/>
    <w:rsid w:val="00134338"/>
    <w:rsid w:val="0013591F"/>
    <w:rsid w:val="00137204"/>
    <w:rsid w:val="001372FC"/>
    <w:rsid w:val="001377AA"/>
    <w:rsid w:val="00140B89"/>
    <w:rsid w:val="00141E47"/>
    <w:rsid w:val="00141F57"/>
    <w:rsid w:val="00142D30"/>
    <w:rsid w:val="00143E39"/>
    <w:rsid w:val="00145992"/>
    <w:rsid w:val="00146C0C"/>
    <w:rsid w:val="0015276C"/>
    <w:rsid w:val="00157B91"/>
    <w:rsid w:val="00161CB5"/>
    <w:rsid w:val="0016300F"/>
    <w:rsid w:val="00164939"/>
    <w:rsid w:val="00164D5F"/>
    <w:rsid w:val="0017080B"/>
    <w:rsid w:val="001729BB"/>
    <w:rsid w:val="00172ED8"/>
    <w:rsid w:val="00174F02"/>
    <w:rsid w:val="001750E4"/>
    <w:rsid w:val="0017519C"/>
    <w:rsid w:val="00175EF3"/>
    <w:rsid w:val="00183A54"/>
    <w:rsid w:val="00183D1A"/>
    <w:rsid w:val="00184CBC"/>
    <w:rsid w:val="00186D86"/>
    <w:rsid w:val="00187B90"/>
    <w:rsid w:val="0019067B"/>
    <w:rsid w:val="00190BEE"/>
    <w:rsid w:val="00191C6A"/>
    <w:rsid w:val="00193443"/>
    <w:rsid w:val="00194B5B"/>
    <w:rsid w:val="00196010"/>
    <w:rsid w:val="001A0A8E"/>
    <w:rsid w:val="001A0BDA"/>
    <w:rsid w:val="001A10F0"/>
    <w:rsid w:val="001B0837"/>
    <w:rsid w:val="001B54B7"/>
    <w:rsid w:val="001B7FC4"/>
    <w:rsid w:val="001C0409"/>
    <w:rsid w:val="001C0C19"/>
    <w:rsid w:val="001C13FB"/>
    <w:rsid w:val="001C4505"/>
    <w:rsid w:val="001C5A28"/>
    <w:rsid w:val="001D0C92"/>
    <w:rsid w:val="001D19B6"/>
    <w:rsid w:val="001D2D15"/>
    <w:rsid w:val="001D67CD"/>
    <w:rsid w:val="001E1188"/>
    <w:rsid w:val="001E1F14"/>
    <w:rsid w:val="001E2B29"/>
    <w:rsid w:val="001E3B81"/>
    <w:rsid w:val="001E3F6D"/>
    <w:rsid w:val="001E4020"/>
    <w:rsid w:val="001E545C"/>
    <w:rsid w:val="001F01BE"/>
    <w:rsid w:val="001F10E9"/>
    <w:rsid w:val="001F2037"/>
    <w:rsid w:val="001F5275"/>
    <w:rsid w:val="001F665C"/>
    <w:rsid w:val="001F6D54"/>
    <w:rsid w:val="001F7947"/>
    <w:rsid w:val="00201199"/>
    <w:rsid w:val="002026BC"/>
    <w:rsid w:val="00202779"/>
    <w:rsid w:val="00202A8F"/>
    <w:rsid w:val="00206D50"/>
    <w:rsid w:val="00210867"/>
    <w:rsid w:val="002108D6"/>
    <w:rsid w:val="00213C4A"/>
    <w:rsid w:val="002168EE"/>
    <w:rsid w:val="00217D26"/>
    <w:rsid w:val="00217D57"/>
    <w:rsid w:val="00225B62"/>
    <w:rsid w:val="00226F7B"/>
    <w:rsid w:val="00231744"/>
    <w:rsid w:val="00232587"/>
    <w:rsid w:val="00233B79"/>
    <w:rsid w:val="002347BA"/>
    <w:rsid w:val="002350F4"/>
    <w:rsid w:val="00235292"/>
    <w:rsid w:val="00235582"/>
    <w:rsid w:val="00236F21"/>
    <w:rsid w:val="00240B89"/>
    <w:rsid w:val="00240FE5"/>
    <w:rsid w:val="00241C67"/>
    <w:rsid w:val="00243CCD"/>
    <w:rsid w:val="00245407"/>
    <w:rsid w:val="0024725D"/>
    <w:rsid w:val="00251310"/>
    <w:rsid w:val="0025365B"/>
    <w:rsid w:val="002567AB"/>
    <w:rsid w:val="0025795D"/>
    <w:rsid w:val="00260AD2"/>
    <w:rsid w:val="00264317"/>
    <w:rsid w:val="00271825"/>
    <w:rsid w:val="00272E79"/>
    <w:rsid w:val="00273403"/>
    <w:rsid w:val="00273E18"/>
    <w:rsid w:val="002748BD"/>
    <w:rsid w:val="002758DC"/>
    <w:rsid w:val="002769D2"/>
    <w:rsid w:val="002776BB"/>
    <w:rsid w:val="00277B30"/>
    <w:rsid w:val="00277B53"/>
    <w:rsid w:val="00277D92"/>
    <w:rsid w:val="00285C6B"/>
    <w:rsid w:val="002868A8"/>
    <w:rsid w:val="00292FDD"/>
    <w:rsid w:val="00296081"/>
    <w:rsid w:val="00296467"/>
    <w:rsid w:val="00297A6E"/>
    <w:rsid w:val="00297E7B"/>
    <w:rsid w:val="002A083D"/>
    <w:rsid w:val="002A2CD6"/>
    <w:rsid w:val="002A4643"/>
    <w:rsid w:val="002A5EEE"/>
    <w:rsid w:val="002B0FBC"/>
    <w:rsid w:val="002B32EB"/>
    <w:rsid w:val="002B4AE5"/>
    <w:rsid w:val="002B4DF6"/>
    <w:rsid w:val="002B6053"/>
    <w:rsid w:val="002C0CF6"/>
    <w:rsid w:val="002C1BFF"/>
    <w:rsid w:val="002C22B0"/>
    <w:rsid w:val="002C27B4"/>
    <w:rsid w:val="002C5FB7"/>
    <w:rsid w:val="002C610F"/>
    <w:rsid w:val="002D141D"/>
    <w:rsid w:val="002D32AD"/>
    <w:rsid w:val="002D34F1"/>
    <w:rsid w:val="002D3954"/>
    <w:rsid w:val="002D4693"/>
    <w:rsid w:val="002D4A37"/>
    <w:rsid w:val="002D6BAA"/>
    <w:rsid w:val="002D7BFF"/>
    <w:rsid w:val="002E10C0"/>
    <w:rsid w:val="002E1A69"/>
    <w:rsid w:val="002E24B4"/>
    <w:rsid w:val="002E2CCA"/>
    <w:rsid w:val="002E47F9"/>
    <w:rsid w:val="002E51AE"/>
    <w:rsid w:val="002E7080"/>
    <w:rsid w:val="002E7724"/>
    <w:rsid w:val="002F0532"/>
    <w:rsid w:val="002F0757"/>
    <w:rsid w:val="002F087E"/>
    <w:rsid w:val="002F0A26"/>
    <w:rsid w:val="002F2E0D"/>
    <w:rsid w:val="002F30D5"/>
    <w:rsid w:val="002F3DD6"/>
    <w:rsid w:val="002F3F87"/>
    <w:rsid w:val="002F4702"/>
    <w:rsid w:val="002F47EC"/>
    <w:rsid w:val="002F6CCD"/>
    <w:rsid w:val="002F6DA2"/>
    <w:rsid w:val="002F7E01"/>
    <w:rsid w:val="00301490"/>
    <w:rsid w:val="0030159D"/>
    <w:rsid w:val="00304C9C"/>
    <w:rsid w:val="003052FF"/>
    <w:rsid w:val="00306A3B"/>
    <w:rsid w:val="003076C1"/>
    <w:rsid w:val="003108F4"/>
    <w:rsid w:val="003128BA"/>
    <w:rsid w:val="00314DC0"/>
    <w:rsid w:val="00315EE4"/>
    <w:rsid w:val="00316930"/>
    <w:rsid w:val="0031771F"/>
    <w:rsid w:val="003220F1"/>
    <w:rsid w:val="003227F2"/>
    <w:rsid w:val="00326E29"/>
    <w:rsid w:val="00326F8C"/>
    <w:rsid w:val="003320C1"/>
    <w:rsid w:val="00334DB9"/>
    <w:rsid w:val="00336132"/>
    <w:rsid w:val="00336349"/>
    <w:rsid w:val="00336563"/>
    <w:rsid w:val="00336772"/>
    <w:rsid w:val="00340B55"/>
    <w:rsid w:val="00342591"/>
    <w:rsid w:val="0034462A"/>
    <w:rsid w:val="00346263"/>
    <w:rsid w:val="00346736"/>
    <w:rsid w:val="00346A54"/>
    <w:rsid w:val="00346D88"/>
    <w:rsid w:val="003473B6"/>
    <w:rsid w:val="003556B3"/>
    <w:rsid w:val="00356517"/>
    <w:rsid w:val="00356E7E"/>
    <w:rsid w:val="0036107D"/>
    <w:rsid w:val="0036346F"/>
    <w:rsid w:val="00365A8A"/>
    <w:rsid w:val="00366D6E"/>
    <w:rsid w:val="00373797"/>
    <w:rsid w:val="00374ECC"/>
    <w:rsid w:val="00375518"/>
    <w:rsid w:val="00376404"/>
    <w:rsid w:val="0037729A"/>
    <w:rsid w:val="003804C9"/>
    <w:rsid w:val="00381367"/>
    <w:rsid w:val="0038264D"/>
    <w:rsid w:val="003851AD"/>
    <w:rsid w:val="00385960"/>
    <w:rsid w:val="0038784F"/>
    <w:rsid w:val="00390741"/>
    <w:rsid w:val="00391341"/>
    <w:rsid w:val="0039144C"/>
    <w:rsid w:val="003934F8"/>
    <w:rsid w:val="00394AD9"/>
    <w:rsid w:val="00394C47"/>
    <w:rsid w:val="003968AF"/>
    <w:rsid w:val="003A037C"/>
    <w:rsid w:val="003A0AB6"/>
    <w:rsid w:val="003A111B"/>
    <w:rsid w:val="003A13ED"/>
    <w:rsid w:val="003A14F1"/>
    <w:rsid w:val="003A1E5E"/>
    <w:rsid w:val="003A3F1D"/>
    <w:rsid w:val="003A5E11"/>
    <w:rsid w:val="003A6A73"/>
    <w:rsid w:val="003B06B8"/>
    <w:rsid w:val="003B157E"/>
    <w:rsid w:val="003B2693"/>
    <w:rsid w:val="003B32EA"/>
    <w:rsid w:val="003B72B9"/>
    <w:rsid w:val="003C0024"/>
    <w:rsid w:val="003C3CA2"/>
    <w:rsid w:val="003C6609"/>
    <w:rsid w:val="003D1280"/>
    <w:rsid w:val="003D2C5B"/>
    <w:rsid w:val="003D47EB"/>
    <w:rsid w:val="003D5C09"/>
    <w:rsid w:val="003D6097"/>
    <w:rsid w:val="003D6A32"/>
    <w:rsid w:val="003E0FA2"/>
    <w:rsid w:val="003E2F6B"/>
    <w:rsid w:val="003E4194"/>
    <w:rsid w:val="003E57FC"/>
    <w:rsid w:val="003E69C1"/>
    <w:rsid w:val="003F00EC"/>
    <w:rsid w:val="003F1052"/>
    <w:rsid w:val="003F17BD"/>
    <w:rsid w:val="003F2BB2"/>
    <w:rsid w:val="003F3A92"/>
    <w:rsid w:val="003F6A76"/>
    <w:rsid w:val="003F7C1B"/>
    <w:rsid w:val="00400304"/>
    <w:rsid w:val="004028B6"/>
    <w:rsid w:val="00403FBB"/>
    <w:rsid w:val="00405EA9"/>
    <w:rsid w:val="00407658"/>
    <w:rsid w:val="004108A8"/>
    <w:rsid w:val="004118C3"/>
    <w:rsid w:val="00412B85"/>
    <w:rsid w:val="004142E7"/>
    <w:rsid w:val="00414393"/>
    <w:rsid w:val="00414558"/>
    <w:rsid w:val="00414CFD"/>
    <w:rsid w:val="0042286D"/>
    <w:rsid w:val="004228E5"/>
    <w:rsid w:val="0042401A"/>
    <w:rsid w:val="004253D7"/>
    <w:rsid w:val="00425CFC"/>
    <w:rsid w:val="004309B3"/>
    <w:rsid w:val="0043165C"/>
    <w:rsid w:val="00431D34"/>
    <w:rsid w:val="00432293"/>
    <w:rsid w:val="00433788"/>
    <w:rsid w:val="00433A3C"/>
    <w:rsid w:val="0043462D"/>
    <w:rsid w:val="00436D52"/>
    <w:rsid w:val="00436E6E"/>
    <w:rsid w:val="0044041D"/>
    <w:rsid w:val="004417BA"/>
    <w:rsid w:val="00442020"/>
    <w:rsid w:val="00443FC1"/>
    <w:rsid w:val="004459CE"/>
    <w:rsid w:val="004467C7"/>
    <w:rsid w:val="00446F7F"/>
    <w:rsid w:val="00446FCB"/>
    <w:rsid w:val="00447DC2"/>
    <w:rsid w:val="0045048C"/>
    <w:rsid w:val="00450EE3"/>
    <w:rsid w:val="00452157"/>
    <w:rsid w:val="00453279"/>
    <w:rsid w:val="00453EC9"/>
    <w:rsid w:val="00454675"/>
    <w:rsid w:val="00455482"/>
    <w:rsid w:val="004554E9"/>
    <w:rsid w:val="004560B6"/>
    <w:rsid w:val="00457A63"/>
    <w:rsid w:val="00457AF6"/>
    <w:rsid w:val="00457E27"/>
    <w:rsid w:val="004610F8"/>
    <w:rsid w:val="00461843"/>
    <w:rsid w:val="00464C19"/>
    <w:rsid w:val="0046673C"/>
    <w:rsid w:val="004714CB"/>
    <w:rsid w:val="0047409F"/>
    <w:rsid w:val="004802C3"/>
    <w:rsid w:val="00481D9F"/>
    <w:rsid w:val="00485196"/>
    <w:rsid w:val="004862C6"/>
    <w:rsid w:val="00490163"/>
    <w:rsid w:val="00491962"/>
    <w:rsid w:val="00493A9C"/>
    <w:rsid w:val="00493B10"/>
    <w:rsid w:val="00495974"/>
    <w:rsid w:val="00497860"/>
    <w:rsid w:val="004A2260"/>
    <w:rsid w:val="004A30A1"/>
    <w:rsid w:val="004A4BCC"/>
    <w:rsid w:val="004A5EFD"/>
    <w:rsid w:val="004A6725"/>
    <w:rsid w:val="004A746B"/>
    <w:rsid w:val="004A7826"/>
    <w:rsid w:val="004B0926"/>
    <w:rsid w:val="004B195F"/>
    <w:rsid w:val="004B1EF8"/>
    <w:rsid w:val="004B2AC0"/>
    <w:rsid w:val="004B3840"/>
    <w:rsid w:val="004B3CF7"/>
    <w:rsid w:val="004B7058"/>
    <w:rsid w:val="004B7B74"/>
    <w:rsid w:val="004C09AE"/>
    <w:rsid w:val="004C1B42"/>
    <w:rsid w:val="004C1C3C"/>
    <w:rsid w:val="004C52F8"/>
    <w:rsid w:val="004C62B4"/>
    <w:rsid w:val="004C70B8"/>
    <w:rsid w:val="004D128E"/>
    <w:rsid w:val="004D1C55"/>
    <w:rsid w:val="004D265C"/>
    <w:rsid w:val="004D333D"/>
    <w:rsid w:val="004D743E"/>
    <w:rsid w:val="004E0B79"/>
    <w:rsid w:val="004E1879"/>
    <w:rsid w:val="004E20A1"/>
    <w:rsid w:val="004E2889"/>
    <w:rsid w:val="004E345F"/>
    <w:rsid w:val="004F4212"/>
    <w:rsid w:val="004F4A2D"/>
    <w:rsid w:val="004F519D"/>
    <w:rsid w:val="004F6F54"/>
    <w:rsid w:val="004F7A67"/>
    <w:rsid w:val="005016E2"/>
    <w:rsid w:val="005018F0"/>
    <w:rsid w:val="00501C33"/>
    <w:rsid w:val="005036CD"/>
    <w:rsid w:val="00503830"/>
    <w:rsid w:val="00504ADC"/>
    <w:rsid w:val="00507173"/>
    <w:rsid w:val="00507B69"/>
    <w:rsid w:val="0051172C"/>
    <w:rsid w:val="00511783"/>
    <w:rsid w:val="00512F9E"/>
    <w:rsid w:val="0051568F"/>
    <w:rsid w:val="00516124"/>
    <w:rsid w:val="00516B07"/>
    <w:rsid w:val="005207C5"/>
    <w:rsid w:val="00520AB1"/>
    <w:rsid w:val="00523C56"/>
    <w:rsid w:val="00533837"/>
    <w:rsid w:val="0053469A"/>
    <w:rsid w:val="005363F1"/>
    <w:rsid w:val="005370D0"/>
    <w:rsid w:val="00540157"/>
    <w:rsid w:val="00541F70"/>
    <w:rsid w:val="0054293F"/>
    <w:rsid w:val="0055053B"/>
    <w:rsid w:val="00551835"/>
    <w:rsid w:val="00554646"/>
    <w:rsid w:val="00557197"/>
    <w:rsid w:val="0055747C"/>
    <w:rsid w:val="00562F8F"/>
    <w:rsid w:val="005633CB"/>
    <w:rsid w:val="00564077"/>
    <w:rsid w:val="00564589"/>
    <w:rsid w:val="005652B7"/>
    <w:rsid w:val="005714A2"/>
    <w:rsid w:val="0057169A"/>
    <w:rsid w:val="00572804"/>
    <w:rsid w:val="00573AA4"/>
    <w:rsid w:val="00575379"/>
    <w:rsid w:val="00577253"/>
    <w:rsid w:val="005779D7"/>
    <w:rsid w:val="00577BC2"/>
    <w:rsid w:val="00577F4F"/>
    <w:rsid w:val="00580140"/>
    <w:rsid w:val="00580CE9"/>
    <w:rsid w:val="00582905"/>
    <w:rsid w:val="00583FAB"/>
    <w:rsid w:val="0058557E"/>
    <w:rsid w:val="005869F0"/>
    <w:rsid w:val="005916A9"/>
    <w:rsid w:val="005956C0"/>
    <w:rsid w:val="00597B33"/>
    <w:rsid w:val="00597FF5"/>
    <w:rsid w:val="005A0A25"/>
    <w:rsid w:val="005A4501"/>
    <w:rsid w:val="005A4CFF"/>
    <w:rsid w:val="005A4DCE"/>
    <w:rsid w:val="005A4F75"/>
    <w:rsid w:val="005A549D"/>
    <w:rsid w:val="005A5A8E"/>
    <w:rsid w:val="005A775F"/>
    <w:rsid w:val="005B19D3"/>
    <w:rsid w:val="005B4182"/>
    <w:rsid w:val="005B49F9"/>
    <w:rsid w:val="005C075A"/>
    <w:rsid w:val="005C07E7"/>
    <w:rsid w:val="005C332E"/>
    <w:rsid w:val="005C3C55"/>
    <w:rsid w:val="005C49E9"/>
    <w:rsid w:val="005C61C7"/>
    <w:rsid w:val="005D08EF"/>
    <w:rsid w:val="005D1971"/>
    <w:rsid w:val="005D39C4"/>
    <w:rsid w:val="005D4A4C"/>
    <w:rsid w:val="005D525B"/>
    <w:rsid w:val="005D5A21"/>
    <w:rsid w:val="005D6BFC"/>
    <w:rsid w:val="005D77E7"/>
    <w:rsid w:val="005E131F"/>
    <w:rsid w:val="005E2FAA"/>
    <w:rsid w:val="005E62CE"/>
    <w:rsid w:val="005E6D07"/>
    <w:rsid w:val="005E7849"/>
    <w:rsid w:val="005F13AB"/>
    <w:rsid w:val="005F170B"/>
    <w:rsid w:val="005F3C80"/>
    <w:rsid w:val="005F463A"/>
    <w:rsid w:val="005F4E08"/>
    <w:rsid w:val="005F6047"/>
    <w:rsid w:val="005F74C4"/>
    <w:rsid w:val="005F7843"/>
    <w:rsid w:val="00600E18"/>
    <w:rsid w:val="0060102C"/>
    <w:rsid w:val="00602BE2"/>
    <w:rsid w:val="00603AAA"/>
    <w:rsid w:val="00605604"/>
    <w:rsid w:val="006069F5"/>
    <w:rsid w:val="006077C6"/>
    <w:rsid w:val="0061039B"/>
    <w:rsid w:val="00611746"/>
    <w:rsid w:val="00614B45"/>
    <w:rsid w:val="00620B2B"/>
    <w:rsid w:val="00622497"/>
    <w:rsid w:val="00625151"/>
    <w:rsid w:val="00625AAC"/>
    <w:rsid w:val="00627C58"/>
    <w:rsid w:val="00633A6B"/>
    <w:rsid w:val="0063445C"/>
    <w:rsid w:val="00634CBA"/>
    <w:rsid w:val="00637C7A"/>
    <w:rsid w:val="00640EF2"/>
    <w:rsid w:val="0064120D"/>
    <w:rsid w:val="00641BDF"/>
    <w:rsid w:val="006444B3"/>
    <w:rsid w:val="0064557F"/>
    <w:rsid w:val="00645F94"/>
    <w:rsid w:val="0064627A"/>
    <w:rsid w:val="0065189F"/>
    <w:rsid w:val="006521AB"/>
    <w:rsid w:val="00652227"/>
    <w:rsid w:val="006525AB"/>
    <w:rsid w:val="00653AD6"/>
    <w:rsid w:val="00654CDD"/>
    <w:rsid w:val="006556AA"/>
    <w:rsid w:val="00655BB9"/>
    <w:rsid w:val="00657045"/>
    <w:rsid w:val="00657117"/>
    <w:rsid w:val="00660BEA"/>
    <w:rsid w:val="0066136F"/>
    <w:rsid w:val="00661CC4"/>
    <w:rsid w:val="006648F5"/>
    <w:rsid w:val="006719D2"/>
    <w:rsid w:val="00671A24"/>
    <w:rsid w:val="006724D3"/>
    <w:rsid w:val="00673A9A"/>
    <w:rsid w:val="006759AA"/>
    <w:rsid w:val="006759F6"/>
    <w:rsid w:val="006762CC"/>
    <w:rsid w:val="00676440"/>
    <w:rsid w:val="006860D2"/>
    <w:rsid w:val="006861FD"/>
    <w:rsid w:val="0068711B"/>
    <w:rsid w:val="00690350"/>
    <w:rsid w:val="00691275"/>
    <w:rsid w:val="00691B1A"/>
    <w:rsid w:val="00694175"/>
    <w:rsid w:val="00695AD5"/>
    <w:rsid w:val="00696ACD"/>
    <w:rsid w:val="00696FEA"/>
    <w:rsid w:val="006972B7"/>
    <w:rsid w:val="00697D2A"/>
    <w:rsid w:val="006A0AC0"/>
    <w:rsid w:val="006A2796"/>
    <w:rsid w:val="006A2812"/>
    <w:rsid w:val="006A2E94"/>
    <w:rsid w:val="006A3795"/>
    <w:rsid w:val="006A3A69"/>
    <w:rsid w:val="006A5CDB"/>
    <w:rsid w:val="006B24A6"/>
    <w:rsid w:val="006B4ABD"/>
    <w:rsid w:val="006B4C95"/>
    <w:rsid w:val="006B5B0E"/>
    <w:rsid w:val="006B5BB5"/>
    <w:rsid w:val="006B7A69"/>
    <w:rsid w:val="006C08C3"/>
    <w:rsid w:val="006C3489"/>
    <w:rsid w:val="006C3AC5"/>
    <w:rsid w:val="006C56D2"/>
    <w:rsid w:val="006C574D"/>
    <w:rsid w:val="006C5815"/>
    <w:rsid w:val="006C5FF9"/>
    <w:rsid w:val="006D17A6"/>
    <w:rsid w:val="006D3BF6"/>
    <w:rsid w:val="006D4F40"/>
    <w:rsid w:val="006D649E"/>
    <w:rsid w:val="006E179C"/>
    <w:rsid w:val="006E4D01"/>
    <w:rsid w:val="006E5FC3"/>
    <w:rsid w:val="006E7773"/>
    <w:rsid w:val="006F041E"/>
    <w:rsid w:val="006F0DA9"/>
    <w:rsid w:val="006F210C"/>
    <w:rsid w:val="006F24AF"/>
    <w:rsid w:val="006F2E99"/>
    <w:rsid w:val="006F3DBE"/>
    <w:rsid w:val="006F3E56"/>
    <w:rsid w:val="006F54A1"/>
    <w:rsid w:val="006F62FB"/>
    <w:rsid w:val="006F7008"/>
    <w:rsid w:val="006F76CF"/>
    <w:rsid w:val="00700BD8"/>
    <w:rsid w:val="007014A9"/>
    <w:rsid w:val="0070283B"/>
    <w:rsid w:val="00702E06"/>
    <w:rsid w:val="0070349F"/>
    <w:rsid w:val="00703E33"/>
    <w:rsid w:val="00706F1F"/>
    <w:rsid w:val="00710345"/>
    <w:rsid w:val="00711DE0"/>
    <w:rsid w:val="007137DE"/>
    <w:rsid w:val="00714709"/>
    <w:rsid w:val="00715E7D"/>
    <w:rsid w:val="00716E1A"/>
    <w:rsid w:val="00717811"/>
    <w:rsid w:val="00720B34"/>
    <w:rsid w:val="00720D19"/>
    <w:rsid w:val="00723765"/>
    <w:rsid w:val="007245BB"/>
    <w:rsid w:val="007252F8"/>
    <w:rsid w:val="00725317"/>
    <w:rsid w:val="00726DEF"/>
    <w:rsid w:val="007313EB"/>
    <w:rsid w:val="007337EF"/>
    <w:rsid w:val="0073444A"/>
    <w:rsid w:val="0073635E"/>
    <w:rsid w:val="00740538"/>
    <w:rsid w:val="00740602"/>
    <w:rsid w:val="00743759"/>
    <w:rsid w:val="007446EA"/>
    <w:rsid w:val="00744DA6"/>
    <w:rsid w:val="00745F7A"/>
    <w:rsid w:val="00751428"/>
    <w:rsid w:val="007519CA"/>
    <w:rsid w:val="00751E4F"/>
    <w:rsid w:val="0075231D"/>
    <w:rsid w:val="00753571"/>
    <w:rsid w:val="00756444"/>
    <w:rsid w:val="0075668C"/>
    <w:rsid w:val="00756B10"/>
    <w:rsid w:val="00756E27"/>
    <w:rsid w:val="00761967"/>
    <w:rsid w:val="007636C2"/>
    <w:rsid w:val="00764F1A"/>
    <w:rsid w:val="00765B3C"/>
    <w:rsid w:val="00766A07"/>
    <w:rsid w:val="0077323F"/>
    <w:rsid w:val="00773DD8"/>
    <w:rsid w:val="00773EAC"/>
    <w:rsid w:val="007755CC"/>
    <w:rsid w:val="0077565D"/>
    <w:rsid w:val="00780531"/>
    <w:rsid w:val="00780B77"/>
    <w:rsid w:val="0078107E"/>
    <w:rsid w:val="0078116C"/>
    <w:rsid w:val="007822DB"/>
    <w:rsid w:val="00782C7D"/>
    <w:rsid w:val="00785CF4"/>
    <w:rsid w:val="00786DAB"/>
    <w:rsid w:val="00790F00"/>
    <w:rsid w:val="007913D2"/>
    <w:rsid w:val="00797700"/>
    <w:rsid w:val="007A176E"/>
    <w:rsid w:val="007A1FE9"/>
    <w:rsid w:val="007A3BFC"/>
    <w:rsid w:val="007A572D"/>
    <w:rsid w:val="007A7875"/>
    <w:rsid w:val="007B06C8"/>
    <w:rsid w:val="007B23AB"/>
    <w:rsid w:val="007B3FB8"/>
    <w:rsid w:val="007B4346"/>
    <w:rsid w:val="007B463C"/>
    <w:rsid w:val="007B55CE"/>
    <w:rsid w:val="007B71CA"/>
    <w:rsid w:val="007B7466"/>
    <w:rsid w:val="007B7E2F"/>
    <w:rsid w:val="007C561D"/>
    <w:rsid w:val="007C5B4F"/>
    <w:rsid w:val="007C6E98"/>
    <w:rsid w:val="007C7E58"/>
    <w:rsid w:val="007D2311"/>
    <w:rsid w:val="007D365D"/>
    <w:rsid w:val="007D3900"/>
    <w:rsid w:val="007D4D7D"/>
    <w:rsid w:val="007D561F"/>
    <w:rsid w:val="007E1DB8"/>
    <w:rsid w:val="007E39B3"/>
    <w:rsid w:val="007E49AD"/>
    <w:rsid w:val="007E5FED"/>
    <w:rsid w:val="007E647B"/>
    <w:rsid w:val="007E75F0"/>
    <w:rsid w:val="007F2118"/>
    <w:rsid w:val="007F3686"/>
    <w:rsid w:val="007F530D"/>
    <w:rsid w:val="007F54DC"/>
    <w:rsid w:val="007F7328"/>
    <w:rsid w:val="00803F5B"/>
    <w:rsid w:val="00803FC3"/>
    <w:rsid w:val="00804F32"/>
    <w:rsid w:val="00805D0E"/>
    <w:rsid w:val="008063A5"/>
    <w:rsid w:val="008072ED"/>
    <w:rsid w:val="00807CF2"/>
    <w:rsid w:val="008105F2"/>
    <w:rsid w:val="008119A8"/>
    <w:rsid w:val="0081252E"/>
    <w:rsid w:val="00813358"/>
    <w:rsid w:val="008135FE"/>
    <w:rsid w:val="00813F86"/>
    <w:rsid w:val="00814EB7"/>
    <w:rsid w:val="00822406"/>
    <w:rsid w:val="0082329C"/>
    <w:rsid w:val="00823CCE"/>
    <w:rsid w:val="008254DF"/>
    <w:rsid w:val="00826728"/>
    <w:rsid w:val="00827900"/>
    <w:rsid w:val="00830E40"/>
    <w:rsid w:val="00831002"/>
    <w:rsid w:val="00831FE5"/>
    <w:rsid w:val="00832321"/>
    <w:rsid w:val="00834094"/>
    <w:rsid w:val="0083419D"/>
    <w:rsid w:val="0083465E"/>
    <w:rsid w:val="008355A0"/>
    <w:rsid w:val="00836501"/>
    <w:rsid w:val="008366E1"/>
    <w:rsid w:val="00836EED"/>
    <w:rsid w:val="00840D09"/>
    <w:rsid w:val="0084118D"/>
    <w:rsid w:val="008412EF"/>
    <w:rsid w:val="00841735"/>
    <w:rsid w:val="0084402F"/>
    <w:rsid w:val="008440BF"/>
    <w:rsid w:val="008447B8"/>
    <w:rsid w:val="00847B06"/>
    <w:rsid w:val="00850D6F"/>
    <w:rsid w:val="00851B30"/>
    <w:rsid w:val="00852817"/>
    <w:rsid w:val="00855659"/>
    <w:rsid w:val="00855ECD"/>
    <w:rsid w:val="0085666E"/>
    <w:rsid w:val="0085758F"/>
    <w:rsid w:val="008602F0"/>
    <w:rsid w:val="008612F1"/>
    <w:rsid w:val="00863907"/>
    <w:rsid w:val="008663CF"/>
    <w:rsid w:val="00866D28"/>
    <w:rsid w:val="00867A43"/>
    <w:rsid w:val="00871B4C"/>
    <w:rsid w:val="008727CD"/>
    <w:rsid w:val="00872A71"/>
    <w:rsid w:val="008732A2"/>
    <w:rsid w:val="00875326"/>
    <w:rsid w:val="008775D2"/>
    <w:rsid w:val="008804B8"/>
    <w:rsid w:val="00880B44"/>
    <w:rsid w:val="00880CE9"/>
    <w:rsid w:val="00880D53"/>
    <w:rsid w:val="0088230D"/>
    <w:rsid w:val="00882457"/>
    <w:rsid w:val="00883E7F"/>
    <w:rsid w:val="00885081"/>
    <w:rsid w:val="0088707A"/>
    <w:rsid w:val="008904CE"/>
    <w:rsid w:val="00891114"/>
    <w:rsid w:val="00893D7E"/>
    <w:rsid w:val="00895BCB"/>
    <w:rsid w:val="00897751"/>
    <w:rsid w:val="008A190C"/>
    <w:rsid w:val="008A23A7"/>
    <w:rsid w:val="008A280B"/>
    <w:rsid w:val="008A30B4"/>
    <w:rsid w:val="008A4A29"/>
    <w:rsid w:val="008A5073"/>
    <w:rsid w:val="008A5549"/>
    <w:rsid w:val="008A6546"/>
    <w:rsid w:val="008A7CC2"/>
    <w:rsid w:val="008B13BC"/>
    <w:rsid w:val="008B1E42"/>
    <w:rsid w:val="008B2B64"/>
    <w:rsid w:val="008B467C"/>
    <w:rsid w:val="008B6981"/>
    <w:rsid w:val="008B72A7"/>
    <w:rsid w:val="008B7CA3"/>
    <w:rsid w:val="008C11C9"/>
    <w:rsid w:val="008C260D"/>
    <w:rsid w:val="008C2CBD"/>
    <w:rsid w:val="008C30D3"/>
    <w:rsid w:val="008D136C"/>
    <w:rsid w:val="008D14C2"/>
    <w:rsid w:val="008D2302"/>
    <w:rsid w:val="008D29E5"/>
    <w:rsid w:val="008D2B79"/>
    <w:rsid w:val="008D4B40"/>
    <w:rsid w:val="008D4D61"/>
    <w:rsid w:val="008E37B5"/>
    <w:rsid w:val="008E38D1"/>
    <w:rsid w:val="008E3DF0"/>
    <w:rsid w:val="008E68E1"/>
    <w:rsid w:val="008E7C07"/>
    <w:rsid w:val="008F031A"/>
    <w:rsid w:val="008F37B4"/>
    <w:rsid w:val="008F37D7"/>
    <w:rsid w:val="008F3839"/>
    <w:rsid w:val="008F458C"/>
    <w:rsid w:val="008F5C52"/>
    <w:rsid w:val="008F5D7E"/>
    <w:rsid w:val="008F6C49"/>
    <w:rsid w:val="008F71C9"/>
    <w:rsid w:val="009005DE"/>
    <w:rsid w:val="00900782"/>
    <w:rsid w:val="00900823"/>
    <w:rsid w:val="00900B80"/>
    <w:rsid w:val="00902732"/>
    <w:rsid w:val="00902EA1"/>
    <w:rsid w:val="0090310F"/>
    <w:rsid w:val="00903D8F"/>
    <w:rsid w:val="00903E63"/>
    <w:rsid w:val="00905094"/>
    <w:rsid w:val="00905D64"/>
    <w:rsid w:val="009067B7"/>
    <w:rsid w:val="00906980"/>
    <w:rsid w:val="00906BC9"/>
    <w:rsid w:val="00910EB9"/>
    <w:rsid w:val="00911CCD"/>
    <w:rsid w:val="00913526"/>
    <w:rsid w:val="00913E6C"/>
    <w:rsid w:val="00914734"/>
    <w:rsid w:val="00917829"/>
    <w:rsid w:val="00921157"/>
    <w:rsid w:val="00925125"/>
    <w:rsid w:val="00927424"/>
    <w:rsid w:val="00927947"/>
    <w:rsid w:val="0093772C"/>
    <w:rsid w:val="00942507"/>
    <w:rsid w:val="00943D6C"/>
    <w:rsid w:val="00944CEE"/>
    <w:rsid w:val="00944DEF"/>
    <w:rsid w:val="00944F89"/>
    <w:rsid w:val="009457FE"/>
    <w:rsid w:val="0094606A"/>
    <w:rsid w:val="00947FF2"/>
    <w:rsid w:val="00950EF7"/>
    <w:rsid w:val="009510F5"/>
    <w:rsid w:val="00952B09"/>
    <w:rsid w:val="0095358D"/>
    <w:rsid w:val="009576B9"/>
    <w:rsid w:val="00957B38"/>
    <w:rsid w:val="00960D8C"/>
    <w:rsid w:val="00963734"/>
    <w:rsid w:val="009656B6"/>
    <w:rsid w:val="0097101E"/>
    <w:rsid w:val="00973F1E"/>
    <w:rsid w:val="00974CB8"/>
    <w:rsid w:val="00974D68"/>
    <w:rsid w:val="00976605"/>
    <w:rsid w:val="00976A98"/>
    <w:rsid w:val="00977B78"/>
    <w:rsid w:val="00980F35"/>
    <w:rsid w:val="00981BCC"/>
    <w:rsid w:val="0098228D"/>
    <w:rsid w:val="00983938"/>
    <w:rsid w:val="00983C0B"/>
    <w:rsid w:val="0098790E"/>
    <w:rsid w:val="00987B7F"/>
    <w:rsid w:val="00990D97"/>
    <w:rsid w:val="009925CE"/>
    <w:rsid w:val="0099363F"/>
    <w:rsid w:val="00994340"/>
    <w:rsid w:val="009968E8"/>
    <w:rsid w:val="009A08A5"/>
    <w:rsid w:val="009A4695"/>
    <w:rsid w:val="009A5424"/>
    <w:rsid w:val="009A570C"/>
    <w:rsid w:val="009A626A"/>
    <w:rsid w:val="009A7152"/>
    <w:rsid w:val="009B24A8"/>
    <w:rsid w:val="009B289D"/>
    <w:rsid w:val="009B3344"/>
    <w:rsid w:val="009B4436"/>
    <w:rsid w:val="009C1521"/>
    <w:rsid w:val="009C5BF6"/>
    <w:rsid w:val="009C6FE7"/>
    <w:rsid w:val="009C7BE1"/>
    <w:rsid w:val="009D02E6"/>
    <w:rsid w:val="009D1CB2"/>
    <w:rsid w:val="009D2661"/>
    <w:rsid w:val="009D479A"/>
    <w:rsid w:val="009D51D7"/>
    <w:rsid w:val="009D5769"/>
    <w:rsid w:val="009D7E58"/>
    <w:rsid w:val="009E1274"/>
    <w:rsid w:val="009E169C"/>
    <w:rsid w:val="009E5159"/>
    <w:rsid w:val="009F07E9"/>
    <w:rsid w:val="009F0BD9"/>
    <w:rsid w:val="009F1F61"/>
    <w:rsid w:val="009F26D2"/>
    <w:rsid w:val="009F364E"/>
    <w:rsid w:val="009F3BB4"/>
    <w:rsid w:val="009F4E6A"/>
    <w:rsid w:val="009F5745"/>
    <w:rsid w:val="009F6312"/>
    <w:rsid w:val="00A000C4"/>
    <w:rsid w:val="00A0049A"/>
    <w:rsid w:val="00A01999"/>
    <w:rsid w:val="00A022AC"/>
    <w:rsid w:val="00A024E9"/>
    <w:rsid w:val="00A0350C"/>
    <w:rsid w:val="00A05BF2"/>
    <w:rsid w:val="00A077F4"/>
    <w:rsid w:val="00A136F0"/>
    <w:rsid w:val="00A17735"/>
    <w:rsid w:val="00A17FAA"/>
    <w:rsid w:val="00A236DB"/>
    <w:rsid w:val="00A23EE9"/>
    <w:rsid w:val="00A2785C"/>
    <w:rsid w:val="00A30141"/>
    <w:rsid w:val="00A30FFA"/>
    <w:rsid w:val="00A31350"/>
    <w:rsid w:val="00A31B3F"/>
    <w:rsid w:val="00A33FD4"/>
    <w:rsid w:val="00A35114"/>
    <w:rsid w:val="00A35364"/>
    <w:rsid w:val="00A43B97"/>
    <w:rsid w:val="00A43BB3"/>
    <w:rsid w:val="00A442F9"/>
    <w:rsid w:val="00A46C48"/>
    <w:rsid w:val="00A46DA7"/>
    <w:rsid w:val="00A472B2"/>
    <w:rsid w:val="00A5244C"/>
    <w:rsid w:val="00A53A41"/>
    <w:rsid w:val="00A549EF"/>
    <w:rsid w:val="00A54B04"/>
    <w:rsid w:val="00A5526B"/>
    <w:rsid w:val="00A55A31"/>
    <w:rsid w:val="00A60848"/>
    <w:rsid w:val="00A60DCC"/>
    <w:rsid w:val="00A628CA"/>
    <w:rsid w:val="00A62CBC"/>
    <w:rsid w:val="00A6359C"/>
    <w:rsid w:val="00A65A46"/>
    <w:rsid w:val="00A65F47"/>
    <w:rsid w:val="00A66223"/>
    <w:rsid w:val="00A663C1"/>
    <w:rsid w:val="00A70291"/>
    <w:rsid w:val="00A7083B"/>
    <w:rsid w:val="00A708BD"/>
    <w:rsid w:val="00A72077"/>
    <w:rsid w:val="00A735FB"/>
    <w:rsid w:val="00A73679"/>
    <w:rsid w:val="00A84C2A"/>
    <w:rsid w:val="00A900DB"/>
    <w:rsid w:val="00A92728"/>
    <w:rsid w:val="00A92CF1"/>
    <w:rsid w:val="00A965C8"/>
    <w:rsid w:val="00AA0063"/>
    <w:rsid w:val="00AA08BF"/>
    <w:rsid w:val="00AA1314"/>
    <w:rsid w:val="00AA4745"/>
    <w:rsid w:val="00AA591B"/>
    <w:rsid w:val="00AB0A7D"/>
    <w:rsid w:val="00AB0BA5"/>
    <w:rsid w:val="00AB0CD9"/>
    <w:rsid w:val="00AB1C13"/>
    <w:rsid w:val="00AB26DF"/>
    <w:rsid w:val="00AB559D"/>
    <w:rsid w:val="00AB56C7"/>
    <w:rsid w:val="00AB6E88"/>
    <w:rsid w:val="00AB7E57"/>
    <w:rsid w:val="00AC0BBE"/>
    <w:rsid w:val="00AC1B6A"/>
    <w:rsid w:val="00AC27B8"/>
    <w:rsid w:val="00AC3CA0"/>
    <w:rsid w:val="00AC4887"/>
    <w:rsid w:val="00AC6B5A"/>
    <w:rsid w:val="00AD1492"/>
    <w:rsid w:val="00AD2093"/>
    <w:rsid w:val="00AD49BF"/>
    <w:rsid w:val="00AD589A"/>
    <w:rsid w:val="00AD5A92"/>
    <w:rsid w:val="00AE0EBA"/>
    <w:rsid w:val="00AE5AE6"/>
    <w:rsid w:val="00AE6E71"/>
    <w:rsid w:val="00AE7C38"/>
    <w:rsid w:val="00AF2517"/>
    <w:rsid w:val="00AF3872"/>
    <w:rsid w:val="00AF455A"/>
    <w:rsid w:val="00B001B0"/>
    <w:rsid w:val="00B0062C"/>
    <w:rsid w:val="00B00E80"/>
    <w:rsid w:val="00B0289A"/>
    <w:rsid w:val="00B02FFF"/>
    <w:rsid w:val="00B0751B"/>
    <w:rsid w:val="00B1440E"/>
    <w:rsid w:val="00B165B0"/>
    <w:rsid w:val="00B16ABA"/>
    <w:rsid w:val="00B17011"/>
    <w:rsid w:val="00B22120"/>
    <w:rsid w:val="00B2589F"/>
    <w:rsid w:val="00B25C4A"/>
    <w:rsid w:val="00B26C1C"/>
    <w:rsid w:val="00B30023"/>
    <w:rsid w:val="00B31993"/>
    <w:rsid w:val="00B320F5"/>
    <w:rsid w:val="00B32543"/>
    <w:rsid w:val="00B336E2"/>
    <w:rsid w:val="00B343BE"/>
    <w:rsid w:val="00B34A7D"/>
    <w:rsid w:val="00B405D8"/>
    <w:rsid w:val="00B4060A"/>
    <w:rsid w:val="00B4299D"/>
    <w:rsid w:val="00B43D2C"/>
    <w:rsid w:val="00B442A5"/>
    <w:rsid w:val="00B44679"/>
    <w:rsid w:val="00B46284"/>
    <w:rsid w:val="00B467AD"/>
    <w:rsid w:val="00B506F9"/>
    <w:rsid w:val="00B512A0"/>
    <w:rsid w:val="00B51CB3"/>
    <w:rsid w:val="00B51E42"/>
    <w:rsid w:val="00B536CA"/>
    <w:rsid w:val="00B5463D"/>
    <w:rsid w:val="00B54800"/>
    <w:rsid w:val="00B557D3"/>
    <w:rsid w:val="00B56DEC"/>
    <w:rsid w:val="00B6056A"/>
    <w:rsid w:val="00B63554"/>
    <w:rsid w:val="00B645A6"/>
    <w:rsid w:val="00B649C8"/>
    <w:rsid w:val="00B65C78"/>
    <w:rsid w:val="00B71244"/>
    <w:rsid w:val="00B72B2A"/>
    <w:rsid w:val="00B73BED"/>
    <w:rsid w:val="00B740C6"/>
    <w:rsid w:val="00B753FA"/>
    <w:rsid w:val="00B83D81"/>
    <w:rsid w:val="00B83DF7"/>
    <w:rsid w:val="00B843D2"/>
    <w:rsid w:val="00B84C72"/>
    <w:rsid w:val="00B85F2B"/>
    <w:rsid w:val="00B914A1"/>
    <w:rsid w:val="00B94FC5"/>
    <w:rsid w:val="00B95663"/>
    <w:rsid w:val="00B9632A"/>
    <w:rsid w:val="00B96723"/>
    <w:rsid w:val="00B973EE"/>
    <w:rsid w:val="00B9746F"/>
    <w:rsid w:val="00BA1FB6"/>
    <w:rsid w:val="00BA49E4"/>
    <w:rsid w:val="00BB15A2"/>
    <w:rsid w:val="00BB18E6"/>
    <w:rsid w:val="00BB2221"/>
    <w:rsid w:val="00BB237B"/>
    <w:rsid w:val="00BB6FCA"/>
    <w:rsid w:val="00BC2905"/>
    <w:rsid w:val="00BC333C"/>
    <w:rsid w:val="00BC5971"/>
    <w:rsid w:val="00BC6A81"/>
    <w:rsid w:val="00BC7757"/>
    <w:rsid w:val="00BC78B6"/>
    <w:rsid w:val="00BD0D0B"/>
    <w:rsid w:val="00BD0D83"/>
    <w:rsid w:val="00BD0E53"/>
    <w:rsid w:val="00BD23B0"/>
    <w:rsid w:val="00BD4157"/>
    <w:rsid w:val="00BD5D3F"/>
    <w:rsid w:val="00BD5EDC"/>
    <w:rsid w:val="00BD60F0"/>
    <w:rsid w:val="00BD67FB"/>
    <w:rsid w:val="00BD7CA0"/>
    <w:rsid w:val="00BE1CB5"/>
    <w:rsid w:val="00BE2B7C"/>
    <w:rsid w:val="00BE63EE"/>
    <w:rsid w:val="00BF0690"/>
    <w:rsid w:val="00BF651D"/>
    <w:rsid w:val="00BF7252"/>
    <w:rsid w:val="00C01E18"/>
    <w:rsid w:val="00C03AD8"/>
    <w:rsid w:val="00C04097"/>
    <w:rsid w:val="00C05090"/>
    <w:rsid w:val="00C062A3"/>
    <w:rsid w:val="00C07C60"/>
    <w:rsid w:val="00C1393E"/>
    <w:rsid w:val="00C147D7"/>
    <w:rsid w:val="00C16DCD"/>
    <w:rsid w:val="00C171B5"/>
    <w:rsid w:val="00C17DB7"/>
    <w:rsid w:val="00C217EE"/>
    <w:rsid w:val="00C2587E"/>
    <w:rsid w:val="00C30CD8"/>
    <w:rsid w:val="00C30CF7"/>
    <w:rsid w:val="00C330D4"/>
    <w:rsid w:val="00C339C3"/>
    <w:rsid w:val="00C34F20"/>
    <w:rsid w:val="00C3515C"/>
    <w:rsid w:val="00C37815"/>
    <w:rsid w:val="00C40765"/>
    <w:rsid w:val="00C41104"/>
    <w:rsid w:val="00C41FAC"/>
    <w:rsid w:val="00C442F7"/>
    <w:rsid w:val="00C45C45"/>
    <w:rsid w:val="00C45E23"/>
    <w:rsid w:val="00C51C09"/>
    <w:rsid w:val="00C52CCA"/>
    <w:rsid w:val="00C53576"/>
    <w:rsid w:val="00C5487A"/>
    <w:rsid w:val="00C5504F"/>
    <w:rsid w:val="00C55BF1"/>
    <w:rsid w:val="00C57DB9"/>
    <w:rsid w:val="00C600C5"/>
    <w:rsid w:val="00C64BEE"/>
    <w:rsid w:val="00C64FA4"/>
    <w:rsid w:val="00C6532F"/>
    <w:rsid w:val="00C67C3E"/>
    <w:rsid w:val="00C71977"/>
    <w:rsid w:val="00C72EC2"/>
    <w:rsid w:val="00C739A7"/>
    <w:rsid w:val="00C739E8"/>
    <w:rsid w:val="00C7421E"/>
    <w:rsid w:val="00C75260"/>
    <w:rsid w:val="00C76F94"/>
    <w:rsid w:val="00C77948"/>
    <w:rsid w:val="00C84851"/>
    <w:rsid w:val="00C86618"/>
    <w:rsid w:val="00C86FEF"/>
    <w:rsid w:val="00C90A66"/>
    <w:rsid w:val="00C914C0"/>
    <w:rsid w:val="00C92257"/>
    <w:rsid w:val="00C929E1"/>
    <w:rsid w:val="00C95077"/>
    <w:rsid w:val="00C96277"/>
    <w:rsid w:val="00C9634E"/>
    <w:rsid w:val="00CA012C"/>
    <w:rsid w:val="00CA08AE"/>
    <w:rsid w:val="00CA1A6B"/>
    <w:rsid w:val="00CA3886"/>
    <w:rsid w:val="00CA5E46"/>
    <w:rsid w:val="00CA7301"/>
    <w:rsid w:val="00CB1322"/>
    <w:rsid w:val="00CB3AA5"/>
    <w:rsid w:val="00CB79D6"/>
    <w:rsid w:val="00CC055E"/>
    <w:rsid w:val="00CC322B"/>
    <w:rsid w:val="00CC6333"/>
    <w:rsid w:val="00CD0681"/>
    <w:rsid w:val="00CD10B8"/>
    <w:rsid w:val="00CD3654"/>
    <w:rsid w:val="00CD3D02"/>
    <w:rsid w:val="00CD5F25"/>
    <w:rsid w:val="00CD63C6"/>
    <w:rsid w:val="00CE50C0"/>
    <w:rsid w:val="00CE6B77"/>
    <w:rsid w:val="00CE7027"/>
    <w:rsid w:val="00CF0302"/>
    <w:rsid w:val="00CF05EC"/>
    <w:rsid w:val="00CF0A96"/>
    <w:rsid w:val="00CF3224"/>
    <w:rsid w:val="00CF3FC7"/>
    <w:rsid w:val="00CF4002"/>
    <w:rsid w:val="00D066CC"/>
    <w:rsid w:val="00D06FE9"/>
    <w:rsid w:val="00D0798B"/>
    <w:rsid w:val="00D103B3"/>
    <w:rsid w:val="00D10659"/>
    <w:rsid w:val="00D10F8F"/>
    <w:rsid w:val="00D12560"/>
    <w:rsid w:val="00D13531"/>
    <w:rsid w:val="00D14A6A"/>
    <w:rsid w:val="00D160CC"/>
    <w:rsid w:val="00D17339"/>
    <w:rsid w:val="00D17A56"/>
    <w:rsid w:val="00D20124"/>
    <w:rsid w:val="00D21D60"/>
    <w:rsid w:val="00D22160"/>
    <w:rsid w:val="00D22B14"/>
    <w:rsid w:val="00D2314B"/>
    <w:rsid w:val="00D234BD"/>
    <w:rsid w:val="00D2662B"/>
    <w:rsid w:val="00D266BF"/>
    <w:rsid w:val="00D271A4"/>
    <w:rsid w:val="00D27338"/>
    <w:rsid w:val="00D27AC1"/>
    <w:rsid w:val="00D32745"/>
    <w:rsid w:val="00D348D6"/>
    <w:rsid w:val="00D37461"/>
    <w:rsid w:val="00D37CD6"/>
    <w:rsid w:val="00D4016B"/>
    <w:rsid w:val="00D40379"/>
    <w:rsid w:val="00D421DF"/>
    <w:rsid w:val="00D4340E"/>
    <w:rsid w:val="00D4404B"/>
    <w:rsid w:val="00D442B3"/>
    <w:rsid w:val="00D446FE"/>
    <w:rsid w:val="00D47C7D"/>
    <w:rsid w:val="00D513E6"/>
    <w:rsid w:val="00D536A5"/>
    <w:rsid w:val="00D54B05"/>
    <w:rsid w:val="00D54BB4"/>
    <w:rsid w:val="00D56931"/>
    <w:rsid w:val="00D56EE4"/>
    <w:rsid w:val="00D60B3E"/>
    <w:rsid w:val="00D615B5"/>
    <w:rsid w:val="00D62942"/>
    <w:rsid w:val="00D62DFE"/>
    <w:rsid w:val="00D62F5A"/>
    <w:rsid w:val="00D63948"/>
    <w:rsid w:val="00D644F5"/>
    <w:rsid w:val="00D6615D"/>
    <w:rsid w:val="00D661C4"/>
    <w:rsid w:val="00D66E22"/>
    <w:rsid w:val="00D72F32"/>
    <w:rsid w:val="00D7300D"/>
    <w:rsid w:val="00D73C45"/>
    <w:rsid w:val="00D74236"/>
    <w:rsid w:val="00D74FDD"/>
    <w:rsid w:val="00D75826"/>
    <w:rsid w:val="00D821F3"/>
    <w:rsid w:val="00D8306A"/>
    <w:rsid w:val="00D85458"/>
    <w:rsid w:val="00D85FA6"/>
    <w:rsid w:val="00D87407"/>
    <w:rsid w:val="00D907AD"/>
    <w:rsid w:val="00D90944"/>
    <w:rsid w:val="00D9143F"/>
    <w:rsid w:val="00D96594"/>
    <w:rsid w:val="00D96A04"/>
    <w:rsid w:val="00D9786C"/>
    <w:rsid w:val="00DA22CC"/>
    <w:rsid w:val="00DA347E"/>
    <w:rsid w:val="00DA3D73"/>
    <w:rsid w:val="00DA3E91"/>
    <w:rsid w:val="00DA5C7A"/>
    <w:rsid w:val="00DA6551"/>
    <w:rsid w:val="00DB029F"/>
    <w:rsid w:val="00DB0A03"/>
    <w:rsid w:val="00DB0F10"/>
    <w:rsid w:val="00DB0FF8"/>
    <w:rsid w:val="00DB40AC"/>
    <w:rsid w:val="00DB412E"/>
    <w:rsid w:val="00DB6ECD"/>
    <w:rsid w:val="00DB7F92"/>
    <w:rsid w:val="00DC1C4A"/>
    <w:rsid w:val="00DC1FE6"/>
    <w:rsid w:val="00DC2403"/>
    <w:rsid w:val="00DC3508"/>
    <w:rsid w:val="00DC4D95"/>
    <w:rsid w:val="00DC5B8F"/>
    <w:rsid w:val="00DD180A"/>
    <w:rsid w:val="00DD6CF1"/>
    <w:rsid w:val="00DD6FDA"/>
    <w:rsid w:val="00DD740B"/>
    <w:rsid w:val="00DE1C7E"/>
    <w:rsid w:val="00DE2AFB"/>
    <w:rsid w:val="00DE43AC"/>
    <w:rsid w:val="00DE507F"/>
    <w:rsid w:val="00DE59AA"/>
    <w:rsid w:val="00DE6A9B"/>
    <w:rsid w:val="00DE7647"/>
    <w:rsid w:val="00DF0951"/>
    <w:rsid w:val="00DF15BB"/>
    <w:rsid w:val="00DF166C"/>
    <w:rsid w:val="00DF2340"/>
    <w:rsid w:val="00DF6864"/>
    <w:rsid w:val="00DF71E5"/>
    <w:rsid w:val="00E0013A"/>
    <w:rsid w:val="00E0437B"/>
    <w:rsid w:val="00E0440C"/>
    <w:rsid w:val="00E05FBF"/>
    <w:rsid w:val="00E066D1"/>
    <w:rsid w:val="00E12788"/>
    <w:rsid w:val="00E12A9E"/>
    <w:rsid w:val="00E13DDB"/>
    <w:rsid w:val="00E14537"/>
    <w:rsid w:val="00E14DFF"/>
    <w:rsid w:val="00E17762"/>
    <w:rsid w:val="00E24F54"/>
    <w:rsid w:val="00E2522D"/>
    <w:rsid w:val="00E26016"/>
    <w:rsid w:val="00E260D3"/>
    <w:rsid w:val="00E26440"/>
    <w:rsid w:val="00E2645E"/>
    <w:rsid w:val="00E34AC2"/>
    <w:rsid w:val="00E35EFE"/>
    <w:rsid w:val="00E3605D"/>
    <w:rsid w:val="00E362BB"/>
    <w:rsid w:val="00E36D8B"/>
    <w:rsid w:val="00E37D10"/>
    <w:rsid w:val="00E4109C"/>
    <w:rsid w:val="00E41A3A"/>
    <w:rsid w:val="00E41C3D"/>
    <w:rsid w:val="00E438B7"/>
    <w:rsid w:val="00E4571D"/>
    <w:rsid w:val="00E4602D"/>
    <w:rsid w:val="00E465AC"/>
    <w:rsid w:val="00E46C34"/>
    <w:rsid w:val="00E476D0"/>
    <w:rsid w:val="00E47C63"/>
    <w:rsid w:val="00E47C9E"/>
    <w:rsid w:val="00E511CA"/>
    <w:rsid w:val="00E52D55"/>
    <w:rsid w:val="00E52FE2"/>
    <w:rsid w:val="00E54622"/>
    <w:rsid w:val="00E547DC"/>
    <w:rsid w:val="00E55EEB"/>
    <w:rsid w:val="00E574EA"/>
    <w:rsid w:val="00E5777F"/>
    <w:rsid w:val="00E57A66"/>
    <w:rsid w:val="00E608BE"/>
    <w:rsid w:val="00E6113E"/>
    <w:rsid w:val="00E6149E"/>
    <w:rsid w:val="00E6498F"/>
    <w:rsid w:val="00E65161"/>
    <w:rsid w:val="00E66AA3"/>
    <w:rsid w:val="00E66C2A"/>
    <w:rsid w:val="00E712E1"/>
    <w:rsid w:val="00E71A0E"/>
    <w:rsid w:val="00E72B19"/>
    <w:rsid w:val="00E72E7C"/>
    <w:rsid w:val="00E74C9E"/>
    <w:rsid w:val="00E75CB5"/>
    <w:rsid w:val="00E77A5B"/>
    <w:rsid w:val="00E81972"/>
    <w:rsid w:val="00E819F2"/>
    <w:rsid w:val="00E824D3"/>
    <w:rsid w:val="00E838BE"/>
    <w:rsid w:val="00E83C4A"/>
    <w:rsid w:val="00E83E28"/>
    <w:rsid w:val="00E847B1"/>
    <w:rsid w:val="00E84E0E"/>
    <w:rsid w:val="00E86121"/>
    <w:rsid w:val="00E868B2"/>
    <w:rsid w:val="00E86B42"/>
    <w:rsid w:val="00E9381D"/>
    <w:rsid w:val="00E93822"/>
    <w:rsid w:val="00E955E4"/>
    <w:rsid w:val="00E95C12"/>
    <w:rsid w:val="00EA0006"/>
    <w:rsid w:val="00EA1A39"/>
    <w:rsid w:val="00EA2A7C"/>
    <w:rsid w:val="00EA304D"/>
    <w:rsid w:val="00EA39D8"/>
    <w:rsid w:val="00EA5A93"/>
    <w:rsid w:val="00EA5E52"/>
    <w:rsid w:val="00EA75E9"/>
    <w:rsid w:val="00EB1570"/>
    <w:rsid w:val="00EB2A7E"/>
    <w:rsid w:val="00EB3C27"/>
    <w:rsid w:val="00EB50F7"/>
    <w:rsid w:val="00EB6061"/>
    <w:rsid w:val="00EB66E7"/>
    <w:rsid w:val="00EB724E"/>
    <w:rsid w:val="00EC034A"/>
    <w:rsid w:val="00EC3B4A"/>
    <w:rsid w:val="00EC4D58"/>
    <w:rsid w:val="00ED0544"/>
    <w:rsid w:val="00ED0EDD"/>
    <w:rsid w:val="00ED3A2A"/>
    <w:rsid w:val="00ED4150"/>
    <w:rsid w:val="00ED6171"/>
    <w:rsid w:val="00ED71C5"/>
    <w:rsid w:val="00ED7E13"/>
    <w:rsid w:val="00EE211C"/>
    <w:rsid w:val="00EE3841"/>
    <w:rsid w:val="00EE55FA"/>
    <w:rsid w:val="00EE5D51"/>
    <w:rsid w:val="00EF0B45"/>
    <w:rsid w:val="00EF0F6E"/>
    <w:rsid w:val="00EF2CCA"/>
    <w:rsid w:val="00EF3991"/>
    <w:rsid w:val="00EF47FA"/>
    <w:rsid w:val="00EF72EC"/>
    <w:rsid w:val="00F01CAE"/>
    <w:rsid w:val="00F024E6"/>
    <w:rsid w:val="00F0431C"/>
    <w:rsid w:val="00F06EB8"/>
    <w:rsid w:val="00F12A9F"/>
    <w:rsid w:val="00F14007"/>
    <w:rsid w:val="00F15737"/>
    <w:rsid w:val="00F16CF6"/>
    <w:rsid w:val="00F205E8"/>
    <w:rsid w:val="00F23138"/>
    <w:rsid w:val="00F23F3E"/>
    <w:rsid w:val="00F2757B"/>
    <w:rsid w:val="00F32046"/>
    <w:rsid w:val="00F33A16"/>
    <w:rsid w:val="00F35229"/>
    <w:rsid w:val="00F35E22"/>
    <w:rsid w:val="00F410A0"/>
    <w:rsid w:val="00F41C8E"/>
    <w:rsid w:val="00F43380"/>
    <w:rsid w:val="00F44B94"/>
    <w:rsid w:val="00F457A6"/>
    <w:rsid w:val="00F4665E"/>
    <w:rsid w:val="00F46A57"/>
    <w:rsid w:val="00F47854"/>
    <w:rsid w:val="00F54E2F"/>
    <w:rsid w:val="00F54FA2"/>
    <w:rsid w:val="00F56CDB"/>
    <w:rsid w:val="00F57718"/>
    <w:rsid w:val="00F57BCE"/>
    <w:rsid w:val="00F57EED"/>
    <w:rsid w:val="00F63832"/>
    <w:rsid w:val="00F63BD9"/>
    <w:rsid w:val="00F66CD4"/>
    <w:rsid w:val="00F673DE"/>
    <w:rsid w:val="00F71B94"/>
    <w:rsid w:val="00F72048"/>
    <w:rsid w:val="00F720A8"/>
    <w:rsid w:val="00F76681"/>
    <w:rsid w:val="00F769B5"/>
    <w:rsid w:val="00F81507"/>
    <w:rsid w:val="00F81844"/>
    <w:rsid w:val="00F83403"/>
    <w:rsid w:val="00F85EB9"/>
    <w:rsid w:val="00F8603C"/>
    <w:rsid w:val="00F861E3"/>
    <w:rsid w:val="00F87E2A"/>
    <w:rsid w:val="00F91124"/>
    <w:rsid w:val="00F92AED"/>
    <w:rsid w:val="00F92F44"/>
    <w:rsid w:val="00F950F6"/>
    <w:rsid w:val="00F95CF9"/>
    <w:rsid w:val="00F97AD7"/>
    <w:rsid w:val="00FA0ED3"/>
    <w:rsid w:val="00FA13D3"/>
    <w:rsid w:val="00FA20D4"/>
    <w:rsid w:val="00FA7409"/>
    <w:rsid w:val="00FA7C4E"/>
    <w:rsid w:val="00FA7D1B"/>
    <w:rsid w:val="00FB2ED0"/>
    <w:rsid w:val="00FB2EDC"/>
    <w:rsid w:val="00FB34F7"/>
    <w:rsid w:val="00FB5550"/>
    <w:rsid w:val="00FB5A58"/>
    <w:rsid w:val="00FB605D"/>
    <w:rsid w:val="00FC0F3D"/>
    <w:rsid w:val="00FC1A7E"/>
    <w:rsid w:val="00FC205B"/>
    <w:rsid w:val="00FC309C"/>
    <w:rsid w:val="00FC33E9"/>
    <w:rsid w:val="00FC574D"/>
    <w:rsid w:val="00FC6BDC"/>
    <w:rsid w:val="00FC7FF0"/>
    <w:rsid w:val="00FD0439"/>
    <w:rsid w:val="00FD0A9B"/>
    <w:rsid w:val="00FD1CB5"/>
    <w:rsid w:val="00FD2C9B"/>
    <w:rsid w:val="00FD42C6"/>
    <w:rsid w:val="00FD49DB"/>
    <w:rsid w:val="00FD4FEE"/>
    <w:rsid w:val="00FD5344"/>
    <w:rsid w:val="00FD6DB3"/>
    <w:rsid w:val="00FD7A4E"/>
    <w:rsid w:val="00FE4797"/>
    <w:rsid w:val="00FE7533"/>
    <w:rsid w:val="00FE7A12"/>
    <w:rsid w:val="00FF08CD"/>
    <w:rsid w:val="00FF0A73"/>
    <w:rsid w:val="00FF3541"/>
    <w:rsid w:val="00FF77A1"/>
    <w:rsid w:val="08D32187"/>
    <w:rsid w:val="0BFE0F8A"/>
    <w:rsid w:val="26903B22"/>
    <w:rsid w:val="5F4B3F86"/>
    <w:rsid w:val="775572C4"/>
    <w:rsid w:val="77895F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fillcolor="white" strokecolor="white">
      <v:fill color="white"/>
      <v:stroke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semiHidden="0" w:uiPriority="0"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823"/>
    <w:pPr>
      <w:adjustRightInd w:val="0"/>
      <w:snapToGrid w:val="0"/>
      <w:spacing w:after="200"/>
    </w:pPr>
    <w:rPr>
      <w:rFonts w:ascii="Tahoma" w:eastAsia="微软雅黑" w:hAnsi="Tahoma"/>
      <w:sz w:val="22"/>
      <w:szCs w:val="22"/>
    </w:rPr>
  </w:style>
  <w:style w:type="paragraph" w:styleId="2">
    <w:name w:val="heading 2"/>
    <w:basedOn w:val="a"/>
    <w:next w:val="a"/>
    <w:link w:val="2Char"/>
    <w:uiPriority w:val="99"/>
    <w:qFormat/>
    <w:rsid w:val="00900823"/>
    <w:pPr>
      <w:keepNext/>
      <w:keepLines/>
      <w:widowControl w:val="0"/>
      <w:adjustRightInd/>
      <w:snapToGrid/>
      <w:spacing w:before="260" w:after="260" w:line="415" w:lineRule="auto"/>
      <w:jc w:val="both"/>
      <w:outlineLvl w:val="1"/>
    </w:pPr>
    <w:rPr>
      <w:rFonts w:ascii="Arial" w:eastAsia="黑体" w:hAnsi="Arial" w:cs="Arial"/>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900823"/>
    <w:rPr>
      <w:rFonts w:ascii="宋体" w:eastAsia="宋体"/>
      <w:sz w:val="18"/>
      <w:szCs w:val="18"/>
    </w:rPr>
  </w:style>
  <w:style w:type="paragraph" w:styleId="a4">
    <w:name w:val="annotation text"/>
    <w:basedOn w:val="a"/>
    <w:link w:val="Char0"/>
    <w:uiPriority w:val="99"/>
    <w:semiHidden/>
    <w:unhideWhenUsed/>
    <w:qFormat/>
    <w:rsid w:val="00900823"/>
  </w:style>
  <w:style w:type="paragraph" w:styleId="a5">
    <w:name w:val="Body Text"/>
    <w:basedOn w:val="a"/>
    <w:link w:val="Char1"/>
    <w:uiPriority w:val="99"/>
    <w:unhideWhenUsed/>
    <w:rsid w:val="00900823"/>
    <w:pPr>
      <w:widowControl w:val="0"/>
      <w:snapToGrid/>
      <w:spacing w:after="0" w:line="480" w:lineRule="atLeast"/>
      <w:jc w:val="both"/>
      <w:textAlignment w:val="baseline"/>
    </w:pPr>
    <w:rPr>
      <w:rFonts w:ascii="Arial" w:eastAsia="宋体" w:hAnsi="Arial" w:cs="Arial"/>
      <w:b/>
      <w:bCs/>
      <w:sz w:val="28"/>
      <w:szCs w:val="28"/>
    </w:rPr>
  </w:style>
  <w:style w:type="paragraph" w:styleId="a6">
    <w:name w:val="Balloon Text"/>
    <w:basedOn w:val="a"/>
    <w:link w:val="Char2"/>
    <w:uiPriority w:val="99"/>
    <w:semiHidden/>
    <w:unhideWhenUsed/>
    <w:qFormat/>
    <w:rsid w:val="00900823"/>
    <w:pPr>
      <w:spacing w:after="0"/>
    </w:pPr>
    <w:rPr>
      <w:sz w:val="18"/>
      <w:szCs w:val="18"/>
    </w:rPr>
  </w:style>
  <w:style w:type="paragraph" w:styleId="a7">
    <w:name w:val="footer"/>
    <w:basedOn w:val="a"/>
    <w:link w:val="Char3"/>
    <w:uiPriority w:val="99"/>
    <w:unhideWhenUsed/>
    <w:qFormat/>
    <w:rsid w:val="00900823"/>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paragraph" w:styleId="a8">
    <w:name w:val="header"/>
    <w:basedOn w:val="a"/>
    <w:link w:val="Char4"/>
    <w:uiPriority w:val="99"/>
    <w:unhideWhenUsed/>
    <w:qFormat/>
    <w:rsid w:val="00900823"/>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paragraph" w:styleId="a9">
    <w:name w:val="annotation subject"/>
    <w:basedOn w:val="a4"/>
    <w:next w:val="a4"/>
    <w:link w:val="Char5"/>
    <w:uiPriority w:val="99"/>
    <w:semiHidden/>
    <w:unhideWhenUsed/>
    <w:qFormat/>
    <w:rsid w:val="00900823"/>
    <w:rPr>
      <w:b/>
      <w:bCs/>
    </w:rPr>
  </w:style>
  <w:style w:type="table" w:styleId="aa">
    <w:name w:val="Table Grid"/>
    <w:basedOn w:val="a1"/>
    <w:uiPriority w:val="59"/>
    <w:qFormat/>
    <w:rsid w:val="0090082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qFormat/>
    <w:rsid w:val="00900823"/>
  </w:style>
  <w:style w:type="character" w:styleId="ac">
    <w:name w:val="annotation reference"/>
    <w:basedOn w:val="a0"/>
    <w:unhideWhenUsed/>
    <w:qFormat/>
    <w:rsid w:val="00900823"/>
    <w:rPr>
      <w:sz w:val="21"/>
      <w:szCs w:val="21"/>
    </w:rPr>
  </w:style>
  <w:style w:type="character" w:customStyle="1" w:styleId="Char4">
    <w:name w:val="页眉 Char"/>
    <w:basedOn w:val="a0"/>
    <w:link w:val="a8"/>
    <w:uiPriority w:val="99"/>
    <w:qFormat/>
    <w:rsid w:val="00900823"/>
    <w:rPr>
      <w:sz w:val="18"/>
      <w:szCs w:val="18"/>
    </w:rPr>
  </w:style>
  <w:style w:type="character" w:customStyle="1" w:styleId="Char3">
    <w:name w:val="页脚 Char"/>
    <w:basedOn w:val="a0"/>
    <w:link w:val="a7"/>
    <w:uiPriority w:val="99"/>
    <w:qFormat/>
    <w:rsid w:val="00900823"/>
    <w:rPr>
      <w:sz w:val="18"/>
      <w:szCs w:val="18"/>
    </w:rPr>
  </w:style>
  <w:style w:type="paragraph" w:styleId="ad">
    <w:name w:val="List Paragraph"/>
    <w:basedOn w:val="a"/>
    <w:qFormat/>
    <w:rsid w:val="00900823"/>
    <w:pPr>
      <w:widowControl w:val="0"/>
      <w:adjustRightInd/>
      <w:snapToGrid/>
      <w:spacing w:after="0"/>
      <w:ind w:firstLineChars="200" w:firstLine="420"/>
      <w:jc w:val="both"/>
    </w:pPr>
    <w:rPr>
      <w:rFonts w:ascii="Times New Roman" w:eastAsia="宋体" w:hAnsi="Times New Roman"/>
      <w:kern w:val="2"/>
      <w:sz w:val="21"/>
      <w:szCs w:val="20"/>
    </w:rPr>
  </w:style>
  <w:style w:type="paragraph" w:customStyle="1" w:styleId="1">
    <w:name w:val="普通(网站)1"/>
    <w:basedOn w:val="a"/>
    <w:qFormat/>
    <w:rsid w:val="00900823"/>
    <w:pPr>
      <w:adjustRightInd/>
      <w:snapToGrid/>
      <w:spacing w:before="100" w:beforeAutospacing="1" w:after="100" w:afterAutospacing="1"/>
    </w:pPr>
    <w:rPr>
      <w:rFonts w:ascii="宋体" w:eastAsia="宋体" w:hAnsi="宋体" w:cs="宋体"/>
      <w:sz w:val="24"/>
      <w:szCs w:val="24"/>
    </w:rPr>
  </w:style>
  <w:style w:type="paragraph" w:customStyle="1" w:styleId="CharCharCharCharCharCharChar1">
    <w:name w:val="Char Char Char Char Char Char Char1"/>
    <w:basedOn w:val="a"/>
    <w:qFormat/>
    <w:rsid w:val="00900823"/>
    <w:pPr>
      <w:snapToGrid/>
      <w:spacing w:after="0" w:line="360" w:lineRule="auto"/>
      <w:textAlignment w:val="baseline"/>
    </w:pPr>
    <w:rPr>
      <w:rFonts w:ascii="Times New Roman" w:eastAsia="仿宋_GB2312" w:hAnsi="Times New Roman"/>
      <w:kern w:val="2"/>
      <w:sz w:val="28"/>
      <w:szCs w:val="20"/>
    </w:rPr>
  </w:style>
  <w:style w:type="character" w:customStyle="1" w:styleId="Char2">
    <w:name w:val="批注框文本 Char"/>
    <w:basedOn w:val="a0"/>
    <w:link w:val="a6"/>
    <w:uiPriority w:val="99"/>
    <w:semiHidden/>
    <w:qFormat/>
    <w:rsid w:val="00900823"/>
    <w:rPr>
      <w:rFonts w:ascii="Tahoma" w:eastAsia="微软雅黑" w:hAnsi="Tahoma" w:cs="Times New Roman"/>
      <w:kern w:val="0"/>
      <w:sz w:val="18"/>
      <w:szCs w:val="18"/>
    </w:rPr>
  </w:style>
  <w:style w:type="character" w:customStyle="1" w:styleId="Char">
    <w:name w:val="文档结构图 Char"/>
    <w:basedOn w:val="a0"/>
    <w:link w:val="a3"/>
    <w:uiPriority w:val="99"/>
    <w:semiHidden/>
    <w:qFormat/>
    <w:rsid w:val="00900823"/>
    <w:rPr>
      <w:rFonts w:ascii="宋体" w:eastAsia="宋体" w:hAnsi="Tahoma" w:cs="Times New Roman"/>
      <w:kern w:val="0"/>
      <w:sz w:val="18"/>
      <w:szCs w:val="18"/>
    </w:rPr>
  </w:style>
  <w:style w:type="paragraph" w:customStyle="1" w:styleId="ae">
    <w:name w:val="表格图片字体"/>
    <w:basedOn w:val="a"/>
    <w:qFormat/>
    <w:rsid w:val="00900823"/>
    <w:pPr>
      <w:widowControl w:val="0"/>
      <w:adjustRightInd/>
      <w:snapToGrid/>
      <w:spacing w:after="0" w:line="240" w:lineRule="exact"/>
      <w:jc w:val="center"/>
    </w:pPr>
    <w:rPr>
      <w:rFonts w:ascii="Times New Roman" w:eastAsia="宋体" w:hAnsi="Times New Roman"/>
      <w:kern w:val="2"/>
      <w:sz w:val="18"/>
      <w:szCs w:val="28"/>
    </w:rPr>
  </w:style>
  <w:style w:type="character" w:customStyle="1" w:styleId="Char0">
    <w:name w:val="批注文字 Char"/>
    <w:basedOn w:val="a0"/>
    <w:link w:val="a4"/>
    <w:uiPriority w:val="99"/>
    <w:semiHidden/>
    <w:qFormat/>
    <w:rsid w:val="00900823"/>
    <w:rPr>
      <w:rFonts w:ascii="Tahoma" w:eastAsia="微软雅黑" w:hAnsi="Tahoma" w:cs="Times New Roman"/>
      <w:kern w:val="0"/>
      <w:sz w:val="22"/>
    </w:rPr>
  </w:style>
  <w:style w:type="paragraph" w:customStyle="1" w:styleId="Default">
    <w:name w:val="Default"/>
    <w:qFormat/>
    <w:rsid w:val="00900823"/>
    <w:pPr>
      <w:widowControl w:val="0"/>
      <w:autoSpaceDE w:val="0"/>
      <w:autoSpaceDN w:val="0"/>
      <w:adjustRightInd w:val="0"/>
    </w:pPr>
    <w:rPr>
      <w:rFonts w:ascii="宋体" w:hAnsiTheme="minorHAnsi" w:cs="宋体"/>
      <w:color w:val="000000"/>
      <w:sz w:val="24"/>
      <w:szCs w:val="24"/>
    </w:rPr>
  </w:style>
  <w:style w:type="character" w:customStyle="1" w:styleId="Char5">
    <w:name w:val="批注主题 Char"/>
    <w:basedOn w:val="Char0"/>
    <w:link w:val="a9"/>
    <w:uiPriority w:val="99"/>
    <w:semiHidden/>
    <w:qFormat/>
    <w:rsid w:val="00900823"/>
    <w:rPr>
      <w:rFonts w:ascii="Tahoma" w:eastAsia="微软雅黑" w:hAnsi="Tahoma" w:cs="Times New Roman"/>
      <w:b/>
      <w:bCs/>
      <w:kern w:val="0"/>
      <w:sz w:val="22"/>
      <w:szCs w:val="22"/>
    </w:rPr>
  </w:style>
  <w:style w:type="paragraph" w:customStyle="1" w:styleId="af">
    <w:name w:val="陈光的正文"/>
    <w:basedOn w:val="a"/>
    <w:qFormat/>
    <w:rsid w:val="00900823"/>
    <w:pPr>
      <w:widowControl w:val="0"/>
      <w:spacing w:beforeLines="10" w:afterLines="10" w:line="360" w:lineRule="auto"/>
      <w:ind w:firstLineChars="200" w:firstLine="560"/>
      <w:jc w:val="both"/>
    </w:pPr>
    <w:rPr>
      <w:rFonts w:ascii="Times New Roman" w:eastAsia="宋体" w:hAnsi="Times New Roman"/>
      <w:kern w:val="2"/>
      <w:sz w:val="28"/>
      <w:szCs w:val="20"/>
    </w:rPr>
  </w:style>
  <w:style w:type="paragraph" w:customStyle="1" w:styleId="CharCharCharCharCharCharChar11">
    <w:name w:val="Char Char Char Char Char Char Char11"/>
    <w:basedOn w:val="a"/>
    <w:qFormat/>
    <w:rsid w:val="00900823"/>
    <w:pPr>
      <w:snapToGrid/>
      <w:spacing w:after="0" w:line="360" w:lineRule="auto"/>
      <w:textAlignment w:val="baseline"/>
    </w:pPr>
    <w:rPr>
      <w:rFonts w:ascii="Times New Roman" w:eastAsia="宋体" w:hAnsi="Times New Roman"/>
      <w:kern w:val="2"/>
      <w:sz w:val="21"/>
      <w:szCs w:val="24"/>
    </w:rPr>
  </w:style>
  <w:style w:type="paragraph" w:customStyle="1" w:styleId="HP">
    <w:name w:val="HP 表格内容"/>
    <w:basedOn w:val="a"/>
    <w:rsid w:val="00900823"/>
    <w:pPr>
      <w:adjustRightInd/>
      <w:snapToGrid/>
      <w:spacing w:after="0"/>
      <w:jc w:val="center"/>
    </w:pPr>
    <w:rPr>
      <w:rFonts w:ascii="Times New Roman" w:eastAsia="宋体" w:hAnsi="Times New Roman"/>
      <w:sz w:val="24"/>
      <w:szCs w:val="24"/>
    </w:rPr>
  </w:style>
  <w:style w:type="paragraph" w:customStyle="1" w:styleId="HP0">
    <w:name w:val="HP表格内容"/>
    <w:rsid w:val="00900823"/>
    <w:pPr>
      <w:jc w:val="center"/>
    </w:pPr>
    <w:rPr>
      <w:sz w:val="24"/>
      <w:szCs w:val="24"/>
    </w:rPr>
  </w:style>
  <w:style w:type="paragraph" w:customStyle="1" w:styleId="20">
    <w:name w:val="样式 首行缩进:  2 字符"/>
    <w:basedOn w:val="a"/>
    <w:rsid w:val="00900823"/>
    <w:pPr>
      <w:widowControl w:val="0"/>
      <w:adjustRightInd/>
      <w:snapToGrid/>
      <w:spacing w:after="0" w:line="440" w:lineRule="exact"/>
      <w:ind w:firstLineChars="200" w:firstLine="200"/>
      <w:jc w:val="both"/>
    </w:pPr>
    <w:rPr>
      <w:rFonts w:ascii="Times New Roman" w:eastAsia="宋体" w:hAnsi="Times New Roman" w:cs="宋体"/>
      <w:kern w:val="2"/>
      <w:sz w:val="24"/>
      <w:szCs w:val="20"/>
    </w:rPr>
  </w:style>
  <w:style w:type="character" w:customStyle="1" w:styleId="Char1">
    <w:name w:val="正文文本 Char"/>
    <w:basedOn w:val="a0"/>
    <w:link w:val="a5"/>
    <w:uiPriority w:val="99"/>
    <w:rsid w:val="00900823"/>
    <w:rPr>
      <w:rFonts w:ascii="Arial" w:hAnsi="Arial" w:cs="Arial"/>
      <w:b/>
      <w:bCs/>
      <w:sz w:val="28"/>
      <w:szCs w:val="28"/>
    </w:rPr>
  </w:style>
  <w:style w:type="paragraph" w:customStyle="1" w:styleId="CharChar1">
    <w:name w:val="字元 字元 Char Char 字元 字元1"/>
    <w:basedOn w:val="a"/>
    <w:rsid w:val="00900823"/>
    <w:pPr>
      <w:widowControl w:val="0"/>
      <w:adjustRightInd/>
      <w:snapToGrid/>
      <w:spacing w:after="0"/>
      <w:jc w:val="both"/>
    </w:pPr>
    <w:rPr>
      <w:rFonts w:ascii="Times New Roman" w:eastAsia="宋体" w:hAnsi="Times New Roman"/>
      <w:kern w:val="2"/>
      <w:sz w:val="21"/>
      <w:szCs w:val="24"/>
    </w:rPr>
  </w:style>
  <w:style w:type="paragraph" w:customStyle="1" w:styleId="af0">
    <w:name w:val="文章正文"/>
    <w:basedOn w:val="a"/>
    <w:rsid w:val="00900823"/>
    <w:pPr>
      <w:widowControl w:val="0"/>
      <w:adjustRightInd/>
      <w:snapToGrid/>
      <w:spacing w:after="0" w:line="440" w:lineRule="exact"/>
      <w:ind w:firstLineChars="200" w:firstLine="600"/>
      <w:jc w:val="both"/>
    </w:pPr>
    <w:rPr>
      <w:rFonts w:ascii="Times New Roman" w:eastAsia="宋体" w:hAnsi="Times New Roman"/>
      <w:sz w:val="24"/>
      <w:szCs w:val="24"/>
    </w:rPr>
  </w:style>
  <w:style w:type="paragraph" w:customStyle="1" w:styleId="10">
    <w:name w:val="正文1"/>
    <w:rsid w:val="00900823"/>
    <w:pPr>
      <w:jc w:val="both"/>
    </w:pPr>
    <w:rPr>
      <w:kern w:val="2"/>
      <w:sz w:val="21"/>
      <w:szCs w:val="21"/>
    </w:rPr>
  </w:style>
  <w:style w:type="paragraph" w:customStyle="1" w:styleId="21">
    <w:name w:val="正文2"/>
    <w:rsid w:val="00900823"/>
    <w:pPr>
      <w:jc w:val="both"/>
    </w:pPr>
    <w:rPr>
      <w:kern w:val="2"/>
      <w:sz w:val="21"/>
      <w:szCs w:val="21"/>
    </w:rPr>
  </w:style>
  <w:style w:type="character" w:customStyle="1" w:styleId="2Char">
    <w:name w:val="标题 2 Char"/>
    <w:basedOn w:val="a0"/>
    <w:link w:val="2"/>
    <w:uiPriority w:val="99"/>
    <w:rsid w:val="00900823"/>
    <w:rPr>
      <w:rFonts w:ascii="Arial" w:eastAsia="黑体" w:hAnsi="Arial" w:cs="Arial"/>
      <w:b/>
      <w:bCs/>
      <w:kern w:val="2"/>
      <w:sz w:val="32"/>
      <w:szCs w:val="32"/>
    </w:rPr>
  </w:style>
  <w:style w:type="paragraph" w:customStyle="1" w:styleId="3">
    <w:name w:val="正文3"/>
    <w:rsid w:val="00900823"/>
    <w:pPr>
      <w:jc w:val="both"/>
    </w:pPr>
    <w:rPr>
      <w:kern w:val="2"/>
      <w:sz w:val="21"/>
      <w:szCs w:val="21"/>
    </w:rPr>
  </w:style>
  <w:style w:type="paragraph" w:styleId="af1">
    <w:name w:val="Date"/>
    <w:basedOn w:val="a"/>
    <w:next w:val="a"/>
    <w:link w:val="Char6"/>
    <w:uiPriority w:val="99"/>
    <w:semiHidden/>
    <w:unhideWhenUsed/>
    <w:rsid w:val="00C64BEE"/>
    <w:pPr>
      <w:ind w:leftChars="2500" w:left="100"/>
    </w:pPr>
  </w:style>
  <w:style w:type="character" w:customStyle="1" w:styleId="Char6">
    <w:name w:val="日期 Char"/>
    <w:basedOn w:val="a0"/>
    <w:link w:val="af1"/>
    <w:uiPriority w:val="99"/>
    <w:semiHidden/>
    <w:rsid w:val="00C64BEE"/>
    <w:rPr>
      <w:rFonts w:ascii="Tahoma" w:eastAsia="微软雅黑" w:hAnsi="Tahoma"/>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image" Target="media/image7.emf"/><Relationship Id="rId26" Type="http://schemas.openxmlformats.org/officeDocument/2006/relationships/image" Target="media/image12.jpeg"/><Relationship Id="rId39"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oleObject" Target="embeddings/oleObject5.bin"/><Relationship Id="rId34" Type="http://schemas.openxmlformats.org/officeDocument/2006/relationships/footer" Target="footer3.xml"/><Relationship Id="rId42" Type="http://schemas.openxmlformats.org/officeDocument/2006/relationships/image" Target="media/image24.jpeg"/><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1.xml"/><Relationship Id="rId25" Type="http://schemas.openxmlformats.org/officeDocument/2006/relationships/image" Target="media/image11.png"/><Relationship Id="rId33" Type="http://schemas.openxmlformats.org/officeDocument/2006/relationships/header" Target="header3.xml"/><Relationship Id="rId38" Type="http://schemas.openxmlformats.org/officeDocument/2006/relationships/image" Target="media/image20.jpeg"/><Relationship Id="rId46" Type="http://schemas.openxmlformats.org/officeDocument/2006/relationships/image" Target="media/image28.jpeg"/><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8.wmf"/><Relationship Id="rId29" Type="http://schemas.openxmlformats.org/officeDocument/2006/relationships/image" Target="media/image15.jpeg"/><Relationship Id="rId41"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0.png"/><Relationship Id="rId32" Type="http://schemas.openxmlformats.org/officeDocument/2006/relationships/image" Target="media/image16.jpeg"/><Relationship Id="rId37" Type="http://schemas.openxmlformats.org/officeDocument/2006/relationships/image" Target="media/image19.jpeg"/><Relationship Id="rId40" Type="http://schemas.openxmlformats.org/officeDocument/2006/relationships/image" Target="media/image22.jpeg"/><Relationship Id="rId45"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oleObject" Target="embeddings/oleObject6.bin"/><Relationship Id="rId28" Type="http://schemas.openxmlformats.org/officeDocument/2006/relationships/image" Target="media/image14.jpeg"/><Relationship Id="rId36" Type="http://schemas.openxmlformats.org/officeDocument/2006/relationships/image" Target="media/image18.jpeg"/><Relationship Id="rId10" Type="http://schemas.openxmlformats.org/officeDocument/2006/relationships/image" Target="media/image2.emf"/><Relationship Id="rId19" Type="http://schemas.openxmlformats.org/officeDocument/2006/relationships/oleObject" Target="embeddings/oleObject4.bin"/><Relationship Id="rId31" Type="http://schemas.openxmlformats.org/officeDocument/2006/relationships/footer" Target="footer2.xml"/><Relationship Id="rId44"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png"/><Relationship Id="rId22" Type="http://schemas.openxmlformats.org/officeDocument/2006/relationships/image" Target="media/image9.wmf"/><Relationship Id="rId27" Type="http://schemas.openxmlformats.org/officeDocument/2006/relationships/image" Target="media/image13.png"/><Relationship Id="rId30" Type="http://schemas.openxmlformats.org/officeDocument/2006/relationships/header" Target="header2.xml"/><Relationship Id="rId35" Type="http://schemas.openxmlformats.org/officeDocument/2006/relationships/image" Target="media/image17.jpeg"/><Relationship Id="rId43" Type="http://schemas.openxmlformats.org/officeDocument/2006/relationships/image" Target="media/image25.jpeg"/><Relationship Id="rId4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foot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313"/>
    <customShpInfo spid="_x0000_s131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EAEF41-6EF3-4EF5-B5CB-43C6610DA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40</Pages>
  <Words>2622</Words>
  <Characters>14946</Characters>
  <Application>Microsoft Office Word</Application>
  <DocSecurity>0</DocSecurity>
  <Lines>124</Lines>
  <Paragraphs>35</Paragraphs>
  <ScaleCrop>false</ScaleCrop>
  <Company>微软中国</Company>
  <LinksUpToDate>false</LinksUpToDate>
  <CharactersWithSpaces>17533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11</cp:revision>
  <cp:lastPrinted>2019-04-23T02:40:00Z</cp:lastPrinted>
  <dcterms:created xsi:type="dcterms:W3CDTF">2019-11-07T16:01:00Z</dcterms:created>
  <dcterms:modified xsi:type="dcterms:W3CDTF">2019-12-17T02:16:00Z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